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DD16" w14:textId="77777777" w:rsidR="00396C2A" w:rsidRDefault="004E44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A77E6" wp14:editId="62668367">
                <wp:simplePos x="0" y="0"/>
                <wp:positionH relativeFrom="column">
                  <wp:posOffset>-228600</wp:posOffset>
                </wp:positionH>
                <wp:positionV relativeFrom="paragraph">
                  <wp:posOffset>-91440</wp:posOffset>
                </wp:positionV>
                <wp:extent cx="10195560" cy="7658100"/>
                <wp:effectExtent l="0" t="2540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56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493E" w14:textId="77777777" w:rsidR="004E4432" w:rsidRDefault="004E4432"/>
                          <w:p w14:paraId="54449BE0" w14:textId="77777777" w:rsidR="004E4432" w:rsidRDefault="004E4432"/>
                          <w:p w14:paraId="671CBDBC" w14:textId="77777777" w:rsidR="004E4432" w:rsidRDefault="004E4432"/>
                          <w:p w14:paraId="54A7BB93" w14:textId="77777777" w:rsidR="004E4432" w:rsidRPr="007B6AAA" w:rsidRDefault="004E4432" w:rsidP="004E443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6AAA">
                              <w:rPr>
                                <w:rFonts w:ascii="Chalkboard" w:hAnsi="Chalkboard"/>
                                <w:b/>
                                <w:bCs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Sterilization Reminders</w:t>
                            </w:r>
                          </w:p>
                          <w:p w14:paraId="41D3CDEB" w14:textId="77777777" w:rsidR="004E4432" w:rsidRDefault="004E4432"/>
                          <w:p w14:paraId="758F9034" w14:textId="77777777" w:rsidR="004E4432" w:rsidRDefault="004E4432"/>
                          <w:p w14:paraId="1F9C00F2" w14:textId="77777777" w:rsidR="004E4432" w:rsidRDefault="004E4432"/>
                          <w:p w14:paraId="3EDD06AD" w14:textId="77777777" w:rsidR="004E4432" w:rsidRDefault="004E4432"/>
                          <w:p w14:paraId="4055EE9E" w14:textId="77777777" w:rsidR="004E4432" w:rsidRDefault="004E4432"/>
                          <w:p w14:paraId="3BB00016" w14:textId="77777777" w:rsidR="004E4432" w:rsidRDefault="004E4432"/>
                          <w:p w14:paraId="20EF229E" w14:textId="77777777" w:rsidR="004E4432" w:rsidRDefault="004E4432" w:rsidP="00A81FE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0FBD80" w14:textId="77777777" w:rsidR="007B6AAA" w:rsidRDefault="004E4432" w:rsidP="004E4432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Did you load the sterilizer properly, placing light </w:t>
                            </w:r>
                          </w:p>
                          <w:p w14:paraId="38E620EC" w14:textId="5D272BC7" w:rsidR="004E4432" w:rsidRPr="00A81FED" w:rsidRDefault="004E4432" w:rsidP="00A81FED">
                            <w:pPr>
                              <w:pStyle w:val="NoSpacing"/>
                              <w:ind w:left="144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items on top and heavy trays on bottom?</w:t>
                            </w:r>
                            <w:r w:rsidRPr="004464D9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659717E" w14:textId="774E92D5" w:rsidR="004E4432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 w:cs="Arial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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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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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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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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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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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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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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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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</w:t>
                            </w:r>
                            <w:r w:rsidRPr="004464D9">
                              <w:rPr>
                                <w:rFonts w:ascii="Chalkboard" w:hAnsi="Chalkboard"/>
                                <w:color w:val="000000"/>
                                <w:sz w:val="56"/>
                                <w:szCs w:val="56"/>
                              </w:rPr>
                              <w:t></w:t>
                            </w:r>
                            <w:r w:rsidRPr="004464D9">
                              <w:rPr>
                                <w:rFonts w:ascii="Chalkboard" w:hAnsi="Chalkboard" w:cs="Arial"/>
                                <w:sz w:val="56"/>
                                <w:szCs w:val="56"/>
                              </w:rPr>
                              <w:t xml:space="preserve"> according to the sterilizer manufacturer’s recommendations?</w:t>
                            </w:r>
                          </w:p>
                          <w:p w14:paraId="086E4D46" w14:textId="1C63F4C2" w:rsidR="004E4432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inspect the processed loads for wetness and allow proper cooling before use?</w:t>
                            </w:r>
                          </w:p>
                          <w:p w14:paraId="31A3D219" w14:textId="4472ED33" w:rsidR="00A81FED" w:rsidRPr="00A81FED" w:rsidRDefault="004E4432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record the sterilization parameters for each cycle?</w:t>
                            </w:r>
                          </w:p>
                          <w:p w14:paraId="7FED0F5A" w14:textId="25464459" w:rsidR="00A81FED" w:rsidRPr="00A81FED" w:rsidRDefault="00A81FED" w:rsidP="00A81FED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E4432">
                              <w:rPr>
                                <w:rFonts w:ascii="Wingdings" w:hAnsi="Wingdings"/>
                                <w:color w:val="FF0000"/>
                                <w:sz w:val="56"/>
                                <w:szCs w:val="56"/>
                              </w:rPr>
                              <w:t></w:t>
                            </w:r>
                            <w:r w:rsidRPr="004464D9">
                              <w:rPr>
                                <w:rFonts w:ascii="Wingdings" w:hAnsi="Wingdings"/>
                                <w:color w:val="000000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Did you perform biologic monitoring as indicated and record the results</w:t>
                            </w:r>
                            <w:r w:rsidRPr="004464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  <w:r w:rsidRPr="004464D9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20DBFA" w14:textId="77777777" w:rsidR="00A81FED" w:rsidRPr="004464D9" w:rsidRDefault="00A81FED" w:rsidP="004E4432">
                            <w:pPr>
                              <w:pStyle w:val="NoSpacing"/>
                              <w:ind w:left="1440" w:hanging="108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1C86501" w14:textId="77777777" w:rsidR="004E4432" w:rsidRPr="004464D9" w:rsidRDefault="004E4432" w:rsidP="004E443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FD7C29D" w14:textId="77777777" w:rsidR="004E4432" w:rsidRDefault="004E4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77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-7.2pt;width:802.8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ui0QIAABAGAAAOAAAAZHJzL2Uyb0RvYy54bWysVEtPGzEQvlfqf7B8L5sA4RGxQSlV2koI&#10;EKTi7HjHWate2x07yaa/vmPvJqS0F6pedsfzfnwzV9dtY9gaMGhnSz48GnAGVrpK22XJv81nHy44&#10;C1HYShhnoeRbCPx68v7d1caP4djVzlSAjJzYMN74ktcx+nFRBFlDI8KR82BJqBw2ItITl0WFYkPe&#10;G1McDwZnxcZh5dFJCIG4nzohn2T/SoGM90oFiMyUnHKL+Yv5u0jfYnIlxksUvtayT0P8QxaN0JaC&#10;7l19ElGwFeo/XDVaogtOxSPpmsIppSXkGqia4eBVNU+18JBroeYEv29T+H9u5d36AZmuaHacWdHQ&#10;iObQRvbRtWyYurPxYUxKT57UYkvspNnzAzFT0a3CJv2pHEZy6vN239vkTCajwfByNDojmSTh+dno&#10;YjjI7S9e7D2G+BlcwxJRcqTp5aaK9W2IFJNUdyopnHUzbUyeoLG/MUix40CGQG+dSulSzlTcGkhW&#10;xj6CohbkzBMjgw9uDLK1INgIKcHGXHT2S9pJS1Hstxj2+sm0y+otxnuLHNnZuDdutHWYu/Qq7er7&#10;LmXV6VP/DupOZGwXbT/Khau2NGF03YYEL2eahnArQnwQSCtBg6M1j/f0UcZtSu56irPa4c+/8ZM+&#10;IZWknG1oxUoefqwEAmfmqyUMXw5PT9NO5sfp6PyYHngoWRxK7Kq5cTQOwilll8mkH82OVOiaZ7oG&#10;0xSVRMJKil3yuCNvYrf4dE0kTKdZibbQi3hrn7xMrlN7E8Tm7bNA3+MwEobv3G4ZxfgVHDvdZGnd&#10;dBWd0gmrCUZg4aRKpKTFQtG7cxhr15+cGdJsuiNk9LKOj3rJUNPpjDUCPFDqlc4ldOg/cBn8ScUo&#10;MVyl0/ul5KPz4WiQC1jAGsyc0YxO8pKxek/tFsuIFirqLuTgBOvkrgdIB4X+QWcn712fb7prh++s&#10;9XLIJ78AAAD//wMAUEsDBBQABgAIAAAAIQCH9TGz4AAAAA0BAAAPAAAAZHJzL2Rvd25yZXYueG1s&#10;TI/BTsMwEETvSPyDtUjcWjuQWiTEqRCIK4gClXpzk20SEa+j2G3C37M90duMdjT7pljPrhcnHEPn&#10;yUCyVCCQKl931Bj4+nxdPIAI0VJte09o4BcDrMvrq8LmtZ/oA0+b2AguoZBbA22MQy5lqFp0Niz9&#10;gMS3gx+djWzHRtajnbjc9fJOKS2d7Yg/tHbA5xarn83RGfh+O+y2qXpvXtxqmPysJLlMGnN7Mz89&#10;gog4x/8wnPEZHUpm2vsj1UH0Bhb3mrdEFkmagjgnVjrTIPaskizRIMtCXq4o/wAAAP//AwBQSwEC&#10;LQAUAAYACAAAACEAtoM4kv4AAADhAQAAEwAAAAAAAAAAAAAAAAAAAAAAW0NvbnRlbnRfVHlwZXNd&#10;LnhtbFBLAQItABQABgAIAAAAIQA4/SH/1gAAAJQBAAALAAAAAAAAAAAAAAAAAC8BAABfcmVscy8u&#10;cmVsc1BLAQItABQABgAIAAAAIQDtr0ui0QIAABAGAAAOAAAAAAAAAAAAAAAAAC4CAABkcnMvZTJv&#10;RG9jLnhtbFBLAQItABQABgAIAAAAIQCH9TGz4AAAAA0BAAAPAAAAAAAAAAAAAAAAACsFAABkcnMv&#10;ZG93bnJldi54bWxQSwUGAAAAAAQABADzAAAAOAYAAAAA&#10;" filled="f" stroked="f">
                <v:textbox>
                  <w:txbxContent>
                    <w:p w14:paraId="4756493E" w14:textId="77777777" w:rsidR="004E4432" w:rsidRDefault="004E4432"/>
                    <w:p w14:paraId="54449BE0" w14:textId="77777777" w:rsidR="004E4432" w:rsidRDefault="004E4432"/>
                    <w:p w14:paraId="671CBDBC" w14:textId="77777777" w:rsidR="004E4432" w:rsidRDefault="004E4432"/>
                    <w:p w14:paraId="54A7BB93" w14:textId="77777777" w:rsidR="004E4432" w:rsidRPr="007B6AAA" w:rsidRDefault="004E4432" w:rsidP="004E443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6AAA">
                        <w:rPr>
                          <w:rFonts w:ascii="Chalkboard" w:hAnsi="Chalkboard"/>
                          <w:b/>
                          <w:bCs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Sterilization Reminders</w:t>
                      </w:r>
                    </w:p>
                    <w:p w14:paraId="41D3CDEB" w14:textId="77777777" w:rsidR="004E4432" w:rsidRDefault="004E4432"/>
                    <w:p w14:paraId="758F9034" w14:textId="77777777" w:rsidR="004E4432" w:rsidRDefault="004E4432"/>
                    <w:p w14:paraId="1F9C00F2" w14:textId="77777777" w:rsidR="004E4432" w:rsidRDefault="004E4432"/>
                    <w:p w14:paraId="3EDD06AD" w14:textId="77777777" w:rsidR="004E4432" w:rsidRDefault="004E4432"/>
                    <w:p w14:paraId="4055EE9E" w14:textId="77777777" w:rsidR="004E4432" w:rsidRDefault="004E4432"/>
                    <w:p w14:paraId="3BB00016" w14:textId="77777777" w:rsidR="004E4432" w:rsidRDefault="004E4432"/>
                    <w:p w14:paraId="20EF229E" w14:textId="77777777" w:rsidR="004E4432" w:rsidRDefault="004E4432" w:rsidP="00A81FE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110FBD80" w14:textId="77777777" w:rsidR="007B6AAA" w:rsidRDefault="004E4432" w:rsidP="004E4432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Did you load the sterilizer properly, placing light </w:t>
                      </w:r>
                    </w:p>
                    <w:p w14:paraId="38E620EC" w14:textId="5D272BC7" w:rsidR="004E4432" w:rsidRPr="00A81FED" w:rsidRDefault="004E4432" w:rsidP="00A81FED">
                      <w:pPr>
                        <w:pStyle w:val="NoSpacing"/>
                        <w:ind w:left="144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items on top and heavy trays on bottom?</w:t>
                      </w:r>
                      <w:r w:rsidRPr="004464D9">
                        <w:rPr>
                          <w:rFonts w:ascii="Marker Felt" w:hAnsi="Marker Felt"/>
                          <w:sz w:val="24"/>
                          <w:szCs w:val="24"/>
                        </w:rPr>
                        <w:tab/>
                      </w:r>
                    </w:p>
                    <w:p w14:paraId="1659717E" w14:textId="774E92D5" w:rsidR="004E4432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 w:cs="Arial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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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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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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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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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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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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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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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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</w:t>
                      </w:r>
                      <w:r w:rsidRPr="004464D9">
                        <w:rPr>
                          <w:rFonts w:ascii="Chalkboard" w:hAnsi="Chalkboard"/>
                          <w:color w:val="000000"/>
                          <w:sz w:val="56"/>
                          <w:szCs w:val="56"/>
                        </w:rPr>
                        <w:t></w:t>
                      </w:r>
                      <w:r w:rsidRPr="004464D9">
                        <w:rPr>
                          <w:rFonts w:ascii="Chalkboard" w:hAnsi="Chalkboard" w:cs="Arial"/>
                          <w:sz w:val="56"/>
                          <w:szCs w:val="56"/>
                        </w:rPr>
                        <w:t xml:space="preserve"> according to the sterilizer manufacturer’s recommendations?</w:t>
                      </w:r>
                    </w:p>
                    <w:p w14:paraId="086E4D46" w14:textId="1C63F4C2" w:rsidR="004E4432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Did you inspect the processed loads for wetness and allow proper cooling before use?</w:t>
                      </w:r>
                    </w:p>
                    <w:p w14:paraId="31A3D219" w14:textId="4472ED33" w:rsidR="00A81FED" w:rsidRPr="00A81FED" w:rsidRDefault="004E4432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Did you record the sterilization parameters for each cycle?</w:t>
                      </w:r>
                    </w:p>
                    <w:p w14:paraId="7FED0F5A" w14:textId="25464459" w:rsidR="00A81FED" w:rsidRPr="00A81FED" w:rsidRDefault="00A81FED" w:rsidP="00A81FED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E4432">
                        <w:rPr>
                          <w:rFonts w:ascii="Wingdings" w:hAnsi="Wingdings"/>
                          <w:color w:val="FF0000"/>
                          <w:sz w:val="56"/>
                          <w:szCs w:val="56"/>
                        </w:rPr>
                        <w:t></w:t>
                      </w:r>
                      <w:r w:rsidRPr="004464D9">
                        <w:rPr>
                          <w:rFonts w:ascii="Wingdings" w:hAnsi="Wingdings"/>
                          <w:color w:val="000000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Did you perform biologic monitoring as indicated and record the results</w:t>
                      </w:r>
                      <w:r w:rsidRPr="004464D9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  <w:r w:rsidRPr="004464D9">
                        <w:rPr>
                          <w:rFonts w:ascii="Marker Felt" w:hAnsi="Marker Felt"/>
                          <w:sz w:val="24"/>
                          <w:szCs w:val="24"/>
                        </w:rPr>
                        <w:tab/>
                      </w:r>
                    </w:p>
                    <w:p w14:paraId="3220DBFA" w14:textId="77777777" w:rsidR="00A81FED" w:rsidRPr="004464D9" w:rsidRDefault="00A81FED" w:rsidP="004E4432">
                      <w:pPr>
                        <w:pStyle w:val="NoSpacing"/>
                        <w:ind w:left="1440" w:hanging="108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1C86501" w14:textId="77777777" w:rsidR="004E4432" w:rsidRPr="004464D9" w:rsidRDefault="004E4432" w:rsidP="004E4432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5FD7C29D" w14:textId="77777777" w:rsidR="004E4432" w:rsidRDefault="004E44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CBDFE3" wp14:editId="5558B64B">
            <wp:extent cx="9946640" cy="94843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er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640" cy="94843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96C2A" w:rsidSect="004E4432">
      <w:pgSz w:w="15840" w:h="12240" w:orient="landscape"/>
      <w:pgMar w:top="144" w:right="144" w:bottom="144" w:left="144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32"/>
    <w:rsid w:val="00396C2A"/>
    <w:rsid w:val="00454533"/>
    <w:rsid w:val="004E4432"/>
    <w:rsid w:val="006445B7"/>
    <w:rsid w:val="007B6AAA"/>
    <w:rsid w:val="00A0111D"/>
    <w:rsid w:val="00A81FED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0EE8C"/>
  <w14:defaultImageDpi w14:val="300"/>
  <w15:docId w15:val="{8E053DA5-2274-455A-8D03-1C0218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4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4E443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A87B673B36641A0768E4D9D20C407" ma:contentTypeVersion="15" ma:contentTypeDescription="Create a new document." ma:contentTypeScope="" ma:versionID="2d0c3865554fa67f0d2ee266e39efa70">
  <xsd:schema xmlns:xsd="http://www.w3.org/2001/XMLSchema" xmlns:xs="http://www.w3.org/2001/XMLSchema" xmlns:p="http://schemas.microsoft.com/office/2006/metadata/properties" xmlns:ns1="http://schemas.microsoft.com/sharepoint/v3" xmlns:ns3="98afb827-a2be-4642-a57e-d442f617e0d6" xmlns:ns4="79654cbc-f0c5-47a8-a48d-3e1f13482aa4" targetNamespace="http://schemas.microsoft.com/office/2006/metadata/properties" ma:root="true" ma:fieldsID="6c107ec03e4d56977293c589580cb5e1" ns1:_="" ns3:_="" ns4:_="">
    <xsd:import namespace="http://schemas.microsoft.com/sharepoint/v3"/>
    <xsd:import namespace="98afb827-a2be-4642-a57e-d442f617e0d6"/>
    <xsd:import namespace="79654cbc-f0c5-47a8-a48d-3e1f13482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b827-a2be-4642-a57e-d442f617e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54cbc-f0c5-47a8-a48d-3e1f13482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914766-3567-4A6D-9C1B-287FDC600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fb827-a2be-4642-a57e-d442f617e0d6"/>
    <ds:schemaRef ds:uri="79654cbc-f0c5-47a8-a48d-3e1f13482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6C87F-5450-41FF-9280-55A338FFE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6A5DB-9BF8-44A0-A3E9-F9B7CE3F66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Jason Hawkins</cp:lastModifiedBy>
  <cp:revision>2</cp:revision>
  <cp:lastPrinted>2011-02-18T17:15:00Z</cp:lastPrinted>
  <dcterms:created xsi:type="dcterms:W3CDTF">2020-03-19T16:31:00Z</dcterms:created>
  <dcterms:modified xsi:type="dcterms:W3CDTF">2020-03-19T16:31:00Z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0x010100572A87B673B36641A0768E4D9D20C407</vt:lpwstr>
  </property>
</Properties>
</file>