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E3AB" w14:textId="45B57663" w:rsidR="00452045" w:rsidRPr="00886160" w:rsidRDefault="00C74CDE">
      <w:pPr>
        <w:rPr>
          <w:rFonts w:ascii="Arial" w:hAnsi="Arial" w:cs="Arial"/>
          <w:b/>
          <w:u w:val="single"/>
        </w:rPr>
      </w:pPr>
      <w:r w:rsidRPr="00886160">
        <w:rPr>
          <w:rFonts w:ascii="Arial" w:hAnsi="Arial" w:cs="Arial"/>
          <w:b/>
          <w:u w:val="single"/>
        </w:rPr>
        <w:t xml:space="preserve">Q&amp;A with </w:t>
      </w:r>
      <w:r w:rsidR="008A47C2">
        <w:rPr>
          <w:rFonts w:ascii="Arial" w:hAnsi="Arial" w:cs="Arial"/>
          <w:b/>
          <w:u w:val="single"/>
        </w:rPr>
        <w:t>DHS</w:t>
      </w:r>
      <w:r w:rsidRPr="00886160">
        <w:rPr>
          <w:rFonts w:ascii="Arial" w:hAnsi="Arial" w:cs="Arial"/>
          <w:b/>
          <w:u w:val="single"/>
        </w:rPr>
        <w:t xml:space="preserve"> for </w:t>
      </w:r>
      <w:r w:rsidR="00CA14BF">
        <w:rPr>
          <w:rFonts w:ascii="Arial" w:hAnsi="Arial" w:cs="Arial"/>
          <w:b/>
          <w:u w:val="single"/>
        </w:rPr>
        <w:t>9/21</w:t>
      </w:r>
      <w:r w:rsidR="00E656C6">
        <w:rPr>
          <w:rFonts w:ascii="Arial" w:hAnsi="Arial" w:cs="Arial"/>
          <w:b/>
          <w:u w:val="single"/>
        </w:rPr>
        <w:t>/22</w:t>
      </w:r>
    </w:p>
    <w:p w14:paraId="7DCDCAE5" w14:textId="77777777" w:rsidR="00452045" w:rsidRPr="00886160" w:rsidRDefault="00452045">
      <w:pPr>
        <w:rPr>
          <w:rFonts w:ascii="Arial" w:hAnsi="Arial" w:cs="Arial"/>
          <w:b/>
          <w:u w:val="single"/>
        </w:rPr>
      </w:pPr>
    </w:p>
    <w:p w14:paraId="5AEDA0BC" w14:textId="77777777" w:rsidR="009F45EB" w:rsidRPr="00886160" w:rsidRDefault="004735FE">
      <w:pPr>
        <w:rPr>
          <w:rFonts w:ascii="Arial" w:hAnsi="Arial" w:cs="Arial"/>
          <w:b/>
          <w:u w:val="single"/>
        </w:rPr>
      </w:pPr>
      <w:r w:rsidRPr="00886160">
        <w:rPr>
          <w:rFonts w:ascii="Arial" w:hAnsi="Arial" w:cs="Arial"/>
          <w:b/>
          <w:u w:val="single"/>
        </w:rPr>
        <w:t>Q&amp;A Panel</w:t>
      </w:r>
    </w:p>
    <w:p w14:paraId="6956A499" w14:textId="77777777" w:rsidR="0009428C" w:rsidRDefault="0009428C" w:rsidP="00567079">
      <w:pPr>
        <w:rPr>
          <w:rFonts w:ascii="Arial" w:hAnsi="Arial" w:cs="Arial"/>
        </w:rPr>
      </w:pPr>
    </w:p>
    <w:p w14:paraId="5099D08B" w14:textId="77777777" w:rsidR="006A5608" w:rsidRPr="00886160" w:rsidRDefault="006A5608" w:rsidP="006A5608">
      <w:pPr>
        <w:rPr>
          <w:rFonts w:ascii="Arial" w:hAnsi="Arial" w:cs="Arial"/>
          <w:b/>
          <w:u w:val="single"/>
        </w:rPr>
      </w:pPr>
      <w:r w:rsidRPr="00886160">
        <w:rPr>
          <w:rFonts w:ascii="Arial" w:hAnsi="Arial" w:cs="Arial"/>
          <w:b/>
          <w:u w:val="single"/>
        </w:rPr>
        <w:t>Answered</w:t>
      </w:r>
    </w:p>
    <w:p w14:paraId="72690C02" w14:textId="77777777" w:rsidR="00A20AA3" w:rsidRPr="00A20AA3" w:rsidRDefault="00A20AA3" w:rsidP="00A20AA3">
      <w:pPr>
        <w:rPr>
          <w:rFonts w:ascii="Arial" w:hAnsi="Arial" w:cs="Arial"/>
        </w:rPr>
      </w:pPr>
      <w:r w:rsidRPr="00A20AA3">
        <w:rPr>
          <w:rFonts w:ascii="Arial" w:hAnsi="Arial" w:cs="Arial"/>
        </w:rPr>
        <w:t xml:space="preserve">Linda Fairchild 11:06 AM  </w:t>
      </w:r>
    </w:p>
    <w:p w14:paraId="42FEA3D5" w14:textId="77777777" w:rsidR="00A20AA3" w:rsidRPr="00A20AA3" w:rsidRDefault="00A20AA3" w:rsidP="00A20AA3">
      <w:pPr>
        <w:ind w:left="720"/>
        <w:rPr>
          <w:rFonts w:ascii="Arial" w:hAnsi="Arial" w:cs="Arial"/>
        </w:rPr>
      </w:pPr>
      <w:r w:rsidRPr="00A20AA3">
        <w:rPr>
          <w:rFonts w:ascii="Arial" w:hAnsi="Arial" w:cs="Arial"/>
        </w:rPr>
        <w:t xml:space="preserve">how soon do these </w:t>
      </w:r>
      <w:proofErr w:type="spellStart"/>
      <w:r w:rsidRPr="00A20AA3">
        <w:rPr>
          <w:rFonts w:ascii="Arial" w:hAnsi="Arial" w:cs="Arial"/>
        </w:rPr>
        <w:t>poliies</w:t>
      </w:r>
      <w:proofErr w:type="spellEnd"/>
      <w:r w:rsidRPr="00A20AA3">
        <w:rPr>
          <w:rFonts w:ascii="Arial" w:hAnsi="Arial" w:cs="Arial"/>
        </w:rPr>
        <w:t xml:space="preserve"> need to be updated in our manuals and sent out to SW and guardians when there is a rights change?  is it 30 days or at next Annual meeting?</w:t>
      </w:r>
    </w:p>
    <w:p w14:paraId="3DE00D01" w14:textId="77777777" w:rsidR="00A20AA3" w:rsidRPr="00A20AA3" w:rsidRDefault="00A20AA3" w:rsidP="00A20AA3">
      <w:pPr>
        <w:ind w:left="720"/>
        <w:rPr>
          <w:rFonts w:ascii="Arial" w:hAnsi="Arial" w:cs="Arial"/>
        </w:rPr>
      </w:pPr>
      <w:r w:rsidRPr="00A20AA3">
        <w:rPr>
          <w:rFonts w:ascii="Arial" w:hAnsi="Arial" w:cs="Arial"/>
        </w:rPr>
        <w:t>This question has been answered live</w:t>
      </w:r>
    </w:p>
    <w:p w14:paraId="575FA50C" w14:textId="77777777" w:rsidR="00A20AA3" w:rsidRPr="00A20AA3" w:rsidRDefault="00A20AA3" w:rsidP="00A20AA3">
      <w:pPr>
        <w:rPr>
          <w:rFonts w:ascii="Arial" w:hAnsi="Arial" w:cs="Arial"/>
        </w:rPr>
      </w:pPr>
      <w:r w:rsidRPr="00A20AA3">
        <w:rPr>
          <w:rFonts w:ascii="Arial" w:hAnsi="Arial" w:cs="Arial"/>
        </w:rPr>
        <w:t xml:space="preserve">Anonymous Attendee 11:06 AM  </w:t>
      </w:r>
    </w:p>
    <w:p w14:paraId="0B4B945B" w14:textId="77777777" w:rsidR="00A20AA3" w:rsidRPr="00A20AA3" w:rsidRDefault="00A20AA3" w:rsidP="00A20AA3">
      <w:pPr>
        <w:ind w:left="720"/>
        <w:rPr>
          <w:rFonts w:ascii="Arial" w:hAnsi="Arial" w:cs="Arial"/>
        </w:rPr>
      </w:pPr>
      <w:r w:rsidRPr="00A20AA3">
        <w:rPr>
          <w:rFonts w:ascii="Arial" w:hAnsi="Arial" w:cs="Arial"/>
        </w:rPr>
        <w:t xml:space="preserve">Good Morning, we just finished our required Cost Reporting. Have any </w:t>
      </w:r>
      <w:proofErr w:type="spellStart"/>
      <w:r w:rsidRPr="00A20AA3">
        <w:rPr>
          <w:rFonts w:ascii="Arial" w:hAnsi="Arial" w:cs="Arial"/>
        </w:rPr>
        <w:t>proivders</w:t>
      </w:r>
      <w:proofErr w:type="spellEnd"/>
      <w:r w:rsidRPr="00A20AA3">
        <w:rPr>
          <w:rFonts w:ascii="Arial" w:hAnsi="Arial" w:cs="Arial"/>
        </w:rPr>
        <w:t xml:space="preserve"> from last year received any feedback on their submissions? The process was a lot more complicated than what I initially anticipated and there were not a lot of details or directions on how to ensure you are completing Cost Reporting correctly.</w:t>
      </w:r>
    </w:p>
    <w:p w14:paraId="6D87161C" w14:textId="77777777" w:rsidR="00A20AA3" w:rsidRPr="00A20AA3" w:rsidRDefault="00A20AA3" w:rsidP="00A20AA3">
      <w:pPr>
        <w:ind w:left="720"/>
        <w:rPr>
          <w:rFonts w:ascii="Arial" w:hAnsi="Arial" w:cs="Arial"/>
        </w:rPr>
      </w:pPr>
      <w:r w:rsidRPr="00A20AA3">
        <w:rPr>
          <w:rFonts w:ascii="Arial" w:hAnsi="Arial" w:cs="Arial"/>
        </w:rPr>
        <w:t xml:space="preserve">Colin Stemper 11:09 AM </w:t>
      </w:r>
    </w:p>
    <w:p w14:paraId="72683312" w14:textId="77777777" w:rsidR="00A20AA3" w:rsidRPr="00A20AA3" w:rsidRDefault="00A20AA3" w:rsidP="00A20AA3">
      <w:pPr>
        <w:ind w:left="1440"/>
        <w:rPr>
          <w:rFonts w:ascii="Arial" w:hAnsi="Arial" w:cs="Arial"/>
        </w:rPr>
      </w:pPr>
      <w:r w:rsidRPr="00A20AA3">
        <w:rPr>
          <w:rFonts w:ascii="Arial" w:hAnsi="Arial" w:cs="Arial"/>
        </w:rPr>
        <w:t>Providers that submitted cost reports with data that looked wrong were contacted. The program integrity team is always looking to improve their manual. Feedback is welcome.</w:t>
      </w:r>
    </w:p>
    <w:p w14:paraId="227C1FF8" w14:textId="77777777" w:rsidR="00A20AA3" w:rsidRPr="00A20AA3" w:rsidRDefault="00A20AA3" w:rsidP="00A20AA3">
      <w:pPr>
        <w:rPr>
          <w:rFonts w:ascii="Arial" w:hAnsi="Arial" w:cs="Arial"/>
        </w:rPr>
      </w:pPr>
      <w:r w:rsidRPr="00A20AA3">
        <w:rPr>
          <w:rFonts w:ascii="Arial" w:hAnsi="Arial" w:cs="Arial"/>
        </w:rPr>
        <w:t xml:space="preserve">Carrie </w:t>
      </w:r>
      <w:proofErr w:type="spellStart"/>
      <w:r w:rsidRPr="00A20AA3">
        <w:rPr>
          <w:rFonts w:ascii="Arial" w:hAnsi="Arial" w:cs="Arial"/>
        </w:rPr>
        <w:t>Guida</w:t>
      </w:r>
      <w:proofErr w:type="spellEnd"/>
      <w:r w:rsidRPr="00A20AA3">
        <w:rPr>
          <w:rFonts w:ascii="Arial" w:hAnsi="Arial" w:cs="Arial"/>
        </w:rPr>
        <w:t xml:space="preserve"> 11:07 AM  </w:t>
      </w:r>
    </w:p>
    <w:p w14:paraId="0EE32C43" w14:textId="77777777" w:rsidR="00A20AA3" w:rsidRPr="00A20AA3" w:rsidRDefault="00A20AA3" w:rsidP="00A20AA3">
      <w:pPr>
        <w:ind w:left="720"/>
        <w:rPr>
          <w:rFonts w:ascii="Arial" w:hAnsi="Arial" w:cs="Arial"/>
        </w:rPr>
      </w:pPr>
      <w:r w:rsidRPr="00A20AA3">
        <w:rPr>
          <w:rFonts w:ascii="Arial" w:hAnsi="Arial" w:cs="Arial"/>
        </w:rPr>
        <w:t>Will the Support Plan and Support Plan addendum be typically known by fully written out and spoken names or will acronyms be used like in former names of same documents?</w:t>
      </w:r>
    </w:p>
    <w:p w14:paraId="3C25BE89" w14:textId="77777777" w:rsidR="00A20AA3" w:rsidRPr="00A20AA3" w:rsidRDefault="00A20AA3" w:rsidP="00A20AA3">
      <w:pPr>
        <w:ind w:left="720"/>
        <w:rPr>
          <w:rFonts w:ascii="Arial" w:hAnsi="Arial" w:cs="Arial"/>
        </w:rPr>
      </w:pPr>
      <w:r w:rsidRPr="00A20AA3">
        <w:rPr>
          <w:rFonts w:ascii="Arial" w:hAnsi="Arial" w:cs="Arial"/>
        </w:rPr>
        <w:t>This question has been answered live</w:t>
      </w:r>
    </w:p>
    <w:p w14:paraId="0F0B7074" w14:textId="77777777" w:rsidR="00A20AA3" w:rsidRPr="00A20AA3" w:rsidRDefault="00A20AA3" w:rsidP="00A20AA3">
      <w:pPr>
        <w:rPr>
          <w:rFonts w:ascii="Arial" w:hAnsi="Arial" w:cs="Arial"/>
        </w:rPr>
      </w:pPr>
      <w:r w:rsidRPr="00A20AA3">
        <w:rPr>
          <w:rFonts w:ascii="Arial" w:hAnsi="Arial" w:cs="Arial"/>
        </w:rPr>
        <w:t xml:space="preserve">Katie C 11:08 AM  </w:t>
      </w:r>
    </w:p>
    <w:p w14:paraId="44E5CE15" w14:textId="77777777" w:rsidR="00A20AA3" w:rsidRPr="00A20AA3" w:rsidRDefault="00A20AA3" w:rsidP="00A20AA3">
      <w:pPr>
        <w:ind w:left="720"/>
        <w:rPr>
          <w:rFonts w:ascii="Arial" w:hAnsi="Arial" w:cs="Arial"/>
        </w:rPr>
      </w:pPr>
      <w:r w:rsidRPr="00A20AA3">
        <w:rPr>
          <w:rFonts w:ascii="Arial" w:hAnsi="Arial" w:cs="Arial"/>
        </w:rPr>
        <w:t xml:space="preserve">Question on services changing. If a person goes from Individualized home supports with training to </w:t>
      </w:r>
      <w:proofErr w:type="spellStart"/>
      <w:r w:rsidRPr="00A20AA3">
        <w:rPr>
          <w:rFonts w:ascii="Arial" w:hAnsi="Arial" w:cs="Arial"/>
        </w:rPr>
        <w:t>INdividualized</w:t>
      </w:r>
      <w:proofErr w:type="spellEnd"/>
      <w:r w:rsidRPr="00A20AA3">
        <w:rPr>
          <w:rFonts w:ascii="Arial" w:hAnsi="Arial" w:cs="Arial"/>
        </w:rPr>
        <w:t xml:space="preserve"> Home Supports without Training, does there need to be an intake process, as well?</w:t>
      </w:r>
    </w:p>
    <w:p w14:paraId="3F1FE175" w14:textId="77777777" w:rsidR="00A20AA3" w:rsidRPr="00A20AA3" w:rsidRDefault="00A20AA3" w:rsidP="00A20AA3">
      <w:pPr>
        <w:ind w:left="720"/>
        <w:rPr>
          <w:rFonts w:ascii="Arial" w:hAnsi="Arial" w:cs="Arial"/>
        </w:rPr>
      </w:pPr>
      <w:r w:rsidRPr="00A20AA3">
        <w:rPr>
          <w:rFonts w:ascii="Arial" w:hAnsi="Arial" w:cs="Arial"/>
        </w:rPr>
        <w:t xml:space="preserve">Jill Slaikeu 11:13 AM </w:t>
      </w:r>
    </w:p>
    <w:p w14:paraId="45191993" w14:textId="77777777" w:rsidR="00A20AA3" w:rsidRPr="00A20AA3" w:rsidRDefault="00A20AA3" w:rsidP="00A20AA3">
      <w:pPr>
        <w:ind w:left="1440"/>
        <w:rPr>
          <w:rFonts w:ascii="Arial" w:hAnsi="Arial" w:cs="Arial"/>
        </w:rPr>
      </w:pPr>
      <w:r w:rsidRPr="00A20AA3">
        <w:rPr>
          <w:rFonts w:ascii="Arial" w:hAnsi="Arial" w:cs="Arial"/>
        </w:rPr>
        <w:t>This is a new/different service. So you would complete service initiation activities related to the new service. Some of the information/assessments may be helpful and used in the process but you would need to at least review to make sure they are accurate for the new service. If you are asking if you need to update with the annual policies and such this is not required. The annual process counts towards this activity.</w:t>
      </w:r>
    </w:p>
    <w:p w14:paraId="6EF6EE99" w14:textId="77777777" w:rsidR="00A20AA3" w:rsidRPr="00A20AA3" w:rsidRDefault="00A20AA3" w:rsidP="00A20AA3">
      <w:pPr>
        <w:rPr>
          <w:rFonts w:ascii="Arial" w:hAnsi="Arial" w:cs="Arial"/>
        </w:rPr>
      </w:pPr>
      <w:r w:rsidRPr="00A20AA3">
        <w:rPr>
          <w:rFonts w:ascii="Arial" w:hAnsi="Arial" w:cs="Arial"/>
        </w:rPr>
        <w:t xml:space="preserve">Elizabeth McGraw Spike 11:14 AM  </w:t>
      </w:r>
    </w:p>
    <w:p w14:paraId="122C4764" w14:textId="77777777" w:rsidR="00A20AA3" w:rsidRPr="00A20AA3" w:rsidRDefault="00A20AA3" w:rsidP="00A20AA3">
      <w:pPr>
        <w:ind w:left="720"/>
        <w:rPr>
          <w:rFonts w:ascii="Arial" w:hAnsi="Arial" w:cs="Arial"/>
        </w:rPr>
      </w:pPr>
      <w:r w:rsidRPr="00A20AA3">
        <w:rPr>
          <w:rFonts w:ascii="Arial" w:hAnsi="Arial" w:cs="Arial"/>
        </w:rPr>
        <w:lastRenderedPageBreak/>
        <w:t>Colin- Can you point me to the section you mentioned in the RMS user manual about occupancy?</w:t>
      </w:r>
    </w:p>
    <w:p w14:paraId="47BB78B5" w14:textId="77777777" w:rsidR="00A20AA3" w:rsidRPr="00A20AA3" w:rsidRDefault="00A20AA3" w:rsidP="00A20AA3">
      <w:pPr>
        <w:ind w:left="720"/>
        <w:rPr>
          <w:rFonts w:ascii="Arial" w:hAnsi="Arial" w:cs="Arial"/>
        </w:rPr>
      </w:pPr>
      <w:r w:rsidRPr="00A20AA3">
        <w:rPr>
          <w:rFonts w:ascii="Arial" w:hAnsi="Arial" w:cs="Arial"/>
        </w:rPr>
        <w:t xml:space="preserve">Colin Stemper 11:17 AM </w:t>
      </w:r>
    </w:p>
    <w:p w14:paraId="7E128620" w14:textId="70BA0649" w:rsidR="00A20AA3" w:rsidRPr="00A20AA3" w:rsidRDefault="00A20AA3" w:rsidP="00A20AA3">
      <w:pPr>
        <w:ind w:left="1440"/>
        <w:rPr>
          <w:rFonts w:ascii="Arial" w:hAnsi="Arial" w:cs="Arial"/>
        </w:rPr>
      </w:pPr>
      <w:r w:rsidRPr="00A20AA3">
        <w:rPr>
          <w:rFonts w:ascii="Arial" w:hAnsi="Arial" w:cs="Arial"/>
        </w:rPr>
        <w:t xml:space="preserve">Good morning Elizabeth. The CRS staffing business rules may be found at the following link: </w:t>
      </w:r>
      <w:hyperlink r:id="rId9" w:history="1">
        <w:r w:rsidRPr="0096263E">
          <w:rPr>
            <w:rStyle w:val="Hyperlink"/>
            <w:rFonts w:ascii="Arial" w:hAnsi="Arial" w:cs="Arial"/>
          </w:rPr>
          <w:t>https://www.dhs.state.mn.us/main/idcplg?IdcService=GET_DYNAMIC_CONVERSION&amp;RevisionSelectionMethod=LatestReleased&amp;dDocName=dhs-286852#</w:t>
        </w:r>
      </w:hyperlink>
      <w:r>
        <w:rPr>
          <w:rFonts w:ascii="Arial" w:hAnsi="Arial" w:cs="Arial"/>
        </w:rPr>
        <w:t xml:space="preserve"> </w:t>
      </w:r>
    </w:p>
    <w:p w14:paraId="27B079AE" w14:textId="77777777" w:rsidR="00A20AA3" w:rsidRPr="00A20AA3" w:rsidRDefault="00A20AA3" w:rsidP="00A20AA3">
      <w:pPr>
        <w:rPr>
          <w:rFonts w:ascii="Arial" w:hAnsi="Arial" w:cs="Arial"/>
        </w:rPr>
      </w:pPr>
      <w:r w:rsidRPr="00A20AA3">
        <w:rPr>
          <w:rFonts w:ascii="Arial" w:hAnsi="Arial" w:cs="Arial"/>
        </w:rPr>
        <w:t xml:space="preserve">Anonymous Attendee 11:18 AM  </w:t>
      </w:r>
    </w:p>
    <w:p w14:paraId="3838CC06" w14:textId="77777777" w:rsidR="00A20AA3" w:rsidRPr="00A20AA3" w:rsidRDefault="00A20AA3" w:rsidP="00A20AA3">
      <w:pPr>
        <w:ind w:left="720"/>
        <w:rPr>
          <w:rFonts w:ascii="Arial" w:hAnsi="Arial" w:cs="Arial"/>
        </w:rPr>
      </w:pPr>
      <w:r w:rsidRPr="00A20AA3">
        <w:rPr>
          <w:rFonts w:ascii="Arial" w:hAnsi="Arial" w:cs="Arial"/>
        </w:rPr>
        <w:t xml:space="preserve">Emily, we were having trouble getting codes from </w:t>
      </w:r>
      <w:proofErr w:type="spellStart"/>
      <w:r w:rsidRPr="00A20AA3">
        <w:rPr>
          <w:rFonts w:ascii="Arial" w:hAnsi="Arial" w:cs="Arial"/>
        </w:rPr>
        <w:t>idemia</w:t>
      </w:r>
      <w:proofErr w:type="spellEnd"/>
      <w:r w:rsidRPr="00A20AA3">
        <w:rPr>
          <w:rFonts w:ascii="Arial" w:hAnsi="Arial" w:cs="Arial"/>
        </w:rPr>
        <w:t xml:space="preserve"> to complete the background studies - we're not sure what the delay is, but it's been several weeks now</w:t>
      </w:r>
    </w:p>
    <w:p w14:paraId="75F7C46A" w14:textId="77777777" w:rsidR="00A20AA3" w:rsidRPr="00A20AA3" w:rsidRDefault="00A20AA3" w:rsidP="00A20AA3">
      <w:pPr>
        <w:ind w:left="720"/>
        <w:rPr>
          <w:rFonts w:ascii="Arial" w:hAnsi="Arial" w:cs="Arial"/>
        </w:rPr>
      </w:pPr>
      <w:r w:rsidRPr="00A20AA3">
        <w:rPr>
          <w:rFonts w:ascii="Arial" w:hAnsi="Arial" w:cs="Arial"/>
        </w:rPr>
        <w:t xml:space="preserve">Emily Murphy 11:19 AM </w:t>
      </w:r>
    </w:p>
    <w:p w14:paraId="3D37063A" w14:textId="77777777" w:rsidR="00A20AA3" w:rsidRPr="00A20AA3" w:rsidRDefault="00A20AA3" w:rsidP="00A20AA3">
      <w:pPr>
        <w:ind w:left="1440"/>
        <w:rPr>
          <w:rFonts w:ascii="Arial" w:hAnsi="Arial" w:cs="Arial"/>
        </w:rPr>
      </w:pPr>
      <w:r w:rsidRPr="00A20AA3">
        <w:rPr>
          <w:rFonts w:ascii="Arial" w:hAnsi="Arial" w:cs="Arial"/>
        </w:rPr>
        <w:t>You can feel free to reach out to me with the issue, and I can forward to our vendor management team.</w:t>
      </w:r>
    </w:p>
    <w:p w14:paraId="02F6B252" w14:textId="77777777" w:rsidR="00A20AA3" w:rsidRPr="00A20AA3" w:rsidRDefault="00A20AA3" w:rsidP="00A20AA3">
      <w:pPr>
        <w:ind w:left="720"/>
        <w:rPr>
          <w:rFonts w:ascii="Arial" w:hAnsi="Arial" w:cs="Arial"/>
        </w:rPr>
      </w:pPr>
      <w:r w:rsidRPr="00A20AA3">
        <w:rPr>
          <w:rFonts w:ascii="Arial" w:hAnsi="Arial" w:cs="Arial"/>
        </w:rPr>
        <w:t xml:space="preserve">Emily Murphy 11:21 AM </w:t>
      </w:r>
    </w:p>
    <w:p w14:paraId="4D239FB2" w14:textId="1F819B40" w:rsidR="00A20AA3" w:rsidRPr="00A20AA3" w:rsidRDefault="00A20AA3" w:rsidP="00A20AA3">
      <w:pPr>
        <w:ind w:left="1440"/>
        <w:rPr>
          <w:rFonts w:ascii="Arial" w:hAnsi="Arial" w:cs="Arial"/>
        </w:rPr>
      </w:pPr>
      <w:r w:rsidRPr="00A20AA3">
        <w:rPr>
          <w:rFonts w:ascii="Arial" w:hAnsi="Arial" w:cs="Arial"/>
        </w:rPr>
        <w:t>You can also complete the IDEMIA/</w:t>
      </w:r>
      <w:proofErr w:type="spellStart"/>
      <w:r w:rsidRPr="00A20AA3">
        <w:rPr>
          <w:rFonts w:ascii="Arial" w:hAnsi="Arial" w:cs="Arial"/>
        </w:rPr>
        <w:t>IdentoGO</w:t>
      </w:r>
      <w:proofErr w:type="spellEnd"/>
      <w:r w:rsidRPr="00A20AA3">
        <w:rPr>
          <w:rFonts w:ascii="Arial" w:hAnsi="Arial" w:cs="Arial"/>
        </w:rPr>
        <w:t xml:space="preserve"> Fingerprint and Photo Services Issue Report Form, which will go directly to the vendor. </w:t>
      </w:r>
      <w:hyperlink r:id="rId10" w:history="1">
        <w:r w:rsidRPr="0096263E">
          <w:rPr>
            <w:rStyle w:val="Hyperlink"/>
            <w:rFonts w:ascii="Arial" w:hAnsi="Arial" w:cs="Arial"/>
          </w:rPr>
          <w:t>https://edocs.mn.gov/forms/DHS-8173-ENG</w:t>
        </w:r>
      </w:hyperlink>
      <w:r>
        <w:rPr>
          <w:rFonts w:ascii="Arial" w:hAnsi="Arial" w:cs="Arial"/>
        </w:rPr>
        <w:t xml:space="preserve"> </w:t>
      </w:r>
    </w:p>
    <w:p w14:paraId="6AB25A70" w14:textId="77777777" w:rsidR="00A20AA3" w:rsidRPr="00A20AA3" w:rsidRDefault="00A20AA3" w:rsidP="00A20AA3">
      <w:pPr>
        <w:rPr>
          <w:rFonts w:ascii="Arial" w:hAnsi="Arial" w:cs="Arial"/>
        </w:rPr>
      </w:pPr>
      <w:r w:rsidRPr="00A20AA3">
        <w:rPr>
          <w:rFonts w:ascii="Arial" w:hAnsi="Arial" w:cs="Arial"/>
        </w:rPr>
        <w:t xml:space="preserve">Anonymous Attendee 11:21 AM </w:t>
      </w:r>
    </w:p>
    <w:p w14:paraId="5744654F" w14:textId="77777777" w:rsidR="00A20AA3" w:rsidRPr="00A20AA3" w:rsidRDefault="00A20AA3" w:rsidP="00A20AA3">
      <w:pPr>
        <w:ind w:left="720"/>
        <w:rPr>
          <w:rFonts w:ascii="Arial" w:hAnsi="Arial" w:cs="Arial"/>
        </w:rPr>
      </w:pPr>
      <w:r w:rsidRPr="00A20AA3">
        <w:rPr>
          <w:rFonts w:ascii="Arial" w:hAnsi="Arial" w:cs="Arial"/>
        </w:rPr>
        <w:t xml:space="preserve">Jill-a case </w:t>
      </w:r>
      <w:proofErr w:type="spellStart"/>
      <w:r w:rsidRPr="00A20AA3">
        <w:rPr>
          <w:rFonts w:ascii="Arial" w:hAnsi="Arial" w:cs="Arial"/>
        </w:rPr>
        <w:t>mgr</w:t>
      </w:r>
      <w:proofErr w:type="spellEnd"/>
      <w:r w:rsidRPr="00A20AA3">
        <w:rPr>
          <w:rFonts w:ascii="Arial" w:hAnsi="Arial" w:cs="Arial"/>
        </w:rPr>
        <w:t xml:space="preserve"> just </w:t>
      </w:r>
      <w:proofErr w:type="spellStart"/>
      <w:r w:rsidRPr="00A20AA3">
        <w:rPr>
          <w:rFonts w:ascii="Arial" w:hAnsi="Arial" w:cs="Arial"/>
        </w:rPr>
        <w:t>recieved</w:t>
      </w:r>
      <w:proofErr w:type="spellEnd"/>
      <w:r w:rsidRPr="00A20AA3">
        <w:rPr>
          <w:rFonts w:ascii="Arial" w:hAnsi="Arial" w:cs="Arial"/>
        </w:rPr>
        <w:t xml:space="preserve"> approval from the Monitoring Technology Review Panel for an individual to have remote technology in their bedroom (video monitoring for seizures).  We are planning of adding this information to their SPA.  Are there any additional compliance requirements?</w:t>
      </w:r>
    </w:p>
    <w:p w14:paraId="7670462D" w14:textId="75EF73BE" w:rsidR="0009428C" w:rsidRDefault="00A20AA3" w:rsidP="00A20AA3">
      <w:pPr>
        <w:ind w:left="720"/>
        <w:rPr>
          <w:rFonts w:ascii="Arial" w:hAnsi="Arial" w:cs="Arial"/>
        </w:rPr>
      </w:pPr>
      <w:r w:rsidRPr="00A20AA3">
        <w:rPr>
          <w:rFonts w:ascii="Arial" w:hAnsi="Arial" w:cs="Arial"/>
        </w:rPr>
        <w:t>This question has been answered live</w:t>
      </w:r>
    </w:p>
    <w:p w14:paraId="4C0A42F7" w14:textId="77777777" w:rsidR="00A20AA3" w:rsidRPr="00A20AA3" w:rsidRDefault="00A20AA3" w:rsidP="00A20AA3">
      <w:pPr>
        <w:rPr>
          <w:rFonts w:ascii="Arial" w:hAnsi="Arial" w:cs="Arial"/>
        </w:rPr>
      </w:pPr>
      <w:r w:rsidRPr="00A20AA3">
        <w:rPr>
          <w:rFonts w:ascii="Arial" w:hAnsi="Arial" w:cs="Arial"/>
        </w:rPr>
        <w:t xml:space="preserve">Anonymous Attendee 11:23 AM </w:t>
      </w:r>
    </w:p>
    <w:p w14:paraId="40B7DF10" w14:textId="77777777" w:rsidR="00A20AA3" w:rsidRPr="00A20AA3" w:rsidRDefault="00A20AA3" w:rsidP="00A20AA3">
      <w:pPr>
        <w:ind w:left="720"/>
        <w:rPr>
          <w:rFonts w:ascii="Arial" w:hAnsi="Arial" w:cs="Arial"/>
        </w:rPr>
      </w:pPr>
      <w:r w:rsidRPr="00A20AA3">
        <w:rPr>
          <w:rFonts w:ascii="Arial" w:hAnsi="Arial" w:cs="Arial"/>
        </w:rPr>
        <w:t>The Commissioner announced at the ARRM Leadership conference that Waiver Re-Imagine is being postponed 1 year. What does that mean?</w:t>
      </w:r>
    </w:p>
    <w:p w14:paraId="78DBAB9F" w14:textId="68F540C7" w:rsidR="0009428C" w:rsidRDefault="00A20AA3" w:rsidP="00A20AA3">
      <w:pPr>
        <w:ind w:left="720"/>
        <w:rPr>
          <w:rFonts w:ascii="Arial" w:hAnsi="Arial" w:cs="Arial"/>
        </w:rPr>
      </w:pPr>
      <w:r w:rsidRPr="00A20AA3">
        <w:rPr>
          <w:rFonts w:ascii="Arial" w:hAnsi="Arial" w:cs="Arial"/>
        </w:rPr>
        <w:t>This question has been answered live</w:t>
      </w:r>
    </w:p>
    <w:p w14:paraId="64845353" w14:textId="4C411BFE" w:rsidR="004735FE" w:rsidRPr="00886160" w:rsidRDefault="004735FE" w:rsidP="008C17E1">
      <w:pPr>
        <w:rPr>
          <w:rFonts w:ascii="Arial" w:hAnsi="Arial" w:cs="Arial"/>
        </w:rPr>
      </w:pPr>
      <w:r w:rsidRPr="00886160">
        <w:rPr>
          <w:rFonts w:ascii="Arial" w:hAnsi="Arial" w:cs="Arial"/>
        </w:rPr>
        <w:br w:type="page"/>
      </w:r>
    </w:p>
    <w:p w14:paraId="437D8F30" w14:textId="036A4AF8" w:rsidR="004735FE" w:rsidRDefault="004735FE">
      <w:pPr>
        <w:rPr>
          <w:rFonts w:ascii="Arial" w:hAnsi="Arial" w:cs="Arial"/>
          <w:b/>
          <w:u w:val="single"/>
        </w:rPr>
      </w:pPr>
      <w:r w:rsidRPr="00886160">
        <w:rPr>
          <w:rFonts w:ascii="Arial" w:hAnsi="Arial" w:cs="Arial"/>
          <w:b/>
          <w:u w:val="single"/>
        </w:rPr>
        <w:lastRenderedPageBreak/>
        <w:t>Chat Panel</w:t>
      </w:r>
    </w:p>
    <w:p w14:paraId="636E145A" w14:textId="0CA066B6" w:rsidR="007A70F2" w:rsidRPr="00A20AA3" w:rsidRDefault="007A70F2" w:rsidP="007A70F2">
      <w:pPr>
        <w:rPr>
          <w:rFonts w:ascii="Arial" w:hAnsi="Arial" w:cs="Arial"/>
        </w:rPr>
      </w:pPr>
      <w:r>
        <w:rPr>
          <w:rFonts w:ascii="Arial" w:hAnsi="Arial" w:cs="Arial"/>
        </w:rPr>
        <w:t>Curtis Buhman (DHS)</w:t>
      </w:r>
    </w:p>
    <w:p w14:paraId="6C430E2C" w14:textId="1798CA7B" w:rsidR="007A70F2" w:rsidRPr="007A70F2" w:rsidRDefault="007A70F2" w:rsidP="007A70F2">
      <w:pPr>
        <w:ind w:left="720"/>
        <w:rPr>
          <w:rFonts w:ascii="Arial" w:hAnsi="Arial" w:cs="Arial"/>
        </w:rPr>
      </w:pPr>
      <w:r w:rsidRPr="007A70F2">
        <w:rPr>
          <w:rFonts w:ascii="Arial" w:hAnsi="Arial" w:cs="Arial"/>
        </w:rPr>
        <w:t>Various workforce links</w:t>
      </w:r>
      <w:r w:rsidRPr="007A70F2">
        <w:rPr>
          <w:rFonts w:ascii="Arial" w:hAnsi="Arial" w:cs="Arial"/>
        </w:rPr>
        <w:t xml:space="preserve"> </w:t>
      </w:r>
    </w:p>
    <w:p w14:paraId="4D1D406D" w14:textId="77777777" w:rsidR="007A70F2" w:rsidRPr="007A70F2" w:rsidRDefault="007A70F2" w:rsidP="007A70F2">
      <w:pPr>
        <w:ind w:left="1440"/>
        <w:rPr>
          <w:rFonts w:ascii="Arial" w:hAnsi="Arial" w:cs="Arial"/>
        </w:rPr>
      </w:pPr>
      <w:hyperlink r:id="rId11" w:history="1">
        <w:r w:rsidRPr="007A70F2">
          <w:rPr>
            <w:rStyle w:val="Hyperlink"/>
            <w:rFonts w:ascii="Arial" w:hAnsi="Arial" w:cs="Arial"/>
          </w:rPr>
          <w:t>HCBS  Workforce Development Grant</w:t>
        </w:r>
      </w:hyperlink>
    </w:p>
    <w:p w14:paraId="2EFA0113" w14:textId="77777777" w:rsidR="007A70F2" w:rsidRPr="007A70F2" w:rsidRDefault="007A70F2" w:rsidP="007A70F2">
      <w:pPr>
        <w:ind w:left="1440"/>
        <w:rPr>
          <w:rFonts w:ascii="Arial" w:hAnsi="Arial" w:cs="Arial"/>
        </w:rPr>
      </w:pPr>
      <w:hyperlink r:id="rId12" w:history="1">
        <w:r w:rsidRPr="007A70F2">
          <w:rPr>
            <w:rStyle w:val="Hyperlink"/>
            <w:rFonts w:ascii="Arial" w:hAnsi="Arial" w:cs="Arial"/>
          </w:rPr>
          <w:t>DHS Direct Care Workforce Shortage</w:t>
        </w:r>
      </w:hyperlink>
      <w:r w:rsidRPr="007A70F2">
        <w:rPr>
          <w:rFonts w:ascii="Arial" w:hAnsi="Arial" w:cs="Arial"/>
        </w:rPr>
        <w:t xml:space="preserve"> </w:t>
      </w:r>
    </w:p>
    <w:p w14:paraId="1E909176" w14:textId="77777777" w:rsidR="007626EC" w:rsidRPr="00763F98" w:rsidRDefault="007626EC" w:rsidP="007626EC">
      <w:pPr>
        <w:rPr>
          <w:rFonts w:ascii="Arial" w:hAnsi="Arial" w:cs="Arial"/>
          <w:bCs/>
        </w:rPr>
      </w:pPr>
    </w:p>
    <w:p w14:paraId="099C00BC" w14:textId="77777777" w:rsidR="00763F98" w:rsidRPr="00763F98" w:rsidRDefault="00763F98">
      <w:pPr>
        <w:rPr>
          <w:rFonts w:ascii="Arial" w:hAnsi="Arial" w:cs="Arial"/>
          <w:bCs/>
        </w:rPr>
      </w:pPr>
    </w:p>
    <w:sectPr w:rsidR="00763F98" w:rsidRPr="00763F98" w:rsidSect="004520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540DD"/>
    <w:multiLevelType w:val="hybridMultilevel"/>
    <w:tmpl w:val="4ED81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724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FE"/>
    <w:rsid w:val="00003E85"/>
    <w:rsid w:val="00005412"/>
    <w:rsid w:val="0000682D"/>
    <w:rsid w:val="00011A18"/>
    <w:rsid w:val="00012B60"/>
    <w:rsid w:val="00020B7C"/>
    <w:rsid w:val="0004044B"/>
    <w:rsid w:val="00043C4E"/>
    <w:rsid w:val="00044DC6"/>
    <w:rsid w:val="00045392"/>
    <w:rsid w:val="0004649A"/>
    <w:rsid w:val="00046A66"/>
    <w:rsid w:val="000478CF"/>
    <w:rsid w:val="00062868"/>
    <w:rsid w:val="000726CD"/>
    <w:rsid w:val="00076D3A"/>
    <w:rsid w:val="00083534"/>
    <w:rsid w:val="00083E80"/>
    <w:rsid w:val="0009428C"/>
    <w:rsid w:val="000C110B"/>
    <w:rsid w:val="000C1152"/>
    <w:rsid w:val="000C25A4"/>
    <w:rsid w:val="000C3646"/>
    <w:rsid w:val="000D1F87"/>
    <w:rsid w:val="000D6C72"/>
    <w:rsid w:val="0010416F"/>
    <w:rsid w:val="00120004"/>
    <w:rsid w:val="001238F4"/>
    <w:rsid w:val="001468A5"/>
    <w:rsid w:val="00147F7B"/>
    <w:rsid w:val="00150878"/>
    <w:rsid w:val="00163FD6"/>
    <w:rsid w:val="00165A15"/>
    <w:rsid w:val="0017703F"/>
    <w:rsid w:val="00180BA2"/>
    <w:rsid w:val="001A7935"/>
    <w:rsid w:val="001B3FD5"/>
    <w:rsid w:val="001B7901"/>
    <w:rsid w:val="001C28BC"/>
    <w:rsid w:val="001C486D"/>
    <w:rsid w:val="002110EB"/>
    <w:rsid w:val="00216D13"/>
    <w:rsid w:val="00245320"/>
    <w:rsid w:val="00252EDC"/>
    <w:rsid w:val="00262364"/>
    <w:rsid w:val="002B53C3"/>
    <w:rsid w:val="002D62FF"/>
    <w:rsid w:val="002F3B7F"/>
    <w:rsid w:val="00300714"/>
    <w:rsid w:val="00307505"/>
    <w:rsid w:val="00315DCC"/>
    <w:rsid w:val="003236F2"/>
    <w:rsid w:val="003269BC"/>
    <w:rsid w:val="0033789C"/>
    <w:rsid w:val="00342B9E"/>
    <w:rsid w:val="00370741"/>
    <w:rsid w:val="00371B54"/>
    <w:rsid w:val="003842F7"/>
    <w:rsid w:val="003B0C76"/>
    <w:rsid w:val="003B2EC8"/>
    <w:rsid w:val="003B6B1C"/>
    <w:rsid w:val="003C581F"/>
    <w:rsid w:val="003E0797"/>
    <w:rsid w:val="003E3C6F"/>
    <w:rsid w:val="003F1C0D"/>
    <w:rsid w:val="003F77FC"/>
    <w:rsid w:val="0040489C"/>
    <w:rsid w:val="00406621"/>
    <w:rsid w:val="0040683C"/>
    <w:rsid w:val="00407C30"/>
    <w:rsid w:val="0041210A"/>
    <w:rsid w:val="0042451C"/>
    <w:rsid w:val="004304E7"/>
    <w:rsid w:val="00452045"/>
    <w:rsid w:val="00455118"/>
    <w:rsid w:val="0046636B"/>
    <w:rsid w:val="004735FE"/>
    <w:rsid w:val="00497F75"/>
    <w:rsid w:val="004C1D47"/>
    <w:rsid w:val="004C23C8"/>
    <w:rsid w:val="004D215A"/>
    <w:rsid w:val="004D665B"/>
    <w:rsid w:val="004E2124"/>
    <w:rsid w:val="004E3EC2"/>
    <w:rsid w:val="004E7562"/>
    <w:rsid w:val="00501703"/>
    <w:rsid w:val="005032F8"/>
    <w:rsid w:val="00506047"/>
    <w:rsid w:val="005116F3"/>
    <w:rsid w:val="00540B21"/>
    <w:rsid w:val="005412D9"/>
    <w:rsid w:val="005435F6"/>
    <w:rsid w:val="00563657"/>
    <w:rsid w:val="00567079"/>
    <w:rsid w:val="0059571F"/>
    <w:rsid w:val="00596151"/>
    <w:rsid w:val="005B141B"/>
    <w:rsid w:val="005B1912"/>
    <w:rsid w:val="005B2218"/>
    <w:rsid w:val="005C3377"/>
    <w:rsid w:val="005C3D62"/>
    <w:rsid w:val="005D6D7C"/>
    <w:rsid w:val="005E658A"/>
    <w:rsid w:val="005F1362"/>
    <w:rsid w:val="005F7B29"/>
    <w:rsid w:val="006106E2"/>
    <w:rsid w:val="00620249"/>
    <w:rsid w:val="00636567"/>
    <w:rsid w:val="00637161"/>
    <w:rsid w:val="00641D80"/>
    <w:rsid w:val="006548F4"/>
    <w:rsid w:val="00654B42"/>
    <w:rsid w:val="00655ACE"/>
    <w:rsid w:val="006611F9"/>
    <w:rsid w:val="00672E18"/>
    <w:rsid w:val="00677321"/>
    <w:rsid w:val="00685885"/>
    <w:rsid w:val="006A1BB0"/>
    <w:rsid w:val="006A3615"/>
    <w:rsid w:val="006A5608"/>
    <w:rsid w:val="006A5E8D"/>
    <w:rsid w:val="006B24DE"/>
    <w:rsid w:val="006B2EDE"/>
    <w:rsid w:val="006B715F"/>
    <w:rsid w:val="006B7BF7"/>
    <w:rsid w:val="006F6437"/>
    <w:rsid w:val="007123D1"/>
    <w:rsid w:val="007269B9"/>
    <w:rsid w:val="00736DE6"/>
    <w:rsid w:val="00746571"/>
    <w:rsid w:val="00760F13"/>
    <w:rsid w:val="007620DE"/>
    <w:rsid w:val="007626EC"/>
    <w:rsid w:val="00763F98"/>
    <w:rsid w:val="007714D6"/>
    <w:rsid w:val="00771FE1"/>
    <w:rsid w:val="00783CFE"/>
    <w:rsid w:val="0079134E"/>
    <w:rsid w:val="007974BD"/>
    <w:rsid w:val="007A70F2"/>
    <w:rsid w:val="007B2999"/>
    <w:rsid w:val="007D14E8"/>
    <w:rsid w:val="00802501"/>
    <w:rsid w:val="00802A92"/>
    <w:rsid w:val="00811879"/>
    <w:rsid w:val="00815C07"/>
    <w:rsid w:val="008176D8"/>
    <w:rsid w:val="008204E1"/>
    <w:rsid w:val="00832BE7"/>
    <w:rsid w:val="00855E38"/>
    <w:rsid w:val="00865993"/>
    <w:rsid w:val="00871EA2"/>
    <w:rsid w:val="00874CDF"/>
    <w:rsid w:val="00876ABD"/>
    <w:rsid w:val="00886160"/>
    <w:rsid w:val="00887CAF"/>
    <w:rsid w:val="008A47C2"/>
    <w:rsid w:val="008B6B4A"/>
    <w:rsid w:val="008C17E1"/>
    <w:rsid w:val="008E1C48"/>
    <w:rsid w:val="008F36E5"/>
    <w:rsid w:val="008F5887"/>
    <w:rsid w:val="00914345"/>
    <w:rsid w:val="00914FF8"/>
    <w:rsid w:val="009228B9"/>
    <w:rsid w:val="009426D6"/>
    <w:rsid w:val="00944605"/>
    <w:rsid w:val="0096061C"/>
    <w:rsid w:val="0098129B"/>
    <w:rsid w:val="00993443"/>
    <w:rsid w:val="00993D96"/>
    <w:rsid w:val="00994079"/>
    <w:rsid w:val="009A1FFF"/>
    <w:rsid w:val="009A3B30"/>
    <w:rsid w:val="009A560F"/>
    <w:rsid w:val="009C276A"/>
    <w:rsid w:val="009C3ADB"/>
    <w:rsid w:val="009C54F2"/>
    <w:rsid w:val="009C70DA"/>
    <w:rsid w:val="009D126F"/>
    <w:rsid w:val="009D28C5"/>
    <w:rsid w:val="009D30BB"/>
    <w:rsid w:val="009D5088"/>
    <w:rsid w:val="009D7958"/>
    <w:rsid w:val="009E4A03"/>
    <w:rsid w:val="00A030B0"/>
    <w:rsid w:val="00A07222"/>
    <w:rsid w:val="00A20AA3"/>
    <w:rsid w:val="00A32640"/>
    <w:rsid w:val="00A4046B"/>
    <w:rsid w:val="00A405BD"/>
    <w:rsid w:val="00A41B72"/>
    <w:rsid w:val="00A46452"/>
    <w:rsid w:val="00A4669A"/>
    <w:rsid w:val="00A762CE"/>
    <w:rsid w:val="00A90F7D"/>
    <w:rsid w:val="00A91AEC"/>
    <w:rsid w:val="00A95A5F"/>
    <w:rsid w:val="00AA1EA1"/>
    <w:rsid w:val="00AB1E94"/>
    <w:rsid w:val="00AB225A"/>
    <w:rsid w:val="00AB5B03"/>
    <w:rsid w:val="00AB76A7"/>
    <w:rsid w:val="00AC391F"/>
    <w:rsid w:val="00AD0972"/>
    <w:rsid w:val="00AE0F7A"/>
    <w:rsid w:val="00AE1030"/>
    <w:rsid w:val="00AE7982"/>
    <w:rsid w:val="00AF30B7"/>
    <w:rsid w:val="00B0111B"/>
    <w:rsid w:val="00B0676C"/>
    <w:rsid w:val="00B072BA"/>
    <w:rsid w:val="00B13A02"/>
    <w:rsid w:val="00B15FE4"/>
    <w:rsid w:val="00B20369"/>
    <w:rsid w:val="00B405F2"/>
    <w:rsid w:val="00B446DB"/>
    <w:rsid w:val="00B46C52"/>
    <w:rsid w:val="00B71820"/>
    <w:rsid w:val="00B87475"/>
    <w:rsid w:val="00B92CD8"/>
    <w:rsid w:val="00BA7C91"/>
    <w:rsid w:val="00BB6639"/>
    <w:rsid w:val="00BC4505"/>
    <w:rsid w:val="00BC67D1"/>
    <w:rsid w:val="00BD6331"/>
    <w:rsid w:val="00BE2B1A"/>
    <w:rsid w:val="00BE459E"/>
    <w:rsid w:val="00BE5BFD"/>
    <w:rsid w:val="00C07300"/>
    <w:rsid w:val="00C25CB4"/>
    <w:rsid w:val="00C274D2"/>
    <w:rsid w:val="00C36FF4"/>
    <w:rsid w:val="00C37C73"/>
    <w:rsid w:val="00C46E61"/>
    <w:rsid w:val="00C55E79"/>
    <w:rsid w:val="00C74CDE"/>
    <w:rsid w:val="00CA14BF"/>
    <w:rsid w:val="00CB4CBB"/>
    <w:rsid w:val="00CB7CF1"/>
    <w:rsid w:val="00CC1CDE"/>
    <w:rsid w:val="00CC52A1"/>
    <w:rsid w:val="00CC60BB"/>
    <w:rsid w:val="00CD0C40"/>
    <w:rsid w:val="00CE4875"/>
    <w:rsid w:val="00CE6A25"/>
    <w:rsid w:val="00D00249"/>
    <w:rsid w:val="00D02A49"/>
    <w:rsid w:val="00D17756"/>
    <w:rsid w:val="00D30087"/>
    <w:rsid w:val="00D37E35"/>
    <w:rsid w:val="00D4014D"/>
    <w:rsid w:val="00D459F2"/>
    <w:rsid w:val="00D529C1"/>
    <w:rsid w:val="00D550F9"/>
    <w:rsid w:val="00D65794"/>
    <w:rsid w:val="00D90F55"/>
    <w:rsid w:val="00D923AA"/>
    <w:rsid w:val="00D97253"/>
    <w:rsid w:val="00DA4431"/>
    <w:rsid w:val="00DB4B3E"/>
    <w:rsid w:val="00DB6D18"/>
    <w:rsid w:val="00DC578F"/>
    <w:rsid w:val="00DD4F8F"/>
    <w:rsid w:val="00DE184E"/>
    <w:rsid w:val="00DF7660"/>
    <w:rsid w:val="00DF7974"/>
    <w:rsid w:val="00E0314F"/>
    <w:rsid w:val="00E06DCB"/>
    <w:rsid w:val="00E2569A"/>
    <w:rsid w:val="00E26E7E"/>
    <w:rsid w:val="00E31A57"/>
    <w:rsid w:val="00E372EC"/>
    <w:rsid w:val="00E526C4"/>
    <w:rsid w:val="00E62723"/>
    <w:rsid w:val="00E636E0"/>
    <w:rsid w:val="00E656C6"/>
    <w:rsid w:val="00E754AB"/>
    <w:rsid w:val="00E758C3"/>
    <w:rsid w:val="00E872D2"/>
    <w:rsid w:val="00E909ED"/>
    <w:rsid w:val="00E9169C"/>
    <w:rsid w:val="00EA5D43"/>
    <w:rsid w:val="00EA7393"/>
    <w:rsid w:val="00EB7B49"/>
    <w:rsid w:val="00EE7982"/>
    <w:rsid w:val="00F25199"/>
    <w:rsid w:val="00F27B95"/>
    <w:rsid w:val="00F45039"/>
    <w:rsid w:val="00F47E06"/>
    <w:rsid w:val="00F929F5"/>
    <w:rsid w:val="00FB3634"/>
    <w:rsid w:val="00FC1E7F"/>
    <w:rsid w:val="00FC4328"/>
    <w:rsid w:val="00FC657C"/>
    <w:rsid w:val="00FD49CE"/>
    <w:rsid w:val="00FD6B44"/>
    <w:rsid w:val="00FD7D06"/>
    <w:rsid w:val="00FF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E4B2"/>
  <w15:docId w15:val="{CC30F722-D896-4ABD-B423-CE7F16AA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608"/>
    <w:rPr>
      <w:color w:val="0000FF" w:themeColor="hyperlink"/>
      <w:u w:val="single"/>
    </w:rPr>
  </w:style>
  <w:style w:type="character" w:styleId="UnresolvedMention">
    <w:name w:val="Unresolved Mention"/>
    <w:basedOn w:val="DefaultParagraphFont"/>
    <w:uiPriority w:val="99"/>
    <w:semiHidden/>
    <w:unhideWhenUsed/>
    <w:rsid w:val="000478CF"/>
    <w:rPr>
      <w:color w:val="605E5C"/>
      <w:shd w:val="clear" w:color="auto" w:fill="E1DFDD"/>
    </w:rPr>
  </w:style>
  <w:style w:type="character" w:styleId="FollowedHyperlink">
    <w:name w:val="FollowedHyperlink"/>
    <w:basedOn w:val="DefaultParagraphFont"/>
    <w:uiPriority w:val="99"/>
    <w:semiHidden/>
    <w:unhideWhenUsed/>
    <w:rsid w:val="00FC4328"/>
    <w:rPr>
      <w:color w:val="800080" w:themeColor="followedHyperlink"/>
      <w:u w:val="single"/>
    </w:rPr>
  </w:style>
  <w:style w:type="paragraph" w:styleId="ListParagraph">
    <w:name w:val="List Paragraph"/>
    <w:basedOn w:val="Normal"/>
    <w:uiPriority w:val="34"/>
    <w:qFormat/>
    <w:rsid w:val="00C2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9881">
      <w:bodyDiv w:val="1"/>
      <w:marLeft w:val="0"/>
      <w:marRight w:val="0"/>
      <w:marTop w:val="0"/>
      <w:marBottom w:val="0"/>
      <w:divBdr>
        <w:top w:val="none" w:sz="0" w:space="0" w:color="auto"/>
        <w:left w:val="none" w:sz="0" w:space="0" w:color="auto"/>
        <w:bottom w:val="none" w:sz="0" w:space="0" w:color="auto"/>
        <w:right w:val="none" w:sz="0" w:space="0" w:color="auto"/>
      </w:divBdr>
    </w:div>
    <w:div w:id="19882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0.safelinks.protection.outlook.com/?url=https%3A%2F%2Fmn.gov%2Fdhs%2Fpartners-and-providers%2Fnews-initiatives-reports-workgroups%2Flong-term-services-and-supports%2Fworkforce%2Fgrants.jsp&amp;data=05%7C01%7Ckbence%40arrm.org%7Ca16ea3e6374d44be6fe608da9bee98ff%7C69da4bffdd9d41a69a26b909c828a3b7%7C0%7C0%7C637993746329450032%7CUnknown%7CTWFpbGZsb3d8eyJWIjoiMC4wLjAwMDAiLCJQIjoiV2luMzIiLCJBTiI6Ik1haWwiLCJXVCI6Mn0%3D%7C3000%7C%7C%7C&amp;sdata=g8P%2FFbN2iUqpKEKdjGXAJ9ly0s6iKJ%2BOqYh7Wi%2FR%2F8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mn.gov%2Fdhs%2Fpartners-and-providers%2Fnews-initiatives-reports-workgroups%2Flong-term-services-and-supports%2Fworkforce%2Fgrants.jsp%23%3A~%3Atext%3DThe%2520Minnesota%2520Legislature%2520has%2520created%2C%252411%252C176%252C000%252C%2520has%2520received%2520federal%2520approval.&amp;data=05%7C01%7Ckbence%40arrm.org%7Ca16ea3e6374d44be6fe608da9bee98ff%7C69da4bffdd9d41a69a26b909c828a3b7%7C0%7C0%7C637993746329450032%7CUnknown%7CTWFpbGZsb3d8eyJWIjoiMC4wLjAwMDAiLCJQIjoiV2luMzIiLCJBTiI6Ik1haWwiLCJXVCI6Mn0%3D%7C3000%7C%7C%7C&amp;sdata=VWEYsQegbZHmuTmmkt5zu9ppnbEVzMom6466C1yGqqc%3D&amp;reserved=0" TargetMode="External"/><Relationship Id="rId5" Type="http://schemas.openxmlformats.org/officeDocument/2006/relationships/numbering" Target="numbering.xml"/><Relationship Id="rId10" Type="http://schemas.openxmlformats.org/officeDocument/2006/relationships/hyperlink" Target="https://edocs.mn.gov/forms/DHS-8173-ENG" TargetMode="External"/><Relationship Id="rId4" Type="http://schemas.openxmlformats.org/officeDocument/2006/relationships/customXml" Target="../customXml/item4.xml"/><Relationship Id="rId9" Type="http://schemas.openxmlformats.org/officeDocument/2006/relationships/hyperlink" Target="https://www.dhs.state.mn.us/main/idcplg?IdcService=GET_DYNAMIC_CONVERSION&amp;RevisionSelectionMethod=LatestReleased&amp;dDocName=dhs-2868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F5DC398850A84BA3FFE6C36FD96892" ma:contentTypeVersion="5" ma:contentTypeDescription="Create a new document." ma:contentTypeScope="" ma:versionID="7a6ff123e5c52c883cc74345931d0e18">
  <xsd:schema xmlns:xsd="http://www.w3.org/2001/XMLSchema" xmlns:xs="http://www.w3.org/2001/XMLSchema" xmlns:p="http://schemas.microsoft.com/office/2006/metadata/properties" xmlns:ns2="507dd79a-e936-43c0-8a75-71de12b060e8" targetNamespace="http://schemas.microsoft.com/office/2006/metadata/properties" ma:root="true" ma:fieldsID="a1d2f9021df5221d4881fa7d42978a52" ns2:_="">
    <xsd:import namespace="507dd79a-e936-43c0-8a75-71de12b060e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dd79a-e936-43c0-8a75-71de12b06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98823-3831-4EB6-9715-4EC91FC04D84}">
  <ds:schemaRefs>
    <ds:schemaRef ds:uri="http://schemas.openxmlformats.org/officeDocument/2006/bibliography"/>
  </ds:schemaRefs>
</ds:datastoreItem>
</file>

<file path=customXml/itemProps2.xml><?xml version="1.0" encoding="utf-8"?>
<ds:datastoreItem xmlns:ds="http://schemas.openxmlformats.org/officeDocument/2006/customXml" ds:itemID="{AF0E0D5A-B108-43CA-B761-80247F4AED0C}">
  <ds:schemaRefs>
    <ds:schemaRef ds:uri="http://schemas.microsoft.com/sharepoint/v3/contenttype/forms"/>
  </ds:schemaRefs>
</ds:datastoreItem>
</file>

<file path=customXml/itemProps3.xml><?xml version="1.0" encoding="utf-8"?>
<ds:datastoreItem xmlns:ds="http://schemas.openxmlformats.org/officeDocument/2006/customXml" ds:itemID="{1F429A52-0974-4CDC-A6D2-6673BDFE2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EE9AED-1921-451D-A4D9-532E6A3AD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dd79a-e936-43c0-8a75-71de12b06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Bence</dc:creator>
  <cp:lastModifiedBy>Kenneth Bence</cp:lastModifiedBy>
  <cp:revision>5</cp:revision>
  <dcterms:created xsi:type="dcterms:W3CDTF">2022-09-21T16:00:00Z</dcterms:created>
  <dcterms:modified xsi:type="dcterms:W3CDTF">2022-09-21T17:18:00Z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0x01010011F5DC398850A84BA3FFE6C36FD96892</vt:lpwstr>
  </property>
</Properties>
</file>