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2736" w:rsidRDefault="00576058">
      <w:pPr>
        <w:jc w:val="center"/>
        <w:rPr>
          <w:b/>
          <w:bCs/>
        </w:rPr>
      </w:pPr>
      <w:r>
        <w:rPr>
          <w:noProof/>
        </w:rPr>
        <w:drawing>
          <wp:inline distT="0" distB="0" distL="0" distR="0">
            <wp:extent cx="3337885" cy="65363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37885" cy="653633"/>
                    </a:xfrm>
                    <a:prstGeom prst="rect">
                      <a:avLst/>
                    </a:prstGeom>
                    <a:ln/>
                  </pic:spPr>
                </pic:pic>
              </a:graphicData>
            </a:graphic>
          </wp:inline>
        </w:drawing>
      </w:r>
    </w:p>
    <w:p w:rsidR="00F72736" w:rsidRDefault="00576058">
      <w:pPr>
        <w:pBdr>
          <w:top w:val="nil"/>
          <w:left w:val="nil"/>
          <w:bottom w:val="nil"/>
          <w:right w:val="nil"/>
          <w:between w:val="nil"/>
        </w:pBdr>
        <w:tabs>
          <w:tab w:val="center" w:pos="4320"/>
          <w:tab w:val="right" w:pos="8640"/>
        </w:tabs>
        <w:spacing w:after="0" w:line="240" w:lineRule="auto"/>
        <w:jc w:val="center"/>
        <w:rPr>
          <w:b/>
          <w:bCs/>
          <w:color w:val="000000"/>
          <w:sz w:val="18"/>
          <w:szCs w:val="18"/>
        </w:rPr>
      </w:pPr>
      <w:r>
        <w:rPr>
          <w:b/>
          <w:bCs/>
          <w:color w:val="000000"/>
          <w:sz w:val="18"/>
          <w:szCs w:val="18"/>
        </w:rPr>
        <w:t>APIC Member Educational Meeting Minutes, Inland Northwest Chapter 102</w:t>
      </w:r>
    </w:p>
    <w:p w:rsidR="00F72736" w:rsidRDefault="00576058">
      <w:pPr>
        <w:pBdr>
          <w:top w:val="nil"/>
          <w:left w:val="nil"/>
          <w:bottom w:val="nil"/>
          <w:right w:val="nil"/>
          <w:between w:val="nil"/>
        </w:pBdr>
        <w:tabs>
          <w:tab w:val="center" w:pos="4320"/>
          <w:tab w:val="right" w:pos="8640"/>
        </w:tabs>
        <w:spacing w:after="0" w:line="240" w:lineRule="auto"/>
        <w:jc w:val="center"/>
        <w:rPr>
          <w:b/>
          <w:bCs/>
          <w:color w:val="000000"/>
          <w:sz w:val="18"/>
          <w:szCs w:val="18"/>
        </w:rPr>
      </w:pPr>
      <w:r>
        <w:rPr>
          <w:b/>
          <w:bCs/>
          <w:color w:val="000000"/>
          <w:sz w:val="18"/>
          <w:szCs w:val="18"/>
        </w:rPr>
        <w:t xml:space="preserve">Date: </w:t>
      </w:r>
      <w:r>
        <w:rPr>
          <w:b/>
          <w:bCs/>
          <w:sz w:val="18"/>
          <w:szCs w:val="18"/>
        </w:rPr>
        <w:t>3/13/26</w:t>
      </w:r>
      <w:r>
        <w:rPr>
          <w:b/>
          <w:bCs/>
          <w:color w:val="000000"/>
          <w:sz w:val="18"/>
          <w:szCs w:val="18"/>
        </w:rPr>
        <w:t xml:space="preserve"> 12PM-2PM</w:t>
      </w:r>
    </w:p>
    <w:p w:rsidR="00F72736" w:rsidRDefault="00576058">
      <w:pPr>
        <w:pBdr>
          <w:top w:val="nil"/>
          <w:left w:val="nil"/>
          <w:bottom w:val="nil"/>
          <w:right w:val="nil"/>
          <w:between w:val="nil"/>
        </w:pBdr>
        <w:tabs>
          <w:tab w:val="center" w:pos="4320"/>
          <w:tab w:val="right" w:pos="8640"/>
        </w:tabs>
        <w:spacing w:after="0" w:line="240" w:lineRule="auto"/>
        <w:jc w:val="center"/>
        <w:rPr>
          <w:b/>
          <w:bCs/>
          <w:color w:val="000000"/>
          <w:sz w:val="18"/>
          <w:szCs w:val="18"/>
        </w:rPr>
      </w:pPr>
      <w:r>
        <w:rPr>
          <w:b/>
          <w:bCs/>
          <w:color w:val="000000"/>
          <w:sz w:val="18"/>
          <w:szCs w:val="18"/>
        </w:rPr>
        <w:t>Microsoft Teams Meeting</w:t>
      </w:r>
    </w:p>
    <w:p w:rsidR="00F72736" w:rsidRDefault="00F72736">
      <w:pPr>
        <w:pBdr>
          <w:top w:val="nil"/>
          <w:left w:val="nil"/>
          <w:bottom w:val="nil"/>
          <w:right w:val="nil"/>
          <w:between w:val="nil"/>
        </w:pBdr>
        <w:tabs>
          <w:tab w:val="center" w:pos="4320"/>
          <w:tab w:val="right" w:pos="8640"/>
        </w:tabs>
        <w:spacing w:after="0" w:line="240" w:lineRule="auto"/>
        <w:rPr>
          <w:rFonts w:ascii="Tahoma" w:eastAsia="Tahoma" w:hAnsi="Tahoma" w:cs="Tahoma"/>
          <w:b/>
          <w:bCs/>
          <w:sz w:val="20"/>
          <w:szCs w:val="20"/>
        </w:rPr>
      </w:pPr>
    </w:p>
    <w:p w:rsidR="00F72736" w:rsidRDefault="00F72736">
      <w:pPr>
        <w:pBdr>
          <w:top w:val="nil"/>
          <w:left w:val="nil"/>
          <w:bottom w:val="nil"/>
          <w:right w:val="nil"/>
          <w:between w:val="nil"/>
        </w:pBdr>
        <w:tabs>
          <w:tab w:val="center" w:pos="4320"/>
          <w:tab w:val="right" w:pos="8640"/>
        </w:tabs>
        <w:spacing w:after="0" w:line="240" w:lineRule="auto"/>
        <w:rPr>
          <w:rFonts w:ascii="Tahoma" w:eastAsia="Tahoma" w:hAnsi="Tahoma" w:cs="Tahoma"/>
          <w:b/>
          <w:bCs/>
          <w:sz w:val="20"/>
          <w:szCs w:val="20"/>
        </w:rPr>
      </w:pPr>
    </w:p>
    <w:p w:rsidR="00F72736" w:rsidRDefault="00576058">
      <w:pPr>
        <w:spacing w:after="0"/>
        <w:rPr>
          <w:sz w:val="18"/>
          <w:szCs w:val="18"/>
        </w:rPr>
      </w:pPr>
      <w:r>
        <w:rPr>
          <w:b/>
          <w:bCs/>
          <w:sz w:val="18"/>
          <w:szCs w:val="18"/>
        </w:rPr>
        <w:t>Attendance:</w:t>
      </w:r>
      <w:r>
        <w:rPr>
          <w:sz w:val="18"/>
          <w:szCs w:val="18"/>
        </w:rPr>
        <w:t xml:space="preserve"> Amy Moon Ullock, Andrew Ogwang, Tasha Anisimov, Arlene Cochran, Laura Erickson, Zachary Evans, Lisa Hannah, Jacob Sunderland, Jill McFall, Kira Lewis, Drew Pratt, Megan Baxley, Kristen Dionne, Victoria Larios, Lori Benton, Maggie Waugaman, Nancy Peck, Bobbi, Mcgrory, Malia Nogle, Stephanie, Tripp Anthon, Tambatha Wilks, Lauren Wilson, Alexsandra Johnson, Jessica Zering </w:t>
      </w:r>
    </w:p>
    <w:p w:rsidR="00F72736" w:rsidRDefault="00F72736">
      <w:pPr>
        <w:spacing w:after="0"/>
        <w:rPr>
          <w:sz w:val="18"/>
          <w:szCs w:val="18"/>
        </w:rPr>
      </w:pPr>
    </w:p>
    <w:tbl>
      <w:tblPr>
        <w:tblStyle w:val="a"/>
        <w:tblW w:w="141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7"/>
        <w:gridCol w:w="7110"/>
        <w:gridCol w:w="1913"/>
        <w:gridCol w:w="1440"/>
      </w:tblGrid>
      <w:tr w:rsidR="00F72736">
        <w:tc>
          <w:tcPr>
            <w:tcW w:w="3667" w:type="dxa"/>
            <w:tcBorders>
              <w:bottom w:val="single" w:sz="4" w:space="0" w:color="000000"/>
            </w:tcBorders>
            <w:shd w:val="clear" w:color="auto" w:fill="C6D9F1"/>
          </w:tcPr>
          <w:p w:rsidR="00F72736" w:rsidRDefault="00576058">
            <w:pPr>
              <w:jc w:val="center"/>
              <w:rPr>
                <w:b/>
                <w:bCs/>
                <w:sz w:val="18"/>
                <w:szCs w:val="18"/>
              </w:rPr>
            </w:pPr>
            <w:r>
              <w:rPr>
                <w:b/>
                <w:bCs/>
                <w:sz w:val="18"/>
                <w:szCs w:val="18"/>
              </w:rPr>
              <w:t>TOPIC</w:t>
            </w:r>
          </w:p>
        </w:tc>
        <w:tc>
          <w:tcPr>
            <w:tcW w:w="7110" w:type="dxa"/>
            <w:tcBorders>
              <w:bottom w:val="single" w:sz="4" w:space="0" w:color="000000"/>
            </w:tcBorders>
            <w:shd w:val="clear" w:color="auto" w:fill="C6D9F1"/>
          </w:tcPr>
          <w:p w:rsidR="00F72736" w:rsidRDefault="00576058">
            <w:pPr>
              <w:jc w:val="center"/>
              <w:rPr>
                <w:b/>
                <w:bCs/>
                <w:sz w:val="18"/>
                <w:szCs w:val="18"/>
              </w:rPr>
            </w:pPr>
            <w:r>
              <w:rPr>
                <w:b/>
                <w:bCs/>
                <w:sz w:val="18"/>
                <w:szCs w:val="18"/>
              </w:rPr>
              <w:t>DISCUSSION</w:t>
            </w:r>
          </w:p>
        </w:tc>
        <w:tc>
          <w:tcPr>
            <w:tcW w:w="1913" w:type="dxa"/>
            <w:tcBorders>
              <w:bottom w:val="single" w:sz="4" w:space="0" w:color="000000"/>
            </w:tcBorders>
            <w:shd w:val="clear" w:color="auto" w:fill="C6D9F1"/>
          </w:tcPr>
          <w:p w:rsidR="00F72736" w:rsidRDefault="00576058">
            <w:pPr>
              <w:jc w:val="center"/>
              <w:rPr>
                <w:b/>
                <w:bCs/>
                <w:sz w:val="18"/>
                <w:szCs w:val="18"/>
              </w:rPr>
            </w:pPr>
            <w:r>
              <w:rPr>
                <w:b/>
                <w:bCs/>
                <w:sz w:val="18"/>
                <w:szCs w:val="18"/>
              </w:rPr>
              <w:t>ACTION/FOLLOW UP</w:t>
            </w:r>
          </w:p>
          <w:p w:rsidR="00F72736" w:rsidRDefault="00576058">
            <w:pPr>
              <w:jc w:val="center"/>
              <w:rPr>
                <w:i/>
                <w:iCs/>
                <w:sz w:val="18"/>
                <w:szCs w:val="18"/>
              </w:rPr>
            </w:pPr>
            <w:r>
              <w:rPr>
                <w:i/>
                <w:iCs/>
                <w:sz w:val="18"/>
                <w:szCs w:val="18"/>
              </w:rPr>
              <w:t>Responsible Person</w:t>
            </w:r>
          </w:p>
        </w:tc>
        <w:tc>
          <w:tcPr>
            <w:tcW w:w="1440" w:type="dxa"/>
            <w:tcBorders>
              <w:bottom w:val="single" w:sz="4" w:space="0" w:color="000000"/>
            </w:tcBorders>
            <w:shd w:val="clear" w:color="auto" w:fill="C6D9F1"/>
          </w:tcPr>
          <w:p w:rsidR="00F72736" w:rsidRDefault="00576058">
            <w:pPr>
              <w:rPr>
                <w:b/>
                <w:bCs/>
                <w:sz w:val="18"/>
                <w:szCs w:val="18"/>
              </w:rPr>
            </w:pPr>
            <w:r>
              <w:rPr>
                <w:b/>
                <w:bCs/>
                <w:sz w:val="18"/>
                <w:szCs w:val="18"/>
              </w:rPr>
              <w:t>STATUS</w:t>
            </w:r>
          </w:p>
          <w:p w:rsidR="00F72736" w:rsidRDefault="00576058">
            <w:pPr>
              <w:rPr>
                <w:i/>
                <w:iCs/>
                <w:sz w:val="18"/>
                <w:szCs w:val="18"/>
              </w:rPr>
            </w:pPr>
            <w:r>
              <w:rPr>
                <w:i/>
                <w:iCs/>
                <w:sz w:val="18"/>
                <w:szCs w:val="18"/>
              </w:rPr>
              <w:t>Open/Closed/  Ongoing</w:t>
            </w:r>
          </w:p>
        </w:tc>
      </w:tr>
      <w:tr w:rsidR="00F72736">
        <w:trPr>
          <w:trHeight w:val="516"/>
        </w:trPr>
        <w:tc>
          <w:tcPr>
            <w:tcW w:w="3667"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b/>
                <w:bCs/>
                <w:sz w:val="18"/>
                <w:szCs w:val="18"/>
              </w:rPr>
            </w:pPr>
            <w:r>
              <w:rPr>
                <w:b/>
                <w:bCs/>
                <w:sz w:val="18"/>
                <w:szCs w:val="18"/>
              </w:rPr>
              <w:t>Call to Order</w:t>
            </w:r>
          </w:p>
        </w:tc>
        <w:tc>
          <w:tcPr>
            <w:tcW w:w="7110" w:type="dxa"/>
            <w:tcBorders>
              <w:top w:val="single" w:sz="4" w:space="0" w:color="000000"/>
              <w:left w:val="single" w:sz="4" w:space="0" w:color="000000"/>
              <w:bottom w:val="single" w:sz="4" w:space="0" w:color="000000"/>
              <w:right w:val="single" w:sz="4" w:space="0" w:color="000000"/>
            </w:tcBorders>
          </w:tcPr>
          <w:p w:rsidR="00F72736" w:rsidRDefault="00576058">
            <w:pPr>
              <w:rPr>
                <w:sz w:val="18"/>
                <w:szCs w:val="18"/>
              </w:rPr>
            </w:pPr>
            <w:r>
              <w:rPr>
                <w:sz w:val="18"/>
                <w:szCs w:val="18"/>
              </w:rPr>
              <w:t>12:00, last meeting minutes accepted</w:t>
            </w:r>
          </w:p>
        </w:tc>
        <w:tc>
          <w:tcPr>
            <w:tcW w:w="1913"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Amy Moon Ullock</w:t>
            </w:r>
          </w:p>
        </w:tc>
        <w:tc>
          <w:tcPr>
            <w:tcW w:w="1440"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Closed</w:t>
            </w:r>
          </w:p>
        </w:tc>
      </w:tr>
      <w:tr w:rsidR="00F72736">
        <w:trPr>
          <w:trHeight w:val="516"/>
        </w:trPr>
        <w:tc>
          <w:tcPr>
            <w:tcW w:w="3667"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b/>
                <w:bCs/>
                <w:sz w:val="18"/>
                <w:szCs w:val="18"/>
              </w:rPr>
            </w:pPr>
            <w:r>
              <w:rPr>
                <w:b/>
                <w:bCs/>
                <w:sz w:val="18"/>
                <w:szCs w:val="18"/>
              </w:rPr>
              <w:t xml:space="preserve">Educational Presentation by </w:t>
            </w:r>
          </w:p>
        </w:tc>
        <w:tc>
          <w:tcPr>
            <w:tcW w:w="7110" w:type="dxa"/>
            <w:tcBorders>
              <w:top w:val="single" w:sz="4" w:space="0" w:color="000000"/>
              <w:left w:val="single" w:sz="4" w:space="0" w:color="000000"/>
              <w:bottom w:val="single" w:sz="4" w:space="0" w:color="000000"/>
              <w:right w:val="single" w:sz="4" w:space="0" w:color="000000"/>
            </w:tcBorders>
          </w:tcPr>
          <w:p w:rsidR="00F72736" w:rsidRDefault="00576058">
            <w:pPr>
              <w:spacing w:after="0"/>
              <w:rPr>
                <w:sz w:val="18"/>
                <w:szCs w:val="18"/>
              </w:rPr>
            </w:pPr>
            <w:r>
              <w:rPr>
                <w:sz w:val="18"/>
                <w:szCs w:val="18"/>
              </w:rPr>
              <w:t>Kira Lewis, RN, CIC from Spokane regional health district, Viki and lisa from DOH about Measles situation across the US, IP considerations (screening, masks, signage, rooming, isolations, etc).</w:t>
            </w:r>
          </w:p>
          <w:p w:rsidR="00F72736" w:rsidRDefault="00F72736">
            <w:pPr>
              <w:spacing w:after="0"/>
              <w:rPr>
                <w:sz w:val="18"/>
                <w:szCs w:val="18"/>
              </w:rPr>
            </w:pPr>
          </w:p>
          <w:p w:rsidR="00F72736" w:rsidRDefault="00576058">
            <w:pPr>
              <w:spacing w:after="0"/>
              <w:rPr>
                <w:sz w:val="18"/>
                <w:szCs w:val="18"/>
              </w:rPr>
            </w:pPr>
            <w:r>
              <w:rPr>
                <w:sz w:val="18"/>
                <w:szCs w:val="18"/>
              </w:rPr>
              <w:t xml:space="preserve">What is happening in your setting? PPE practices, Vaccine status of staff, prepared to furlough staff and what preparedness efforts. </w:t>
            </w:r>
          </w:p>
          <w:p w:rsidR="00F72736" w:rsidRDefault="00F72736">
            <w:pPr>
              <w:spacing w:after="0"/>
              <w:rPr>
                <w:sz w:val="18"/>
                <w:szCs w:val="18"/>
              </w:rPr>
            </w:pPr>
          </w:p>
          <w:p w:rsidR="00F72736" w:rsidRDefault="00576058">
            <w:pPr>
              <w:spacing w:after="0"/>
              <w:rPr>
                <w:sz w:val="18"/>
                <w:szCs w:val="18"/>
              </w:rPr>
            </w:pPr>
            <w:r>
              <w:rPr>
                <w:sz w:val="18"/>
                <w:szCs w:val="18"/>
              </w:rPr>
              <w:t>QA time with DOH + meeting attendees - PPE? Airborne + Standard precautions (gown, gloves, eye protection, N95 mask)</w:t>
            </w:r>
          </w:p>
          <w:p w:rsidR="00F72736" w:rsidRDefault="00576058">
            <w:pPr>
              <w:spacing w:after="0"/>
              <w:rPr>
                <w:sz w:val="18"/>
                <w:szCs w:val="18"/>
              </w:rPr>
            </w:pPr>
            <w:r>
              <w:rPr>
                <w:sz w:val="18"/>
                <w:szCs w:val="18"/>
              </w:rPr>
              <w:t>Vaccine status? Multiple people spoke about what they do at their hospital.</w:t>
            </w:r>
          </w:p>
          <w:p w:rsidR="00F72736" w:rsidRDefault="00F72736">
            <w:pPr>
              <w:spacing w:after="0"/>
              <w:rPr>
                <w:sz w:val="18"/>
                <w:szCs w:val="18"/>
              </w:rPr>
            </w:pPr>
          </w:p>
          <w:p w:rsidR="00F72736" w:rsidRDefault="00576058">
            <w:pPr>
              <w:spacing w:after="0"/>
              <w:rPr>
                <w:sz w:val="18"/>
                <w:szCs w:val="18"/>
              </w:rPr>
            </w:pPr>
            <w:r>
              <w:rPr>
                <w:sz w:val="18"/>
                <w:szCs w:val="18"/>
              </w:rPr>
              <w:t>Updates in Urinary Tract Infections</w:t>
            </w:r>
          </w:p>
          <w:p w:rsidR="00F72736" w:rsidRDefault="00576058">
            <w:pPr>
              <w:spacing w:after="0"/>
              <w:rPr>
                <w:sz w:val="18"/>
                <w:szCs w:val="18"/>
              </w:rPr>
            </w:pPr>
            <w:r>
              <w:rPr>
                <w:sz w:val="18"/>
                <w:szCs w:val="18"/>
              </w:rPr>
              <w:t xml:space="preserve">3 new antibiotics for UTI’s </w:t>
            </w:r>
          </w:p>
          <w:p w:rsidR="00F72736" w:rsidRDefault="00576058">
            <w:pPr>
              <w:numPr>
                <w:ilvl w:val="0"/>
                <w:numId w:val="1"/>
              </w:numPr>
              <w:spacing w:after="0"/>
              <w:rPr>
                <w:sz w:val="18"/>
                <w:szCs w:val="18"/>
              </w:rPr>
            </w:pPr>
            <w:r>
              <w:rPr>
                <w:sz w:val="18"/>
                <w:szCs w:val="18"/>
              </w:rPr>
              <w:t>Pivmecillinam - Female Uncomplicated UTI</w:t>
            </w:r>
          </w:p>
          <w:p w:rsidR="00F72736" w:rsidRDefault="00576058">
            <w:pPr>
              <w:numPr>
                <w:ilvl w:val="0"/>
                <w:numId w:val="1"/>
              </w:numPr>
              <w:spacing w:after="0"/>
              <w:rPr>
                <w:sz w:val="18"/>
                <w:szCs w:val="18"/>
              </w:rPr>
            </w:pPr>
            <w:r>
              <w:rPr>
                <w:sz w:val="18"/>
                <w:szCs w:val="18"/>
              </w:rPr>
              <w:t>Gepotidacin - Female adult and ped patients 12 and older for Uncomplicated UTI</w:t>
            </w:r>
          </w:p>
          <w:p w:rsidR="00F72736" w:rsidRDefault="00576058">
            <w:pPr>
              <w:numPr>
                <w:ilvl w:val="0"/>
                <w:numId w:val="1"/>
              </w:numPr>
              <w:spacing w:after="0"/>
              <w:rPr>
                <w:sz w:val="18"/>
                <w:szCs w:val="18"/>
              </w:rPr>
            </w:pPr>
            <w:r>
              <w:rPr>
                <w:sz w:val="18"/>
                <w:szCs w:val="18"/>
              </w:rPr>
              <w:t xml:space="preserve">Sulopenem etzadroxil + probenecid - uncomplicated female UTI with limited or no treatment options. </w:t>
            </w:r>
          </w:p>
          <w:p w:rsidR="00F72736" w:rsidRDefault="00F72736">
            <w:pPr>
              <w:spacing w:after="0"/>
              <w:rPr>
                <w:sz w:val="18"/>
                <w:szCs w:val="18"/>
              </w:rPr>
            </w:pPr>
          </w:p>
        </w:tc>
        <w:tc>
          <w:tcPr>
            <w:tcW w:w="1913"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Kira Lewis</w:t>
            </w:r>
          </w:p>
          <w:p w:rsidR="00F72736" w:rsidRDefault="00F72736">
            <w:pPr>
              <w:spacing w:before="40" w:after="40"/>
              <w:rPr>
                <w:sz w:val="18"/>
                <w:szCs w:val="18"/>
              </w:rPr>
            </w:pPr>
          </w:p>
          <w:p w:rsidR="00F72736" w:rsidRDefault="00F72736">
            <w:pPr>
              <w:spacing w:before="40" w:after="40"/>
              <w:rPr>
                <w:sz w:val="18"/>
                <w:szCs w:val="18"/>
              </w:rPr>
            </w:pPr>
          </w:p>
          <w:p w:rsidR="00F72736" w:rsidRDefault="00F72736">
            <w:pPr>
              <w:spacing w:before="40" w:after="40"/>
              <w:rPr>
                <w:sz w:val="18"/>
                <w:szCs w:val="18"/>
              </w:rPr>
            </w:pPr>
          </w:p>
          <w:p w:rsidR="00F72736" w:rsidRDefault="00F72736">
            <w:pPr>
              <w:spacing w:before="40" w:after="40"/>
              <w:rPr>
                <w:sz w:val="18"/>
                <w:szCs w:val="18"/>
              </w:rPr>
            </w:pPr>
          </w:p>
          <w:p w:rsidR="00F72736" w:rsidRDefault="00F72736">
            <w:pPr>
              <w:spacing w:before="40" w:after="40"/>
              <w:rPr>
                <w:sz w:val="18"/>
                <w:szCs w:val="18"/>
              </w:rPr>
            </w:pPr>
          </w:p>
          <w:p w:rsidR="00F72736" w:rsidRDefault="00576058">
            <w:pPr>
              <w:spacing w:before="40" w:after="40"/>
              <w:rPr>
                <w:sz w:val="18"/>
                <w:szCs w:val="18"/>
              </w:rPr>
            </w:pPr>
            <w:r>
              <w:rPr>
                <w:sz w:val="18"/>
                <w:szCs w:val="18"/>
              </w:rPr>
              <w:t>Victoria Larios and Lisa Hannah</w:t>
            </w:r>
          </w:p>
          <w:p w:rsidR="00F72736" w:rsidRDefault="00F72736">
            <w:pPr>
              <w:spacing w:before="40" w:after="40"/>
              <w:rPr>
                <w:sz w:val="18"/>
                <w:szCs w:val="18"/>
              </w:rPr>
            </w:pPr>
          </w:p>
          <w:p w:rsidR="00F72736" w:rsidRDefault="00576058">
            <w:pPr>
              <w:spacing w:before="40" w:after="40"/>
              <w:rPr>
                <w:sz w:val="18"/>
                <w:szCs w:val="18"/>
              </w:rPr>
            </w:pPr>
            <w:r>
              <w:rPr>
                <w:sz w:val="18"/>
                <w:szCs w:val="18"/>
              </w:rPr>
              <w:t>Jessica Zering (DOH), PharmD</w:t>
            </w:r>
          </w:p>
        </w:tc>
        <w:tc>
          <w:tcPr>
            <w:tcW w:w="1440"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Open</w:t>
            </w:r>
          </w:p>
          <w:p w:rsidR="00F72736" w:rsidRDefault="00F72736">
            <w:pPr>
              <w:spacing w:before="40" w:after="40"/>
              <w:rPr>
                <w:sz w:val="18"/>
                <w:szCs w:val="18"/>
              </w:rPr>
            </w:pPr>
          </w:p>
        </w:tc>
      </w:tr>
      <w:tr w:rsidR="00F72736">
        <w:trPr>
          <w:trHeight w:val="516"/>
        </w:trPr>
        <w:tc>
          <w:tcPr>
            <w:tcW w:w="3667"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b/>
                <w:bCs/>
                <w:sz w:val="18"/>
                <w:szCs w:val="18"/>
              </w:rPr>
            </w:pPr>
            <w:r>
              <w:rPr>
                <w:b/>
                <w:bCs/>
                <w:sz w:val="18"/>
                <w:szCs w:val="18"/>
              </w:rPr>
              <w:t>Chapter Business</w:t>
            </w:r>
          </w:p>
          <w:p w:rsidR="00F72736" w:rsidRDefault="00F72736">
            <w:pPr>
              <w:spacing w:before="40" w:after="40"/>
              <w:rPr>
                <w:b/>
                <w:bCs/>
                <w:sz w:val="18"/>
                <w:szCs w:val="18"/>
              </w:rPr>
            </w:pPr>
          </w:p>
        </w:tc>
        <w:tc>
          <w:tcPr>
            <w:tcW w:w="7110" w:type="dxa"/>
            <w:tcBorders>
              <w:top w:val="single" w:sz="4" w:space="0" w:color="000000"/>
              <w:left w:val="single" w:sz="4" w:space="0" w:color="000000"/>
              <w:bottom w:val="single" w:sz="4" w:space="0" w:color="000000"/>
              <w:right w:val="single" w:sz="4" w:space="0" w:color="000000"/>
            </w:tcBorders>
          </w:tcPr>
          <w:p w:rsidR="00F72736" w:rsidRDefault="00576058">
            <w:pPr>
              <w:rPr>
                <w:sz w:val="18"/>
                <w:szCs w:val="18"/>
              </w:rPr>
            </w:pPr>
            <w:r>
              <w:rPr>
                <w:sz w:val="18"/>
                <w:szCs w:val="18"/>
              </w:rPr>
              <w:t>Welcome to new members,</w:t>
            </w:r>
          </w:p>
          <w:p w:rsidR="00F72736" w:rsidRDefault="00576058">
            <w:pPr>
              <w:rPr>
                <w:sz w:val="18"/>
                <w:szCs w:val="18"/>
              </w:rPr>
            </w:pPr>
            <w:r>
              <w:rPr>
                <w:sz w:val="18"/>
                <w:szCs w:val="18"/>
              </w:rPr>
              <w:t xml:space="preserve">New Board - Andrew Ogwang (President Elect), Alexsandra Johnson (Secretary), Treasurer Position is OPEN, Kirsten D ( Membership Chair),  Christina Roberts (Chapter Webmaster), Kira Lewis (Education Chair), Malia Nogle (Chapter Director), Heather Morasch (Chapter President)  </w:t>
            </w:r>
          </w:p>
          <w:p w:rsidR="00F72736" w:rsidRDefault="00576058">
            <w:pPr>
              <w:rPr>
                <w:sz w:val="18"/>
                <w:szCs w:val="18"/>
              </w:rPr>
            </w:pPr>
            <w:r>
              <w:rPr>
                <w:sz w:val="18"/>
                <w:szCs w:val="18"/>
              </w:rPr>
              <w:lastRenderedPageBreak/>
              <w:t xml:space="preserve"> Kiristen did membership chair update - March 68 active members, 4 members in grace period (apic allows members 30 extra days to get that paid then become lapsed)., we have 5 lapsed members. Make sure all of your emails are correct so that you get emails about updating your membership. </w:t>
            </w:r>
          </w:p>
          <w:p w:rsidR="00F72736" w:rsidRDefault="00576058">
            <w:pPr>
              <w:rPr>
                <w:sz w:val="18"/>
                <w:szCs w:val="18"/>
              </w:rPr>
            </w:pPr>
            <w:r>
              <w:rPr>
                <w:sz w:val="18"/>
                <w:szCs w:val="18"/>
              </w:rPr>
              <w:t>Chapter excellence awards nominations are now open on the apic website.</w:t>
            </w:r>
          </w:p>
          <w:p w:rsidR="00F72736" w:rsidRDefault="00576058">
            <w:pPr>
              <w:rPr>
                <w:sz w:val="18"/>
                <w:szCs w:val="18"/>
              </w:rPr>
            </w:pPr>
            <w:r>
              <w:rPr>
                <w:sz w:val="18"/>
                <w:szCs w:val="18"/>
              </w:rPr>
              <w:t>National APIC registration open 1/28/26</w:t>
            </w:r>
          </w:p>
          <w:p w:rsidR="00F72736" w:rsidRDefault="00576058">
            <w:pPr>
              <w:rPr>
                <w:sz w:val="18"/>
                <w:szCs w:val="18"/>
              </w:rPr>
            </w:pPr>
            <w:r>
              <w:rPr>
                <w:sz w:val="18"/>
                <w:szCs w:val="18"/>
              </w:rPr>
              <w:t xml:space="preserve">New Apic training available on the website. </w:t>
            </w:r>
          </w:p>
          <w:p w:rsidR="00F72736" w:rsidRDefault="00576058">
            <w:pPr>
              <w:rPr>
                <w:sz w:val="18"/>
                <w:szCs w:val="18"/>
              </w:rPr>
            </w:pPr>
            <w:r>
              <w:rPr>
                <w:sz w:val="18"/>
                <w:szCs w:val="18"/>
              </w:rPr>
              <w:t xml:space="preserve">CBIC has advanced leadership certification they are offering and are still taking applications. </w:t>
            </w:r>
          </w:p>
          <w:p w:rsidR="00F72736" w:rsidRDefault="00576058">
            <w:pPr>
              <w:rPr>
                <w:sz w:val="18"/>
                <w:szCs w:val="18"/>
              </w:rPr>
            </w:pPr>
            <w:r>
              <w:rPr>
                <w:sz w:val="18"/>
                <w:szCs w:val="18"/>
              </w:rPr>
              <w:t>Checkout website, there are no new updates on it however.</w:t>
            </w:r>
          </w:p>
        </w:tc>
        <w:tc>
          <w:tcPr>
            <w:tcW w:w="1913"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lastRenderedPageBreak/>
              <w:t xml:space="preserve"> Amy Moon Ullock</w:t>
            </w:r>
          </w:p>
        </w:tc>
        <w:tc>
          <w:tcPr>
            <w:tcW w:w="1440"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Open</w:t>
            </w:r>
          </w:p>
        </w:tc>
      </w:tr>
      <w:tr w:rsidR="00F72736">
        <w:trPr>
          <w:trHeight w:val="516"/>
        </w:trPr>
        <w:tc>
          <w:tcPr>
            <w:tcW w:w="3667"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b/>
                <w:bCs/>
                <w:sz w:val="18"/>
                <w:szCs w:val="18"/>
              </w:rPr>
            </w:pPr>
            <w:r>
              <w:rPr>
                <w:b/>
                <w:bCs/>
                <w:sz w:val="18"/>
                <w:szCs w:val="18"/>
              </w:rPr>
              <w:t>Roundtable Discussion</w:t>
            </w:r>
          </w:p>
        </w:tc>
        <w:tc>
          <w:tcPr>
            <w:tcW w:w="7110" w:type="dxa"/>
            <w:tcBorders>
              <w:top w:val="single" w:sz="4" w:space="0" w:color="000000"/>
              <w:left w:val="single" w:sz="4" w:space="0" w:color="000000"/>
              <w:bottom w:val="single" w:sz="4" w:space="0" w:color="000000"/>
              <w:right w:val="single" w:sz="4" w:space="0" w:color="000000"/>
            </w:tcBorders>
          </w:tcPr>
          <w:p w:rsidR="00F72736" w:rsidRDefault="00576058">
            <w:pPr>
              <w:rPr>
                <w:sz w:val="18"/>
                <w:szCs w:val="18"/>
              </w:rPr>
            </w:pPr>
            <w:r>
              <w:rPr>
                <w:sz w:val="18"/>
                <w:szCs w:val="18"/>
              </w:rPr>
              <w:t>No roundtable discussion this meeting</w:t>
            </w:r>
          </w:p>
        </w:tc>
        <w:tc>
          <w:tcPr>
            <w:tcW w:w="1913"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 xml:space="preserve"> Amy Moon Ullock</w:t>
            </w:r>
          </w:p>
        </w:tc>
        <w:tc>
          <w:tcPr>
            <w:tcW w:w="1440" w:type="dxa"/>
            <w:tcBorders>
              <w:top w:val="single" w:sz="4" w:space="0" w:color="000000"/>
              <w:left w:val="single" w:sz="4" w:space="0" w:color="000000"/>
              <w:bottom w:val="single" w:sz="4" w:space="0" w:color="000000"/>
              <w:right w:val="single" w:sz="4" w:space="0" w:color="000000"/>
            </w:tcBorders>
          </w:tcPr>
          <w:p w:rsidR="00F72736" w:rsidRDefault="00576058">
            <w:pPr>
              <w:spacing w:before="40" w:after="40"/>
              <w:rPr>
                <w:sz w:val="18"/>
                <w:szCs w:val="18"/>
              </w:rPr>
            </w:pPr>
            <w:r>
              <w:rPr>
                <w:sz w:val="18"/>
                <w:szCs w:val="18"/>
              </w:rPr>
              <w:t>Closed</w:t>
            </w:r>
          </w:p>
        </w:tc>
      </w:tr>
      <w:tr w:rsidR="00F72736">
        <w:trPr>
          <w:trHeight w:val="516"/>
        </w:trPr>
        <w:tc>
          <w:tcPr>
            <w:tcW w:w="3667" w:type="dxa"/>
            <w:tcBorders>
              <w:top w:val="single" w:sz="4" w:space="0" w:color="000000"/>
              <w:left w:val="single" w:sz="4" w:space="0" w:color="000000"/>
              <w:right w:val="single" w:sz="4" w:space="0" w:color="000000"/>
            </w:tcBorders>
          </w:tcPr>
          <w:p w:rsidR="00F72736" w:rsidRDefault="00576058">
            <w:pPr>
              <w:spacing w:before="40" w:after="40"/>
              <w:rPr>
                <w:b/>
                <w:bCs/>
                <w:sz w:val="18"/>
                <w:szCs w:val="18"/>
              </w:rPr>
            </w:pPr>
            <w:r>
              <w:rPr>
                <w:b/>
                <w:bCs/>
                <w:sz w:val="18"/>
                <w:szCs w:val="18"/>
              </w:rPr>
              <w:t>Meeting Adjourned</w:t>
            </w:r>
          </w:p>
        </w:tc>
        <w:tc>
          <w:tcPr>
            <w:tcW w:w="7110" w:type="dxa"/>
            <w:tcBorders>
              <w:top w:val="single" w:sz="4" w:space="0" w:color="000000"/>
              <w:left w:val="single" w:sz="4" w:space="0" w:color="000000"/>
              <w:right w:val="single" w:sz="4" w:space="0" w:color="000000"/>
            </w:tcBorders>
          </w:tcPr>
          <w:p w:rsidR="00F72736" w:rsidRDefault="00576058">
            <w:pPr>
              <w:rPr>
                <w:sz w:val="18"/>
                <w:szCs w:val="18"/>
              </w:rPr>
            </w:pPr>
            <w:r>
              <w:rPr>
                <w:sz w:val="18"/>
                <w:szCs w:val="18"/>
              </w:rPr>
              <w:t>13:23</w:t>
            </w:r>
          </w:p>
        </w:tc>
        <w:tc>
          <w:tcPr>
            <w:tcW w:w="1913" w:type="dxa"/>
            <w:tcBorders>
              <w:top w:val="single" w:sz="4" w:space="0" w:color="000000"/>
              <w:left w:val="single" w:sz="4" w:space="0" w:color="000000"/>
              <w:right w:val="single" w:sz="4" w:space="0" w:color="000000"/>
            </w:tcBorders>
          </w:tcPr>
          <w:p w:rsidR="00F72736" w:rsidRDefault="00F72736">
            <w:pPr>
              <w:spacing w:before="40" w:after="40"/>
              <w:rPr>
                <w:sz w:val="18"/>
                <w:szCs w:val="18"/>
              </w:rPr>
            </w:pPr>
          </w:p>
        </w:tc>
        <w:tc>
          <w:tcPr>
            <w:tcW w:w="1440" w:type="dxa"/>
            <w:tcBorders>
              <w:top w:val="single" w:sz="4" w:space="0" w:color="000000"/>
              <w:left w:val="single" w:sz="4" w:space="0" w:color="000000"/>
              <w:right w:val="single" w:sz="4" w:space="0" w:color="000000"/>
            </w:tcBorders>
          </w:tcPr>
          <w:p w:rsidR="00F72736" w:rsidRDefault="00F72736">
            <w:pPr>
              <w:spacing w:before="40" w:after="40"/>
              <w:rPr>
                <w:sz w:val="18"/>
                <w:szCs w:val="18"/>
              </w:rPr>
            </w:pPr>
          </w:p>
        </w:tc>
      </w:tr>
    </w:tbl>
    <w:p w:rsidR="00F72736" w:rsidRDefault="00576058">
      <w:pPr>
        <w:spacing w:before="40" w:after="40"/>
        <w:jc w:val="right"/>
        <w:rPr>
          <w:i/>
          <w:iCs/>
          <w:sz w:val="32"/>
          <w:szCs w:val="32"/>
        </w:rPr>
      </w:pPr>
      <w:r>
        <w:rPr>
          <w:i/>
          <w:iCs/>
          <w:sz w:val="32"/>
          <w:szCs w:val="32"/>
        </w:rPr>
        <w:t>Next meeting: May 9, 2026</w:t>
      </w:r>
    </w:p>
    <w:p w:rsidR="00F72736" w:rsidRDefault="00F72736"/>
    <w:sectPr w:rsidR="00F72736">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E03547-D978-4133-A0FF-0C351A0C02F6}"/>
    <w:embedBold r:id="rId2" w:fontKey="{10CBC1D2-0382-4BEF-ABE2-9E2C3849D1F5}"/>
    <w:embedItalic r:id="rId3" w:fontKey="{DEAFC0D6-112F-4A07-BE76-A79B5BB4B71D}"/>
  </w:font>
  <w:font w:name="Tahoma">
    <w:panose1 w:val="020B0604030504040204"/>
    <w:charset w:val="00"/>
    <w:family w:val="swiss"/>
    <w:pitch w:val="variable"/>
    <w:sig w:usb0="E1002EFF" w:usb1="C000605B" w:usb2="00000029" w:usb3="00000000" w:csb0="000101FF" w:csb1="00000000"/>
    <w:embedRegular r:id="rId4" w:fontKey="{175B472F-188A-4C06-A179-A19E7F434FF7}"/>
    <w:embedBold r:id="rId5" w:fontKey="{14890597-70DF-40A2-9F13-84E83389CFF4}"/>
  </w:font>
  <w:font w:name="Georgia">
    <w:panose1 w:val="02040502050405020303"/>
    <w:charset w:val="00"/>
    <w:family w:val="auto"/>
    <w:pitch w:val="default"/>
    <w:embedItalic r:id="rId6" w:fontKey="{DD4C8A26-A650-4670-BCE2-F31D0AF7456D}"/>
  </w:font>
  <w:font w:name="Calibri Light">
    <w:panose1 w:val="020F0302020204030204"/>
    <w:charset w:val="00"/>
    <w:family w:val="swiss"/>
    <w:pitch w:val="variable"/>
    <w:sig w:usb0="E4002EFF" w:usb1="C200247B" w:usb2="00000009" w:usb3="00000000" w:csb0="000001FF" w:csb1="00000000"/>
    <w:embedRegular r:id="rId7" w:fontKey="{4CB6C78C-8864-44C4-81B4-4CCCE25440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9D5E35"/>
    <w:multiLevelType w:val="multilevel"/>
    <w:tmpl w:val="D23CD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46217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736"/>
    <w:rsid w:val="003B27F7"/>
    <w:rsid w:val="00576058"/>
    <w:rsid w:val="00E372D8"/>
    <w:rsid w:val="00F72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F924B9-55D8-479C-A00D-DA3C63F68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rsid w:val="009410A2"/>
    <w:pPr>
      <w:tabs>
        <w:tab w:val="center" w:pos="4320"/>
        <w:tab w:val="right" w:pos="8640"/>
      </w:tabs>
      <w:spacing w:after="0" w:line="240" w:lineRule="auto"/>
    </w:pPr>
    <w:rPr>
      <w:rFonts w:ascii="Tahoma" w:eastAsia="Times New Roman" w:hAnsi="Tahoma" w:cs="Times New Roman"/>
      <w:sz w:val="24"/>
      <w:szCs w:val="24"/>
    </w:rPr>
  </w:style>
  <w:style w:type="character" w:customStyle="1" w:styleId="HeaderChar">
    <w:name w:val="Header Char"/>
    <w:basedOn w:val="DefaultParagraphFont"/>
    <w:link w:val="Header"/>
    <w:uiPriority w:val="99"/>
    <w:rsid w:val="009410A2"/>
    <w:rPr>
      <w:rFonts w:ascii="Tahoma" w:eastAsia="Times New Roman" w:hAnsi="Tahoma" w:cs="Times New Roman"/>
      <w:sz w:val="24"/>
      <w:szCs w:val="24"/>
    </w:rPr>
  </w:style>
  <w:style w:type="paragraph" w:styleId="ListParagraph">
    <w:name w:val="List Paragraph"/>
    <w:basedOn w:val="Normal"/>
    <w:uiPriority w:val="34"/>
    <w:qFormat/>
    <w:rsid w:val="00154348"/>
    <w:pPr>
      <w:ind w:left="720"/>
      <w:contextualSpacing/>
    </w:pPr>
  </w:style>
  <w:style w:type="paragraph" w:styleId="NormalWeb">
    <w:name w:val="Normal (Web)"/>
    <w:basedOn w:val="Normal"/>
    <w:uiPriority w:val="99"/>
    <w:semiHidden/>
    <w:unhideWhenUsed/>
    <w:rsid w:val="006B2FE6"/>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sL/+5Nh5v3BLmSpbMlOPXWObRQ==">CgMxLjA4AHIhMUFWQ2stYWpLalo0SWxvN3hTc2RNamxKNG44cWFvOVdX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398</Words>
  <Characters>2271</Characters>
  <Application>Microsoft Office Word</Application>
  <DocSecurity>4</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French, Marena</dc:creator>
  <cp:lastModifiedBy>Alexsandra Johnson</cp:lastModifiedBy>
  <cp:revision>2</cp:revision>
  <dcterms:created xsi:type="dcterms:W3CDTF">2026-03-18T15:26:00Z</dcterms:created>
  <dcterms:modified xsi:type="dcterms:W3CDTF">2026-03-18T15:26:00Z</dcterms:modified>
</cp:coreProperties>
</file>