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B3FF" w14:textId="6D8432FE" w:rsidR="009410A2" w:rsidRPr="000F7F32" w:rsidRDefault="000F7F32" w:rsidP="000F7F32">
      <w:pPr>
        <w:jc w:val="center"/>
        <w:rPr>
          <w:b/>
        </w:rPr>
      </w:pPr>
      <w:r>
        <w:rPr>
          <w:noProof/>
        </w:rPr>
        <w:drawing>
          <wp:inline distT="0" distB="0" distL="0" distR="0" wp14:anchorId="59A938F9" wp14:editId="156C2441">
            <wp:extent cx="3303917" cy="646981"/>
            <wp:effectExtent l="0" t="0" r="0" b="127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7885" cy="6536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F0AE3A" w14:textId="7243EBA3" w:rsidR="000F7F32" w:rsidRPr="00D26088" w:rsidRDefault="00E80BAB" w:rsidP="009410A2">
      <w:pPr>
        <w:pStyle w:val="Header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26088">
        <w:rPr>
          <w:rFonts w:asciiTheme="minorHAnsi" w:hAnsiTheme="minorHAnsi" w:cstheme="minorHAnsi"/>
          <w:b/>
          <w:sz w:val="18"/>
          <w:szCs w:val="18"/>
        </w:rPr>
        <w:t>APIC Member Educational</w:t>
      </w:r>
      <w:r w:rsidR="000F7F32" w:rsidRPr="00D26088">
        <w:rPr>
          <w:rFonts w:asciiTheme="minorHAnsi" w:hAnsiTheme="minorHAnsi" w:cstheme="minorHAnsi"/>
          <w:b/>
          <w:sz w:val="18"/>
          <w:szCs w:val="18"/>
        </w:rPr>
        <w:t xml:space="preserve"> Meeting Minutes, Inland Northwest Chapter</w:t>
      </w:r>
      <w:r w:rsidRPr="00D26088">
        <w:rPr>
          <w:rFonts w:asciiTheme="minorHAnsi" w:hAnsiTheme="minorHAnsi" w:cstheme="minorHAnsi"/>
          <w:b/>
          <w:sz w:val="18"/>
          <w:szCs w:val="18"/>
        </w:rPr>
        <w:t xml:space="preserve"> 102</w:t>
      </w:r>
    </w:p>
    <w:p w14:paraId="1C27BD88" w14:textId="457F9024" w:rsidR="009410A2" w:rsidRPr="00D26088" w:rsidRDefault="009410A2" w:rsidP="009410A2">
      <w:pPr>
        <w:pStyle w:val="Header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26088">
        <w:rPr>
          <w:rFonts w:asciiTheme="minorHAnsi" w:hAnsiTheme="minorHAnsi" w:cstheme="minorHAnsi"/>
          <w:b/>
          <w:sz w:val="18"/>
          <w:szCs w:val="18"/>
        </w:rPr>
        <w:t xml:space="preserve">Date: </w:t>
      </w:r>
      <w:r w:rsidR="00854C0D" w:rsidRPr="00D26088">
        <w:rPr>
          <w:rFonts w:asciiTheme="minorHAnsi" w:hAnsiTheme="minorHAnsi" w:cstheme="minorHAnsi"/>
          <w:b/>
          <w:sz w:val="18"/>
          <w:szCs w:val="18"/>
        </w:rPr>
        <w:t>Friday, July 14</w:t>
      </w:r>
      <w:r w:rsidR="00E80BAB" w:rsidRPr="00D26088">
        <w:rPr>
          <w:rFonts w:asciiTheme="minorHAnsi" w:hAnsiTheme="minorHAnsi" w:cstheme="minorHAnsi"/>
          <w:b/>
          <w:sz w:val="18"/>
          <w:szCs w:val="18"/>
        </w:rPr>
        <w:t>, 2023 12PM-</w:t>
      </w:r>
      <w:r w:rsidR="006B2FE6" w:rsidRPr="00D26088">
        <w:rPr>
          <w:rFonts w:asciiTheme="minorHAnsi" w:hAnsiTheme="minorHAnsi" w:cstheme="minorHAnsi"/>
          <w:b/>
          <w:sz w:val="18"/>
          <w:szCs w:val="18"/>
        </w:rPr>
        <w:t>2PM</w:t>
      </w:r>
    </w:p>
    <w:p w14:paraId="3B9EC0E1" w14:textId="1CFE716F" w:rsidR="009410A2" w:rsidRPr="00D26088" w:rsidRDefault="00C65572" w:rsidP="009410A2">
      <w:pPr>
        <w:pStyle w:val="Header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26088">
        <w:rPr>
          <w:rFonts w:asciiTheme="minorHAnsi" w:hAnsiTheme="minorHAnsi" w:cstheme="minorHAnsi"/>
          <w:b/>
          <w:sz w:val="18"/>
          <w:szCs w:val="18"/>
        </w:rPr>
        <w:t>Microsoft Teams</w:t>
      </w:r>
      <w:r w:rsidR="009410A2" w:rsidRPr="00D26088">
        <w:rPr>
          <w:rFonts w:asciiTheme="minorHAnsi" w:hAnsiTheme="minorHAnsi" w:cstheme="minorHAnsi"/>
          <w:b/>
          <w:sz w:val="18"/>
          <w:szCs w:val="18"/>
        </w:rPr>
        <w:t xml:space="preserve"> Meeting</w:t>
      </w:r>
    </w:p>
    <w:p w14:paraId="545A5399" w14:textId="77777777" w:rsidR="009410A2" w:rsidRDefault="009410A2" w:rsidP="009410A2">
      <w:pPr>
        <w:pStyle w:val="Header"/>
        <w:rPr>
          <w:b/>
          <w:sz w:val="20"/>
          <w:szCs w:val="20"/>
        </w:rPr>
      </w:pPr>
    </w:p>
    <w:p w14:paraId="161F9607" w14:textId="17DD280B" w:rsidR="000F7F32" w:rsidRPr="00D26088" w:rsidRDefault="009410A2" w:rsidP="0058351E">
      <w:pPr>
        <w:spacing w:after="0"/>
        <w:rPr>
          <w:rFonts w:cstheme="minorHAnsi"/>
          <w:sz w:val="18"/>
          <w:szCs w:val="18"/>
        </w:rPr>
      </w:pPr>
      <w:r w:rsidRPr="00D26088">
        <w:rPr>
          <w:rFonts w:cstheme="minorHAnsi"/>
          <w:b/>
          <w:sz w:val="18"/>
          <w:szCs w:val="18"/>
        </w:rPr>
        <w:t>Attendance:</w:t>
      </w:r>
      <w:r w:rsidR="006B2FE6" w:rsidRPr="00D26088">
        <w:rPr>
          <w:rFonts w:cstheme="minorHAnsi"/>
          <w:sz w:val="18"/>
          <w:szCs w:val="18"/>
        </w:rPr>
        <w:t xml:space="preserve"> </w:t>
      </w:r>
      <w:r w:rsidR="00C65572" w:rsidRPr="00D26088">
        <w:rPr>
          <w:rFonts w:cstheme="minorHAnsi"/>
          <w:sz w:val="18"/>
          <w:szCs w:val="18"/>
        </w:rPr>
        <w:t xml:space="preserve">Malia Nogle, </w:t>
      </w:r>
      <w:r w:rsidR="000F7F32" w:rsidRPr="00D26088">
        <w:rPr>
          <w:rFonts w:cstheme="minorHAnsi"/>
          <w:sz w:val="18"/>
          <w:szCs w:val="18"/>
        </w:rPr>
        <w:t xml:space="preserve">Marena French, Lori Benton, </w:t>
      </w:r>
      <w:proofErr w:type="spellStart"/>
      <w:r w:rsidR="000F7F32" w:rsidRPr="00D26088">
        <w:rPr>
          <w:rFonts w:cstheme="minorHAnsi"/>
          <w:sz w:val="18"/>
          <w:szCs w:val="18"/>
        </w:rPr>
        <w:t>Anieca</w:t>
      </w:r>
      <w:proofErr w:type="spellEnd"/>
      <w:r w:rsidR="000F7F32" w:rsidRPr="00D26088">
        <w:rPr>
          <w:rFonts w:cstheme="minorHAnsi"/>
          <w:sz w:val="18"/>
          <w:szCs w:val="18"/>
        </w:rPr>
        <w:t xml:space="preserve"> Ashley</w:t>
      </w:r>
      <w:r w:rsidR="00C65572" w:rsidRPr="00D26088">
        <w:rPr>
          <w:rFonts w:cstheme="minorHAnsi"/>
          <w:sz w:val="18"/>
          <w:szCs w:val="18"/>
        </w:rPr>
        <w:t>, Sheena Kitterman, Ka</w:t>
      </w:r>
      <w:r w:rsidR="00854C0D" w:rsidRPr="00D26088">
        <w:rPr>
          <w:rFonts w:cstheme="minorHAnsi"/>
          <w:sz w:val="18"/>
          <w:szCs w:val="18"/>
        </w:rPr>
        <w:t>r</w:t>
      </w:r>
      <w:r w:rsidR="00C65572" w:rsidRPr="00D26088">
        <w:rPr>
          <w:rFonts w:cstheme="minorHAnsi"/>
          <w:sz w:val="18"/>
          <w:szCs w:val="18"/>
        </w:rPr>
        <w:t xml:space="preserve">leen Benavides, Brenda </w:t>
      </w:r>
      <w:proofErr w:type="spellStart"/>
      <w:r w:rsidR="00C65572" w:rsidRPr="00D26088">
        <w:rPr>
          <w:rFonts w:cstheme="minorHAnsi"/>
          <w:sz w:val="18"/>
          <w:szCs w:val="18"/>
        </w:rPr>
        <w:t>Arlt</w:t>
      </w:r>
      <w:proofErr w:type="spellEnd"/>
      <w:r w:rsidR="00C65572" w:rsidRPr="00D26088">
        <w:rPr>
          <w:rFonts w:cstheme="minorHAnsi"/>
          <w:sz w:val="18"/>
          <w:szCs w:val="18"/>
        </w:rPr>
        <w:t xml:space="preserve">, Kristina Hart, Camille Cooper, Annette Veneziano, Cassie Prather, Amanda McCollum, Susan </w:t>
      </w:r>
      <w:proofErr w:type="spellStart"/>
      <w:r w:rsidR="00C65572" w:rsidRPr="00D26088">
        <w:rPr>
          <w:rFonts w:cstheme="minorHAnsi"/>
          <w:sz w:val="18"/>
          <w:szCs w:val="18"/>
        </w:rPr>
        <w:t>Miklas</w:t>
      </w:r>
      <w:proofErr w:type="spellEnd"/>
      <w:r w:rsidR="00C65572" w:rsidRPr="00D26088">
        <w:rPr>
          <w:rFonts w:cstheme="minorHAnsi"/>
          <w:sz w:val="18"/>
          <w:szCs w:val="18"/>
        </w:rPr>
        <w:t xml:space="preserve">, Audrey </w:t>
      </w:r>
      <w:proofErr w:type="spellStart"/>
      <w:r w:rsidR="00C65572" w:rsidRPr="00D26088">
        <w:rPr>
          <w:rFonts w:cstheme="minorHAnsi"/>
          <w:sz w:val="18"/>
          <w:szCs w:val="18"/>
        </w:rPr>
        <w:t>Lukashev</w:t>
      </w:r>
      <w:proofErr w:type="spellEnd"/>
      <w:r w:rsidR="00C65572" w:rsidRPr="00D26088">
        <w:rPr>
          <w:rFonts w:cstheme="minorHAnsi"/>
          <w:sz w:val="18"/>
          <w:szCs w:val="18"/>
        </w:rPr>
        <w:t xml:space="preserve">, </w:t>
      </w:r>
      <w:proofErr w:type="spellStart"/>
      <w:r w:rsidR="00C65572" w:rsidRPr="00D26088">
        <w:rPr>
          <w:rFonts w:cstheme="minorHAnsi"/>
          <w:sz w:val="18"/>
          <w:szCs w:val="18"/>
        </w:rPr>
        <w:t>C</w:t>
      </w:r>
      <w:r w:rsidR="00854C0D" w:rsidRPr="00D26088">
        <w:rPr>
          <w:rFonts w:cstheme="minorHAnsi"/>
          <w:sz w:val="18"/>
          <w:szCs w:val="18"/>
        </w:rPr>
        <w:t>h</w:t>
      </w:r>
      <w:r w:rsidR="00C65572" w:rsidRPr="00D26088">
        <w:rPr>
          <w:rFonts w:cstheme="minorHAnsi"/>
          <w:sz w:val="18"/>
          <w:szCs w:val="18"/>
        </w:rPr>
        <w:t>inna</w:t>
      </w:r>
      <w:proofErr w:type="spellEnd"/>
      <w:r w:rsidR="00C65572" w:rsidRPr="00D26088">
        <w:rPr>
          <w:rFonts w:cstheme="minorHAnsi"/>
          <w:sz w:val="18"/>
          <w:szCs w:val="18"/>
        </w:rPr>
        <w:t xml:space="preserve"> </w:t>
      </w:r>
      <w:proofErr w:type="spellStart"/>
      <w:r w:rsidR="00C65572" w:rsidRPr="00D26088">
        <w:rPr>
          <w:rFonts w:cstheme="minorHAnsi"/>
          <w:sz w:val="18"/>
          <w:szCs w:val="18"/>
        </w:rPr>
        <w:t>McKechnie</w:t>
      </w:r>
      <w:proofErr w:type="spellEnd"/>
      <w:r w:rsidR="00C65572" w:rsidRPr="00D26088">
        <w:rPr>
          <w:rFonts w:cstheme="minorHAnsi"/>
          <w:sz w:val="18"/>
          <w:szCs w:val="18"/>
        </w:rPr>
        <w:t xml:space="preserve">, Lisa </w:t>
      </w:r>
      <w:proofErr w:type="spellStart"/>
      <w:r w:rsidR="00C65572" w:rsidRPr="00D26088">
        <w:rPr>
          <w:rFonts w:cstheme="minorHAnsi"/>
          <w:sz w:val="18"/>
          <w:szCs w:val="18"/>
        </w:rPr>
        <w:t>Eckberg</w:t>
      </w:r>
      <w:proofErr w:type="spellEnd"/>
      <w:r w:rsidR="00C65572" w:rsidRPr="00D26088">
        <w:rPr>
          <w:rFonts w:cstheme="minorHAnsi"/>
          <w:sz w:val="18"/>
          <w:szCs w:val="18"/>
        </w:rPr>
        <w:t xml:space="preserve">, Sharyl </w:t>
      </w:r>
      <w:proofErr w:type="spellStart"/>
      <w:r w:rsidR="00C65572" w:rsidRPr="00D26088">
        <w:rPr>
          <w:rFonts w:cstheme="minorHAnsi"/>
          <w:sz w:val="18"/>
          <w:szCs w:val="18"/>
        </w:rPr>
        <w:t>Bergerud</w:t>
      </w:r>
      <w:proofErr w:type="spellEnd"/>
      <w:r w:rsidR="00C65572" w:rsidRPr="00D26088">
        <w:rPr>
          <w:rFonts w:cstheme="minorHAnsi"/>
          <w:sz w:val="18"/>
          <w:szCs w:val="18"/>
        </w:rPr>
        <w:t xml:space="preserve">, Nicole </w:t>
      </w:r>
      <w:proofErr w:type="spellStart"/>
      <w:r w:rsidR="00C65572" w:rsidRPr="00D26088">
        <w:rPr>
          <w:rFonts w:cstheme="minorHAnsi"/>
          <w:sz w:val="18"/>
          <w:szCs w:val="18"/>
        </w:rPr>
        <w:t>Hilderman</w:t>
      </w:r>
      <w:proofErr w:type="spellEnd"/>
      <w:r w:rsidR="00C65572" w:rsidRPr="00D26088">
        <w:rPr>
          <w:rFonts w:cstheme="minorHAnsi"/>
          <w:sz w:val="18"/>
          <w:szCs w:val="18"/>
        </w:rPr>
        <w:t xml:space="preserve">, </w:t>
      </w:r>
      <w:r w:rsidR="00854C0D" w:rsidRPr="00D26088">
        <w:rPr>
          <w:rFonts w:cstheme="minorHAnsi"/>
          <w:sz w:val="18"/>
          <w:szCs w:val="18"/>
        </w:rPr>
        <w:t xml:space="preserve">Tasha </w:t>
      </w:r>
      <w:proofErr w:type="spellStart"/>
      <w:r w:rsidR="00854C0D" w:rsidRPr="00D26088">
        <w:rPr>
          <w:rFonts w:cstheme="minorHAnsi"/>
          <w:sz w:val="18"/>
          <w:szCs w:val="18"/>
        </w:rPr>
        <w:t>Anisimov</w:t>
      </w:r>
      <w:proofErr w:type="spellEnd"/>
      <w:r w:rsidR="00854C0D" w:rsidRPr="00D26088">
        <w:rPr>
          <w:rFonts w:cstheme="minorHAnsi"/>
          <w:sz w:val="18"/>
          <w:szCs w:val="18"/>
        </w:rPr>
        <w:t xml:space="preserve">, Heather Gibson, Sandra </w:t>
      </w:r>
      <w:proofErr w:type="spellStart"/>
      <w:r w:rsidR="00854C0D" w:rsidRPr="00D26088">
        <w:rPr>
          <w:rFonts w:cstheme="minorHAnsi"/>
          <w:sz w:val="18"/>
          <w:szCs w:val="18"/>
        </w:rPr>
        <w:t>Assasnik</w:t>
      </w:r>
      <w:proofErr w:type="spellEnd"/>
      <w:r w:rsidR="00854C0D" w:rsidRPr="00D26088">
        <w:rPr>
          <w:rFonts w:cstheme="minorHAnsi"/>
          <w:sz w:val="18"/>
          <w:szCs w:val="18"/>
        </w:rPr>
        <w:t xml:space="preserve">, Nicole </w:t>
      </w:r>
      <w:proofErr w:type="spellStart"/>
      <w:r w:rsidR="00854C0D" w:rsidRPr="00D26088">
        <w:rPr>
          <w:rFonts w:cstheme="minorHAnsi"/>
          <w:sz w:val="18"/>
          <w:szCs w:val="18"/>
        </w:rPr>
        <w:t>VanSickle</w:t>
      </w:r>
      <w:proofErr w:type="spellEnd"/>
      <w:r w:rsidR="00854C0D" w:rsidRPr="00D26088">
        <w:rPr>
          <w:rFonts w:cstheme="minorHAnsi"/>
          <w:sz w:val="18"/>
          <w:szCs w:val="18"/>
        </w:rPr>
        <w:t xml:space="preserve">, Erin Wilder, Jennifer Boyd, Taylor </w:t>
      </w:r>
      <w:proofErr w:type="spellStart"/>
      <w:r w:rsidR="00854C0D" w:rsidRPr="00D26088">
        <w:rPr>
          <w:rFonts w:cstheme="minorHAnsi"/>
          <w:sz w:val="18"/>
          <w:szCs w:val="18"/>
        </w:rPr>
        <w:t>Kintz</w:t>
      </w:r>
      <w:proofErr w:type="spellEnd"/>
      <w:r w:rsidR="00854C0D" w:rsidRPr="00D26088">
        <w:rPr>
          <w:rFonts w:cstheme="minorHAnsi"/>
          <w:sz w:val="18"/>
          <w:szCs w:val="18"/>
        </w:rPr>
        <w:t xml:space="preserve">, Anna Scarlett, Seth </w:t>
      </w:r>
      <w:r w:rsidR="00CD5601" w:rsidRPr="00D26088">
        <w:rPr>
          <w:rFonts w:cstheme="minorHAnsi"/>
          <w:sz w:val="18"/>
          <w:szCs w:val="18"/>
        </w:rPr>
        <w:t xml:space="preserve">Parks, Heather </w:t>
      </w:r>
      <w:proofErr w:type="spellStart"/>
      <w:r w:rsidR="00CD5601" w:rsidRPr="00D26088">
        <w:rPr>
          <w:rFonts w:cstheme="minorHAnsi"/>
          <w:sz w:val="18"/>
          <w:szCs w:val="18"/>
        </w:rPr>
        <w:t>Morasch</w:t>
      </w:r>
      <w:proofErr w:type="spellEnd"/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7110"/>
        <w:gridCol w:w="1913"/>
        <w:gridCol w:w="1440"/>
      </w:tblGrid>
      <w:tr w:rsidR="009410A2" w:rsidRPr="00D26088" w14:paraId="09ED2F0C" w14:textId="77777777" w:rsidTr="00471699">
        <w:tc>
          <w:tcPr>
            <w:tcW w:w="3667" w:type="dxa"/>
            <w:tcBorders>
              <w:bottom w:val="single" w:sz="4" w:space="0" w:color="auto"/>
            </w:tcBorders>
            <w:shd w:val="clear" w:color="auto" w:fill="C6D9F1"/>
          </w:tcPr>
          <w:p w14:paraId="21D20921" w14:textId="77777777" w:rsidR="009410A2" w:rsidRPr="00D26088" w:rsidRDefault="009410A2" w:rsidP="00B53F09">
            <w:pPr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b/>
                <w:sz w:val="18"/>
                <w:szCs w:val="18"/>
                <w:lang w:val="it-IT"/>
              </w:rPr>
              <w:t>TOPIC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C6D9F1"/>
          </w:tcPr>
          <w:p w14:paraId="11B4E8F8" w14:textId="77777777" w:rsidR="009410A2" w:rsidRPr="00D26088" w:rsidRDefault="009410A2" w:rsidP="00B53F09">
            <w:pPr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b/>
                <w:sz w:val="18"/>
                <w:szCs w:val="18"/>
                <w:lang w:val="it-IT"/>
              </w:rPr>
              <w:t>DISCUSSION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C6D9F1"/>
          </w:tcPr>
          <w:p w14:paraId="645A2B7D" w14:textId="77777777" w:rsidR="009410A2" w:rsidRPr="00D26088" w:rsidRDefault="009410A2" w:rsidP="00B53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6088">
              <w:rPr>
                <w:rFonts w:cstheme="minorHAnsi"/>
                <w:b/>
                <w:sz w:val="18"/>
                <w:szCs w:val="18"/>
              </w:rPr>
              <w:t>ACTION/FOLLOW UP</w:t>
            </w:r>
          </w:p>
          <w:p w14:paraId="7243397E" w14:textId="77777777" w:rsidR="009410A2" w:rsidRPr="00D26088" w:rsidRDefault="009410A2" w:rsidP="00B53F0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26088">
              <w:rPr>
                <w:rFonts w:cstheme="minorHAnsi"/>
                <w:i/>
                <w:sz w:val="18"/>
                <w:szCs w:val="18"/>
              </w:rPr>
              <w:t>Responsible Person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6D9F1"/>
          </w:tcPr>
          <w:p w14:paraId="180183DF" w14:textId="77777777" w:rsidR="009410A2" w:rsidRPr="00D26088" w:rsidRDefault="009410A2" w:rsidP="00B53F09">
            <w:pPr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b/>
                <w:sz w:val="18"/>
                <w:szCs w:val="18"/>
                <w:lang w:val="it-IT"/>
              </w:rPr>
              <w:t>STATUS</w:t>
            </w:r>
          </w:p>
          <w:p w14:paraId="0D2CC779" w14:textId="77777777" w:rsidR="009410A2" w:rsidRPr="00D26088" w:rsidRDefault="009410A2" w:rsidP="00B53F09">
            <w:pPr>
              <w:rPr>
                <w:rFonts w:cstheme="minorHAnsi"/>
                <w:i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i/>
                <w:sz w:val="18"/>
                <w:szCs w:val="18"/>
                <w:lang w:val="it-IT"/>
              </w:rPr>
              <w:t>Open/Closed/  Ongoing</w:t>
            </w:r>
          </w:p>
        </w:tc>
      </w:tr>
      <w:tr w:rsidR="000F7F32" w:rsidRPr="00D26088" w14:paraId="4A9CD0AB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21C" w14:textId="58729C0F" w:rsidR="000F7F32" w:rsidRPr="00D26088" w:rsidRDefault="000F7F32" w:rsidP="00D374E3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6088">
              <w:rPr>
                <w:rFonts w:cstheme="minorHAnsi"/>
                <w:b/>
                <w:sz w:val="18"/>
                <w:szCs w:val="18"/>
              </w:rPr>
              <w:t>Call to Order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1CF" w14:textId="1A8F4830" w:rsidR="00E80BAB" w:rsidRPr="00D26088" w:rsidRDefault="00E80BAB" w:rsidP="00C65572">
            <w:pPr>
              <w:rPr>
                <w:rFonts w:cstheme="minorHAnsi"/>
                <w:bCs/>
                <w:sz w:val="18"/>
                <w:szCs w:val="18"/>
              </w:rPr>
            </w:pPr>
            <w:r w:rsidRPr="00D26088">
              <w:rPr>
                <w:rFonts w:cstheme="minorHAnsi"/>
                <w:bCs/>
                <w:sz w:val="18"/>
                <w:szCs w:val="18"/>
              </w:rPr>
              <w:t>12:</w:t>
            </w:r>
            <w:r w:rsidR="00854C0D" w:rsidRPr="00D26088">
              <w:rPr>
                <w:rFonts w:cstheme="minorHAnsi"/>
                <w:bCs/>
                <w:sz w:val="18"/>
                <w:szCs w:val="18"/>
              </w:rPr>
              <w:t>00</w:t>
            </w:r>
            <w:r w:rsidR="00C65572" w:rsidRPr="00D26088">
              <w:rPr>
                <w:rFonts w:cstheme="minorHAnsi"/>
                <w:bCs/>
                <w:sz w:val="18"/>
                <w:szCs w:val="18"/>
              </w:rPr>
              <w:t xml:space="preserve"> pm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2EF" w14:textId="77AA207B" w:rsidR="000F7F32" w:rsidRPr="00D26088" w:rsidRDefault="0058351E" w:rsidP="0058351E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6088">
              <w:rPr>
                <w:rFonts w:cstheme="minorHAnsi"/>
                <w:sz w:val="18"/>
                <w:szCs w:val="18"/>
              </w:rPr>
              <w:t>A. Ashley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169" w14:textId="77777777" w:rsidR="000F7F32" w:rsidRPr="00D26088" w:rsidRDefault="000F7F32" w:rsidP="00D374E3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C65572" w:rsidRPr="00D26088" w14:paraId="16939CCE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06C0" w14:textId="71D81AE5" w:rsidR="00C65572" w:rsidRPr="00D26088" w:rsidRDefault="00C65572" w:rsidP="00D374E3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6088">
              <w:rPr>
                <w:rFonts w:cstheme="minorHAnsi"/>
                <w:b/>
                <w:sz w:val="18"/>
                <w:szCs w:val="18"/>
              </w:rPr>
              <w:t>Approval of Minutes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C99E" w14:textId="18C20402" w:rsidR="00C65572" w:rsidRPr="00D26088" w:rsidRDefault="00FF079E" w:rsidP="00C65572">
            <w:pPr>
              <w:rPr>
                <w:rFonts w:cstheme="minorHAnsi"/>
                <w:bCs/>
                <w:sz w:val="18"/>
                <w:szCs w:val="18"/>
              </w:rPr>
            </w:pPr>
            <w:r w:rsidRPr="00D26088">
              <w:rPr>
                <w:rFonts w:cstheme="minorHAnsi"/>
                <w:bCs/>
                <w:sz w:val="18"/>
                <w:szCs w:val="18"/>
              </w:rPr>
              <w:t>Minutes from the May</w:t>
            </w:r>
            <w:r w:rsidR="00001C0E" w:rsidRPr="00D26088">
              <w:rPr>
                <w:rFonts w:cstheme="minorHAnsi"/>
                <w:bCs/>
                <w:sz w:val="18"/>
                <w:szCs w:val="18"/>
              </w:rPr>
              <w:t xml:space="preserve"> meeting were reviewed and approved by the APIC Chapter Members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262" w14:textId="77777777" w:rsidR="00C65572" w:rsidRPr="00D26088" w:rsidRDefault="00C65572" w:rsidP="0058351E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73B" w14:textId="47C8A3F3" w:rsidR="00C65572" w:rsidRPr="00D26088" w:rsidRDefault="00001C0E" w:rsidP="00D374E3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sz w:val="18"/>
                <w:szCs w:val="18"/>
                <w:lang w:val="it-IT"/>
              </w:rPr>
              <w:t>Closed</w:t>
            </w:r>
          </w:p>
        </w:tc>
      </w:tr>
      <w:tr w:rsidR="009410A2" w:rsidRPr="00D26088" w14:paraId="7BB3D88D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134" w14:textId="4F012CD9" w:rsidR="0058351E" w:rsidRPr="00D26088" w:rsidRDefault="00300987" w:rsidP="0030098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6088">
              <w:rPr>
                <w:rFonts w:cstheme="minorHAnsi"/>
                <w:b/>
                <w:sz w:val="18"/>
                <w:szCs w:val="18"/>
              </w:rPr>
              <w:t>Educational Presentation by Scholarship Recipients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F85" w14:textId="737BA99E" w:rsidR="00D26088" w:rsidRPr="00D26088" w:rsidRDefault="00D26088" w:rsidP="00D26088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D26088">
              <w:rPr>
                <w:rFonts w:cstheme="minorHAnsi"/>
                <w:bCs/>
                <w:sz w:val="18"/>
                <w:szCs w:val="18"/>
              </w:rPr>
              <w:t xml:space="preserve">Educational experience at the APIC Conference shared by the following individuals E. Wilder, S. </w:t>
            </w:r>
            <w:proofErr w:type="spellStart"/>
            <w:r w:rsidRPr="00D26088">
              <w:rPr>
                <w:rFonts w:cstheme="minorHAnsi"/>
                <w:bCs/>
                <w:sz w:val="18"/>
                <w:szCs w:val="18"/>
              </w:rPr>
              <w:t>Bergerud</w:t>
            </w:r>
            <w:proofErr w:type="spellEnd"/>
            <w:r w:rsidRPr="00D26088">
              <w:rPr>
                <w:rFonts w:cstheme="minorHAnsi"/>
                <w:bCs/>
                <w:sz w:val="18"/>
                <w:szCs w:val="18"/>
              </w:rPr>
              <w:t>, and A. Ashley.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E90D" w14:textId="3BEDD6EB" w:rsidR="00E80BAB" w:rsidRPr="00D26088" w:rsidRDefault="00D26088" w:rsidP="00D374E3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6088">
              <w:rPr>
                <w:rFonts w:cstheme="minorHAnsi"/>
                <w:sz w:val="18"/>
                <w:szCs w:val="18"/>
              </w:rPr>
              <w:t>Informational</w:t>
            </w:r>
          </w:p>
          <w:p w14:paraId="05E3DCD0" w14:textId="057BBEA2" w:rsidR="00E80BAB" w:rsidRPr="00D26088" w:rsidRDefault="00E80BAB" w:rsidP="00403B46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C65" w14:textId="4901432E" w:rsidR="00D374E3" w:rsidRPr="00D26088" w:rsidRDefault="00403B46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sz w:val="18"/>
                <w:szCs w:val="18"/>
                <w:lang w:val="it-IT"/>
              </w:rPr>
              <w:t>Open</w:t>
            </w:r>
          </w:p>
          <w:p w14:paraId="119AD396" w14:textId="7B72FDB3" w:rsidR="00E80BAB" w:rsidRPr="00D26088" w:rsidRDefault="00E80BAB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300987" w:rsidRPr="00D26088" w14:paraId="2F7E261F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5CC" w14:textId="3D72E4F3" w:rsidR="00C75228" w:rsidRPr="00D26088" w:rsidRDefault="00C75228" w:rsidP="0030098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6088">
              <w:rPr>
                <w:rFonts w:cstheme="minorHAnsi"/>
                <w:b/>
                <w:sz w:val="18"/>
                <w:szCs w:val="18"/>
              </w:rPr>
              <w:t>Updates</w:t>
            </w:r>
          </w:p>
          <w:p w14:paraId="04C150BF" w14:textId="5ACB0985" w:rsidR="00300987" w:rsidRPr="00D26088" w:rsidRDefault="00300987" w:rsidP="0030098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6FFC" w14:textId="1EE91798" w:rsidR="00C75228" w:rsidRPr="00D26088" w:rsidRDefault="00C75228" w:rsidP="00403B4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D26088">
              <w:rPr>
                <w:rFonts w:cstheme="minorHAnsi"/>
                <w:bCs/>
                <w:sz w:val="18"/>
                <w:szCs w:val="18"/>
              </w:rPr>
              <w:t>A. Ashley provided updates on the following:</w:t>
            </w:r>
          </w:p>
          <w:p w14:paraId="6FD0DDDB" w14:textId="5453689B" w:rsidR="00C75228" w:rsidRPr="00D26088" w:rsidRDefault="00C75228" w:rsidP="00403B4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D26088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CBIC Certification: </w:t>
            </w:r>
            <w:r w:rsidRPr="00D26088">
              <w:rPr>
                <w:rFonts w:cstheme="minorHAnsi"/>
                <w:bCs/>
                <w:sz w:val="18"/>
                <w:szCs w:val="18"/>
              </w:rPr>
              <w:t xml:space="preserve">Highlights include differing continuing education credits per specialty, the open book test will no longer be offered in 2026, and </w:t>
            </w:r>
            <w:r w:rsidR="00FF079E" w:rsidRPr="00D26088">
              <w:rPr>
                <w:rFonts w:cstheme="minorHAnsi"/>
                <w:bCs/>
                <w:sz w:val="18"/>
                <w:szCs w:val="18"/>
              </w:rPr>
              <w:t xml:space="preserve">the various ways to obtain CEUs. </w:t>
            </w:r>
          </w:p>
          <w:p w14:paraId="432819DA" w14:textId="77777777" w:rsidR="00C75228" w:rsidRPr="00D26088" w:rsidRDefault="00C75228" w:rsidP="00403B4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D26088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Joint Commission IC Changes and APIC Involvement: </w:t>
            </w:r>
            <w:r w:rsidR="00FF079E" w:rsidRPr="00D26088">
              <w:rPr>
                <w:rFonts w:cstheme="minorHAnsi"/>
                <w:bCs/>
                <w:sz w:val="18"/>
                <w:szCs w:val="18"/>
              </w:rPr>
              <w:t xml:space="preserve">APIC and the Joint Commission will be making changes to IP regulations in the near future. </w:t>
            </w:r>
          </w:p>
          <w:p w14:paraId="074352AF" w14:textId="0C1CAD11" w:rsidR="00FF079E" w:rsidRPr="00D26088" w:rsidRDefault="00FF079E" w:rsidP="00403B4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5E4" w14:textId="2D744B4C" w:rsidR="00300987" w:rsidRPr="00D26088" w:rsidRDefault="00300987" w:rsidP="00D374E3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6088">
              <w:rPr>
                <w:rFonts w:cstheme="minorHAnsi"/>
                <w:sz w:val="18"/>
                <w:szCs w:val="18"/>
              </w:rPr>
              <w:t>Informational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D02" w14:textId="37A834E1" w:rsidR="00300987" w:rsidRPr="00D26088" w:rsidRDefault="00300987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sz w:val="18"/>
                <w:szCs w:val="18"/>
                <w:lang w:val="it-IT"/>
              </w:rPr>
              <w:t>Closed</w:t>
            </w:r>
          </w:p>
        </w:tc>
      </w:tr>
      <w:tr w:rsidR="009410A2" w:rsidRPr="00D26088" w14:paraId="3BF7C6D6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DB3" w14:textId="0A51EB0A" w:rsidR="009410A2" w:rsidRPr="00D26088" w:rsidRDefault="00E80BAB" w:rsidP="00B53F09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6088">
              <w:rPr>
                <w:rFonts w:cstheme="minorHAnsi"/>
                <w:b/>
                <w:sz w:val="18"/>
                <w:szCs w:val="18"/>
              </w:rPr>
              <w:t>Roundtable Discussion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7C1" w14:textId="2C7BD8F7" w:rsidR="00001C0E" w:rsidRPr="00D26088" w:rsidRDefault="00FF079E" w:rsidP="00B53F09">
            <w:pPr>
              <w:rPr>
                <w:rFonts w:cstheme="minorHAnsi"/>
                <w:bCs/>
                <w:sz w:val="18"/>
                <w:szCs w:val="18"/>
              </w:rPr>
            </w:pPr>
            <w:r w:rsidRPr="00D26088">
              <w:rPr>
                <w:rFonts w:cstheme="minorHAnsi"/>
                <w:bCs/>
                <w:sz w:val="18"/>
                <w:szCs w:val="18"/>
              </w:rPr>
              <w:t>C</w:t>
            </w:r>
            <w:r w:rsidR="00D26088" w:rsidRPr="00D26088">
              <w:rPr>
                <w:rFonts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="00D26088" w:rsidRPr="00D26088">
              <w:rPr>
                <w:rFonts w:cstheme="minorHAnsi"/>
                <w:bCs/>
                <w:sz w:val="18"/>
                <w:szCs w:val="18"/>
              </w:rPr>
              <w:t>McK</w:t>
            </w:r>
            <w:r w:rsidRPr="00D26088">
              <w:rPr>
                <w:rFonts w:cstheme="minorHAnsi"/>
                <w:bCs/>
                <w:sz w:val="18"/>
                <w:szCs w:val="18"/>
              </w:rPr>
              <w:t>echnie</w:t>
            </w:r>
            <w:proofErr w:type="spellEnd"/>
            <w:r w:rsidRPr="00D26088">
              <w:rPr>
                <w:rFonts w:cstheme="minorHAnsi"/>
                <w:bCs/>
                <w:sz w:val="18"/>
                <w:szCs w:val="18"/>
              </w:rPr>
              <w:t xml:space="preserve"> reported that Intermountain APIC Chapter is hosting a 2-day conference in-person October 12-13.</w:t>
            </w:r>
            <w:r w:rsidR="00D26088" w:rsidRPr="00D26088">
              <w:rPr>
                <w:rFonts w:cstheme="minorHAnsi"/>
                <w:bCs/>
                <w:sz w:val="18"/>
                <w:szCs w:val="18"/>
              </w:rPr>
              <w:t xml:space="preserve"> Itinerary to be sent out at a later date.</w:t>
            </w:r>
          </w:p>
          <w:p w14:paraId="5467D77E" w14:textId="77777777" w:rsidR="00D26088" w:rsidRPr="00D26088" w:rsidRDefault="00D26088" w:rsidP="00B53F09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5BD993B4" w14:textId="25E37B2B" w:rsidR="00D26088" w:rsidRDefault="00300987" w:rsidP="00FF079E">
            <w:pPr>
              <w:rPr>
                <w:rFonts w:cstheme="minorHAnsi"/>
                <w:bCs/>
                <w:sz w:val="18"/>
                <w:szCs w:val="18"/>
              </w:rPr>
            </w:pPr>
            <w:r w:rsidRPr="00D26088">
              <w:rPr>
                <w:rFonts w:cstheme="minorHAnsi"/>
                <w:bCs/>
                <w:sz w:val="18"/>
                <w:szCs w:val="18"/>
              </w:rPr>
              <w:t xml:space="preserve">In-person meeting location fell-through, will continue to work on obtaining a new location to host member meetings. </w:t>
            </w:r>
            <w:r w:rsidR="0098375E" w:rsidRPr="00D26088">
              <w:rPr>
                <w:rFonts w:cstheme="minorHAnsi"/>
                <w:bCs/>
                <w:sz w:val="18"/>
                <w:szCs w:val="18"/>
              </w:rPr>
              <w:t xml:space="preserve">Will update members and meeting invite if a new location is secured for September meeting. </w:t>
            </w:r>
          </w:p>
          <w:p w14:paraId="22F8DA8B" w14:textId="77777777" w:rsidR="00D26088" w:rsidRPr="00D26088" w:rsidRDefault="00D26088" w:rsidP="00FF079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765C05D6" w14:textId="1DEB02DD" w:rsidR="0086117E" w:rsidRPr="00D26088" w:rsidRDefault="00001C0E" w:rsidP="00FF079E">
            <w:pPr>
              <w:rPr>
                <w:rFonts w:cstheme="minorHAnsi"/>
                <w:bCs/>
                <w:sz w:val="18"/>
                <w:szCs w:val="18"/>
              </w:rPr>
            </w:pPr>
            <w:r w:rsidRPr="00D26088">
              <w:rPr>
                <w:rFonts w:cstheme="minorHAnsi"/>
                <w:bCs/>
                <w:sz w:val="18"/>
                <w:szCs w:val="18"/>
              </w:rPr>
              <w:t xml:space="preserve">Education Day discussion deferred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BB1" w14:textId="7C6C8CEF" w:rsidR="00001C0E" w:rsidRPr="00D26088" w:rsidRDefault="00D26088" w:rsidP="00B53F09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6088">
              <w:rPr>
                <w:rFonts w:cstheme="minorHAnsi"/>
                <w:sz w:val="18"/>
                <w:szCs w:val="18"/>
              </w:rPr>
              <w:t>Informational</w:t>
            </w:r>
            <w:r w:rsidR="00FF079E" w:rsidRPr="00D2608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DACBEA5" w14:textId="77777777" w:rsidR="00001C0E" w:rsidRPr="00D26088" w:rsidRDefault="00001C0E" w:rsidP="00300987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  <w:p w14:paraId="025D4331" w14:textId="77777777" w:rsidR="00D26088" w:rsidRPr="00D26088" w:rsidRDefault="00D26088" w:rsidP="00300987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  <w:p w14:paraId="3060F300" w14:textId="6B67A621" w:rsidR="00300987" w:rsidRPr="00D26088" w:rsidRDefault="00300987" w:rsidP="00300987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6088">
              <w:rPr>
                <w:rFonts w:cstheme="minorHAnsi"/>
                <w:sz w:val="18"/>
                <w:szCs w:val="18"/>
              </w:rPr>
              <w:t xml:space="preserve">APIC Board members to discuss at </w:t>
            </w:r>
            <w:r w:rsidR="0098375E" w:rsidRPr="00D26088">
              <w:rPr>
                <w:rFonts w:cstheme="minorHAnsi"/>
                <w:sz w:val="18"/>
                <w:szCs w:val="18"/>
              </w:rPr>
              <w:t>7/21/2023 meeting.</w:t>
            </w:r>
          </w:p>
          <w:p w14:paraId="08B3945E" w14:textId="77777777" w:rsidR="00D26088" w:rsidRPr="00D26088" w:rsidRDefault="00D26088" w:rsidP="00300987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  <w:p w14:paraId="45184C5B" w14:textId="77777777" w:rsidR="00D26088" w:rsidRPr="00D26088" w:rsidRDefault="00D26088" w:rsidP="00300987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  <w:p w14:paraId="4358CA38" w14:textId="58BDF22F" w:rsidR="00D26088" w:rsidRPr="00D26088" w:rsidRDefault="00D26088" w:rsidP="00300987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6088">
              <w:rPr>
                <w:rFonts w:cstheme="minorHAnsi"/>
                <w:sz w:val="18"/>
                <w:szCs w:val="18"/>
              </w:rPr>
              <w:t>Deferred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17BC" w14:textId="3121C2AD" w:rsidR="00001C0E" w:rsidRPr="00D26088" w:rsidRDefault="00FF079E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sz w:val="18"/>
                <w:szCs w:val="18"/>
                <w:lang w:val="it-IT"/>
              </w:rPr>
              <w:t>Open</w:t>
            </w:r>
          </w:p>
          <w:p w14:paraId="773627CF" w14:textId="73A21C8B" w:rsidR="00FF079E" w:rsidRPr="00D26088" w:rsidRDefault="00FF079E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  <w:p w14:paraId="2D2DF383" w14:textId="77777777" w:rsidR="00FF079E" w:rsidRPr="00D26088" w:rsidRDefault="00FF079E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  <w:p w14:paraId="1DC0B61C" w14:textId="77777777" w:rsidR="00001C0E" w:rsidRPr="00D26088" w:rsidRDefault="00001C0E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  <w:p w14:paraId="232D0CB6" w14:textId="5DC80292" w:rsidR="0098375E" w:rsidRPr="00D26088" w:rsidRDefault="0098375E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sz w:val="18"/>
                <w:szCs w:val="18"/>
                <w:lang w:val="it-IT"/>
              </w:rPr>
              <w:t>Ongoing</w:t>
            </w:r>
          </w:p>
          <w:p w14:paraId="2D8C803B" w14:textId="77777777" w:rsidR="00001C0E" w:rsidRPr="00D26088" w:rsidRDefault="00001C0E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  <w:p w14:paraId="284E5942" w14:textId="77777777" w:rsidR="00001C0E" w:rsidRPr="00D26088" w:rsidRDefault="00001C0E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  <w:p w14:paraId="348DDD6F" w14:textId="77777777" w:rsidR="00001C0E" w:rsidRPr="00D26088" w:rsidRDefault="00001C0E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  <w:p w14:paraId="40529A57" w14:textId="2A3493C9" w:rsidR="00001C0E" w:rsidRPr="00D26088" w:rsidRDefault="00001C0E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sz w:val="18"/>
                <w:szCs w:val="18"/>
                <w:lang w:val="it-IT"/>
              </w:rPr>
              <w:t>Ongoing</w:t>
            </w:r>
          </w:p>
        </w:tc>
      </w:tr>
      <w:tr w:rsidR="000F7F32" w:rsidRPr="00D26088" w14:paraId="2FB0726A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5289F" w14:textId="458144E2" w:rsidR="000F7F32" w:rsidRPr="00D26088" w:rsidRDefault="000F7F32" w:rsidP="00B53F09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6088">
              <w:rPr>
                <w:rFonts w:cstheme="minorHAnsi"/>
                <w:b/>
                <w:sz w:val="18"/>
                <w:szCs w:val="18"/>
              </w:rPr>
              <w:t>Meeting Adjourned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433A6" w14:textId="18657041" w:rsidR="000F7F32" w:rsidRPr="00D26088" w:rsidRDefault="00CD5601" w:rsidP="00B53F09">
            <w:pPr>
              <w:rPr>
                <w:rFonts w:cstheme="minorHAnsi"/>
                <w:bCs/>
                <w:sz w:val="18"/>
                <w:szCs w:val="18"/>
              </w:rPr>
            </w:pPr>
            <w:r w:rsidRPr="00D26088">
              <w:rPr>
                <w:rFonts w:cstheme="minorHAnsi"/>
                <w:bCs/>
                <w:sz w:val="18"/>
                <w:szCs w:val="18"/>
              </w:rPr>
              <w:t>1:20</w:t>
            </w:r>
            <w:r w:rsidR="00105770" w:rsidRPr="00D26088">
              <w:rPr>
                <w:rFonts w:cstheme="minorHAnsi"/>
                <w:bCs/>
                <w:sz w:val="18"/>
                <w:szCs w:val="18"/>
              </w:rPr>
              <w:t xml:space="preserve"> p</w:t>
            </w:r>
            <w:r w:rsidR="009E1A1E" w:rsidRPr="00D26088">
              <w:rPr>
                <w:rFonts w:cstheme="minorHAnsi"/>
                <w:bCs/>
                <w:sz w:val="18"/>
                <w:szCs w:val="18"/>
              </w:rPr>
              <w:t>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E69FA" w14:textId="3A3BD886" w:rsidR="000F7F32" w:rsidRPr="00D26088" w:rsidRDefault="009E1A1E" w:rsidP="009E1A1E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6088">
              <w:rPr>
                <w:rFonts w:cstheme="minorHAnsi"/>
                <w:sz w:val="18"/>
                <w:szCs w:val="18"/>
              </w:rPr>
              <w:t>A. Ashley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493A2" w14:textId="77777777" w:rsidR="000F7F32" w:rsidRPr="00D26088" w:rsidRDefault="000F7F32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</w:tbl>
    <w:p w14:paraId="2B93C14E" w14:textId="384F211A" w:rsidR="009410A2" w:rsidRPr="009410A2" w:rsidRDefault="009410A2" w:rsidP="009410A2">
      <w:pPr>
        <w:spacing w:before="40" w:after="40"/>
        <w:jc w:val="right"/>
        <w:rPr>
          <w:i/>
          <w:iCs/>
          <w:sz w:val="32"/>
          <w:lang w:val="it-IT"/>
        </w:rPr>
      </w:pPr>
      <w:r>
        <w:rPr>
          <w:i/>
          <w:iCs/>
          <w:sz w:val="32"/>
          <w:lang w:val="it-IT"/>
        </w:rPr>
        <w:t xml:space="preserve">Next meeting: </w:t>
      </w:r>
      <w:r w:rsidR="00C65572">
        <w:rPr>
          <w:i/>
          <w:iCs/>
          <w:sz w:val="32"/>
          <w:lang w:val="it-IT"/>
        </w:rPr>
        <w:t xml:space="preserve">Friday, </w:t>
      </w:r>
      <w:r w:rsidR="00CD5601">
        <w:rPr>
          <w:i/>
          <w:iCs/>
          <w:sz w:val="32"/>
          <w:lang w:val="it-IT"/>
        </w:rPr>
        <w:t>September</w:t>
      </w:r>
      <w:r w:rsidR="00403B46">
        <w:rPr>
          <w:i/>
          <w:iCs/>
          <w:sz w:val="32"/>
          <w:lang w:val="it-IT"/>
        </w:rPr>
        <w:t xml:space="preserve"> </w:t>
      </w:r>
      <w:r w:rsidR="00CD5601">
        <w:rPr>
          <w:i/>
          <w:iCs/>
          <w:sz w:val="32"/>
          <w:lang w:val="it-IT"/>
        </w:rPr>
        <w:t>8</w:t>
      </w:r>
      <w:r w:rsidR="004E0ED7">
        <w:rPr>
          <w:i/>
          <w:iCs/>
          <w:sz w:val="32"/>
          <w:lang w:val="it-IT"/>
        </w:rPr>
        <w:t>, 2023</w:t>
      </w:r>
    </w:p>
    <w:p w14:paraId="5E6BA4B3" w14:textId="77777777" w:rsidR="009410A2" w:rsidRDefault="009410A2" w:rsidP="009410A2"/>
    <w:sectPr w:rsidR="009410A2" w:rsidSect="009410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F2C"/>
    <w:multiLevelType w:val="hybridMultilevel"/>
    <w:tmpl w:val="3AAC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3C4E"/>
    <w:multiLevelType w:val="hybridMultilevel"/>
    <w:tmpl w:val="BE0A2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5CD2"/>
    <w:multiLevelType w:val="hybridMultilevel"/>
    <w:tmpl w:val="9D3A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4759"/>
    <w:multiLevelType w:val="hybridMultilevel"/>
    <w:tmpl w:val="53928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E16D8"/>
    <w:multiLevelType w:val="hybridMultilevel"/>
    <w:tmpl w:val="51024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D73B6"/>
    <w:multiLevelType w:val="hybridMultilevel"/>
    <w:tmpl w:val="43F0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5263"/>
    <w:multiLevelType w:val="hybridMultilevel"/>
    <w:tmpl w:val="EFB201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3177C"/>
    <w:multiLevelType w:val="hybridMultilevel"/>
    <w:tmpl w:val="F3328BCA"/>
    <w:lvl w:ilvl="0" w:tplc="4CAE04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836E6"/>
    <w:multiLevelType w:val="hybridMultilevel"/>
    <w:tmpl w:val="A78E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A1824"/>
    <w:multiLevelType w:val="hybridMultilevel"/>
    <w:tmpl w:val="20E41436"/>
    <w:lvl w:ilvl="0" w:tplc="975AC4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067777"/>
    <w:multiLevelType w:val="hybridMultilevel"/>
    <w:tmpl w:val="F5601FF8"/>
    <w:lvl w:ilvl="0" w:tplc="915E64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5120E7"/>
    <w:multiLevelType w:val="hybridMultilevel"/>
    <w:tmpl w:val="E2CC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85FBC"/>
    <w:multiLevelType w:val="hybridMultilevel"/>
    <w:tmpl w:val="B4F0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C2D01"/>
    <w:multiLevelType w:val="hybridMultilevel"/>
    <w:tmpl w:val="AFFCE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A2"/>
    <w:rsid w:val="00001C0E"/>
    <w:rsid w:val="00031FAC"/>
    <w:rsid w:val="00067685"/>
    <w:rsid w:val="000C651E"/>
    <w:rsid w:val="000F7F32"/>
    <w:rsid w:val="00105770"/>
    <w:rsid w:val="00154348"/>
    <w:rsid w:val="001F3BD4"/>
    <w:rsid w:val="00300987"/>
    <w:rsid w:val="00342D8F"/>
    <w:rsid w:val="003577FB"/>
    <w:rsid w:val="003C5FFE"/>
    <w:rsid w:val="00403B46"/>
    <w:rsid w:val="00471699"/>
    <w:rsid w:val="004E0ED7"/>
    <w:rsid w:val="00575A35"/>
    <w:rsid w:val="0058351E"/>
    <w:rsid w:val="005C7655"/>
    <w:rsid w:val="006B2FE6"/>
    <w:rsid w:val="006D7DF0"/>
    <w:rsid w:val="007B3DAC"/>
    <w:rsid w:val="008441C4"/>
    <w:rsid w:val="00854C0D"/>
    <w:rsid w:val="00857E6E"/>
    <w:rsid w:val="0086117E"/>
    <w:rsid w:val="00926C9A"/>
    <w:rsid w:val="009410A2"/>
    <w:rsid w:val="0098375E"/>
    <w:rsid w:val="009E1A1E"/>
    <w:rsid w:val="00BF18F9"/>
    <w:rsid w:val="00C65572"/>
    <w:rsid w:val="00C75228"/>
    <w:rsid w:val="00CD5601"/>
    <w:rsid w:val="00D26088"/>
    <w:rsid w:val="00D34D85"/>
    <w:rsid w:val="00D374E3"/>
    <w:rsid w:val="00DA274E"/>
    <w:rsid w:val="00E80BAB"/>
    <w:rsid w:val="00EB3705"/>
    <w:rsid w:val="00F12478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50CA"/>
  <w15:chartTrackingRefBased/>
  <w15:docId w15:val="{C78359D6-C073-4CD3-AEB8-B8785073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10A2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10A2"/>
    <w:rPr>
      <w:rFonts w:ascii="Tahoma" w:eastAsia="Times New Roman" w:hAnsi="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43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2F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Marena</dc:creator>
  <cp:keywords/>
  <dc:description/>
  <cp:lastModifiedBy>French, Marena</cp:lastModifiedBy>
  <cp:revision>4</cp:revision>
  <dcterms:created xsi:type="dcterms:W3CDTF">2023-07-18T20:23:00Z</dcterms:created>
  <dcterms:modified xsi:type="dcterms:W3CDTF">2023-07-18T23:02:00Z</dcterms:modified>
</cp:coreProperties>
</file>