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Name"/>
        <w:tag w:val="Name"/>
        <w:id w:val="976303765"/>
        <w:placeholder>
          <w:docPart w:val="8B9364D794B74ADAA4B0AF72B0FE776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9A34F6" w:rsidRPr="005578C9" w:rsidRDefault="00D21189" w:rsidP="005578C9">
          <w:pPr>
            <w:pStyle w:val="Organization"/>
          </w:pPr>
          <w:r>
            <w:t>APIC Bay Area Chapter #55</w:t>
          </w:r>
        </w:p>
      </w:sdtContent>
    </w:sdt>
    <w:p w:rsidR="00272ABC" w:rsidRDefault="009A34F6" w:rsidP="005578C9">
      <w:pPr>
        <w:pStyle w:val="Heading1"/>
      </w:pPr>
      <w:r w:rsidRPr="005578C9">
        <w:t>Meeting Minutes</w:t>
      </w:r>
    </w:p>
    <w:p w:rsidR="009A34F6" w:rsidRPr="00E824F4" w:rsidRDefault="000A4A73" w:rsidP="005578C9">
      <w:pPr>
        <w:pStyle w:val="Heading1"/>
      </w:pPr>
      <w:sdt>
        <w:sdtPr>
          <w:alias w:val="Date"/>
          <w:tag w:val="Date"/>
          <w:id w:val="976303751"/>
          <w:placeholder>
            <w:docPart w:val="3BBCC2EB37D44853B4A67AD9C27C86A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15816">
            <w:t>April 21, 2017</w:t>
          </w:r>
        </w:sdtContent>
      </w:sdt>
    </w:p>
    <w:p w:rsidR="009A34F6" w:rsidRPr="00E824F4" w:rsidRDefault="000534FF" w:rsidP="005578C9">
      <w:pPr>
        <w:pStyle w:val="Heading2"/>
      </w:pPr>
      <w:r>
        <w:t>Opening</w:t>
      </w:r>
    </w:p>
    <w:p w:rsidR="009A34F6" w:rsidRDefault="009A34F6" w:rsidP="00272ABC">
      <w:r>
        <w:t xml:space="preserve">The regular meeting of the </w:t>
      </w:r>
      <w:sdt>
        <w:sdtPr>
          <w:alias w:val="Name"/>
          <w:tag w:val="Name"/>
          <w:id w:val="976303776"/>
          <w:placeholder>
            <w:docPart w:val="DBC76944F28E4BB0AE6A325DB65D918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21189">
            <w:t>APIC Bay Area Chapter #55</w:t>
          </w:r>
        </w:sdtContent>
      </w:sdt>
      <w:r>
        <w:t xml:space="preserve"> was called to order at </w:t>
      </w:r>
      <w:r w:rsidR="000F0185">
        <w:t>12:00</w:t>
      </w:r>
      <w:r>
        <w:t xml:space="preserve"> on </w:t>
      </w:r>
      <w:sdt>
        <w:sdtPr>
          <w:alias w:val="Date"/>
          <w:tag w:val="Date"/>
          <w:id w:val="976303804"/>
          <w:placeholder>
            <w:docPart w:val="4F554CCDA7A441F6A9F1B334E35439E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15816">
            <w:t>April 21, 2017</w:t>
          </w:r>
        </w:sdtContent>
      </w:sdt>
      <w:r w:rsidR="0006535C">
        <w:t xml:space="preserve"> at the </w:t>
      </w:r>
      <w:r w:rsidR="000F0185">
        <w:t xml:space="preserve">Florida Hospital’s Pepin Heart Institute by </w:t>
      </w:r>
      <w:r w:rsidR="00215816">
        <w:t>Stephanie Carraway, President</w:t>
      </w:r>
      <w:r>
        <w:t>.</w:t>
      </w:r>
    </w:p>
    <w:p w:rsidR="00F904CD" w:rsidRDefault="00F904CD" w:rsidP="00272ABC">
      <w:r>
        <w:t>Lunch provided by</w:t>
      </w:r>
      <w:r w:rsidR="000F0185">
        <w:t xml:space="preserve"> </w:t>
      </w:r>
      <w:r w:rsidR="00215816">
        <w:t>Buckeye</w:t>
      </w:r>
      <w:r>
        <w:t xml:space="preserve">. </w:t>
      </w:r>
    </w:p>
    <w:p w:rsidR="009A34F6" w:rsidRDefault="000534FF" w:rsidP="005578C9">
      <w:pPr>
        <w:pStyle w:val="Heading2"/>
      </w:pPr>
      <w:r>
        <w:t>Present</w:t>
      </w:r>
    </w:p>
    <w:p w:rsidR="009A34F6" w:rsidRDefault="00D21189" w:rsidP="005578C9">
      <w:r>
        <w:t>Records on file.</w:t>
      </w:r>
    </w:p>
    <w:p w:rsidR="009A34F6" w:rsidRPr="005578C9" w:rsidRDefault="009A34F6" w:rsidP="000534FF">
      <w:pPr>
        <w:pStyle w:val="Heading2"/>
      </w:pPr>
      <w:r>
        <w:t>Approval of Agenda</w:t>
      </w:r>
    </w:p>
    <w:sdt>
      <w:sdtPr>
        <w:id w:val="976304133"/>
        <w:placeholder>
          <w:docPart w:val="D8B2365943A5458699BAE3CB663CE633"/>
        </w:placeholder>
        <w:temporary/>
        <w:showingPlcHdr/>
      </w:sdtPr>
      <w:sdtEndPr/>
      <w:sdtContent>
        <w:p w:rsidR="009A34F6" w:rsidRDefault="000534FF" w:rsidP="00E824F4">
          <w:r>
            <w:t>The agenda was unanimously approved as distributed.</w:t>
          </w:r>
        </w:p>
      </w:sdtContent>
    </w:sdt>
    <w:p w:rsidR="009A34F6" w:rsidRDefault="009A34F6" w:rsidP="000534FF">
      <w:pPr>
        <w:pStyle w:val="Heading2"/>
      </w:pPr>
      <w:r>
        <w:t>Approval of Minutes</w:t>
      </w:r>
    </w:p>
    <w:p w:rsidR="009A34F6" w:rsidRDefault="0006535C">
      <w:r>
        <w:t xml:space="preserve">Approved as written, </w:t>
      </w:r>
      <w:r w:rsidR="00E92B7D">
        <w:t>copies provided by meeting</w:t>
      </w:r>
      <w:r>
        <w:t xml:space="preserve">. </w:t>
      </w:r>
    </w:p>
    <w:p w:rsidR="009A34F6" w:rsidRDefault="009A34F6" w:rsidP="000534FF">
      <w:pPr>
        <w:pStyle w:val="Heading2"/>
      </w:pPr>
      <w:r>
        <w:t>Business</w:t>
      </w:r>
      <w:r w:rsidR="00D21189">
        <w:t xml:space="preserve"> Meeting</w:t>
      </w:r>
    </w:p>
    <w:p w:rsidR="00E92B7D" w:rsidRPr="00E92B7D" w:rsidRDefault="00E92B7D" w:rsidP="00E92B7D">
      <w:r w:rsidRPr="00E92B7D">
        <w:rPr>
          <w:u w:val="single"/>
        </w:rPr>
        <w:t>President’s Report</w:t>
      </w:r>
      <w:r>
        <w:t>:</w:t>
      </w:r>
    </w:p>
    <w:p w:rsidR="008E7D56" w:rsidRDefault="000A4A73" w:rsidP="00D21189">
      <w:pPr>
        <w:pStyle w:val="ListParagraph"/>
        <w:numPr>
          <w:ilvl w:val="0"/>
          <w:numId w:val="12"/>
        </w:numPr>
      </w:pPr>
      <w:r>
        <w:t xml:space="preserve">APIC upcoming.  </w:t>
      </w:r>
    </w:p>
    <w:p w:rsidR="00D21189" w:rsidRDefault="00D21189" w:rsidP="00D21189">
      <w:r w:rsidRPr="00980534">
        <w:rPr>
          <w:u w:val="single"/>
        </w:rPr>
        <w:t>Legislative Report</w:t>
      </w:r>
      <w:r>
        <w:t xml:space="preserve">:  </w:t>
      </w:r>
      <w:r w:rsidR="008E7D56">
        <w:t xml:space="preserve">No issues, report sent in to President. </w:t>
      </w:r>
      <w:r w:rsidR="00E92B7D">
        <w:t xml:space="preserve"> </w:t>
      </w:r>
    </w:p>
    <w:p w:rsidR="00D21189" w:rsidRDefault="00D21189" w:rsidP="00D21189">
      <w:r w:rsidRPr="00980534">
        <w:rPr>
          <w:u w:val="single"/>
        </w:rPr>
        <w:t>Treasurer’s Report</w:t>
      </w:r>
      <w:r>
        <w:t xml:space="preserve">:  </w:t>
      </w:r>
      <w:r w:rsidR="000A4A73">
        <w:t xml:space="preserve">No issues, report submitted.  </w:t>
      </w:r>
    </w:p>
    <w:p w:rsidR="00D21189" w:rsidRDefault="00D21189" w:rsidP="00D21189">
      <w:r w:rsidRPr="00980534">
        <w:rPr>
          <w:u w:val="single"/>
        </w:rPr>
        <w:t>Department of Health Reports</w:t>
      </w:r>
      <w:r>
        <w:t>:</w:t>
      </w:r>
    </w:p>
    <w:p w:rsidR="00D21189" w:rsidRDefault="00D21189" w:rsidP="00D21189">
      <w:r>
        <w:t xml:space="preserve">Hillsborough County:  </w:t>
      </w:r>
      <w:bookmarkStart w:id="0" w:name="_GoBack"/>
      <w:bookmarkEnd w:id="0"/>
    </w:p>
    <w:p w:rsidR="00D21189" w:rsidRDefault="005C3D2C" w:rsidP="00D21189">
      <w:r>
        <w:t>Pinellas County:</w:t>
      </w:r>
    </w:p>
    <w:p w:rsidR="00D21189" w:rsidRDefault="00D21189" w:rsidP="00D21189">
      <w:r>
        <w:t xml:space="preserve">Polk County: </w:t>
      </w:r>
    </w:p>
    <w:p w:rsidR="00974AAA" w:rsidRDefault="00974AAA" w:rsidP="00974AAA">
      <w:r>
        <w:t xml:space="preserve">State:  All previously covered. </w:t>
      </w:r>
    </w:p>
    <w:p w:rsidR="0080781A" w:rsidRPr="0080781A" w:rsidRDefault="00215816" w:rsidP="00974AAA">
      <w:r>
        <w:rPr>
          <w:u w:val="single"/>
        </w:rPr>
        <w:t xml:space="preserve">Information on Antimicrobial Stewardship </w:t>
      </w:r>
      <w:proofErr w:type="spellStart"/>
      <w:r>
        <w:rPr>
          <w:u w:val="single"/>
        </w:rPr>
        <w:t>Symposium</w:t>
      </w:r>
      <w:proofErr w:type="gramStart"/>
      <w:r>
        <w:rPr>
          <w:u w:val="single"/>
        </w:rPr>
        <w:t>:</w:t>
      </w:r>
      <w:r w:rsidR="0080781A">
        <w:t>Daniel</w:t>
      </w:r>
      <w:proofErr w:type="spellEnd"/>
      <w:proofErr w:type="gramEnd"/>
      <w:r w:rsidR="0080781A">
        <w:t xml:space="preserve"> </w:t>
      </w:r>
      <w:proofErr w:type="spellStart"/>
      <w:r w:rsidR="0080781A">
        <w:t>Chacreton</w:t>
      </w:r>
      <w:proofErr w:type="spellEnd"/>
      <w:r w:rsidR="0080781A">
        <w:t xml:space="preserve"> (FDOH) is encouraging sign up to this symposium, starting in May 2017</w:t>
      </w:r>
    </w:p>
    <w:p w:rsidR="00215816" w:rsidRDefault="00215816" w:rsidP="00974AAA">
      <w:r>
        <w:rPr>
          <w:u w:val="single"/>
        </w:rPr>
        <w:t>Disinfection of Probes:</w:t>
      </w:r>
    </w:p>
    <w:p w:rsidR="00215816" w:rsidRPr="00617F73" w:rsidRDefault="00215816" w:rsidP="00974AAA">
      <w:r w:rsidRPr="00215816">
        <w:rPr>
          <w:u w:val="single"/>
        </w:rPr>
        <w:lastRenderedPageBreak/>
        <w:t>Management of Placentas for patients with blood borne disease</w:t>
      </w:r>
      <w:r w:rsidR="00617F73">
        <w:rPr>
          <w:u w:val="single"/>
        </w:rPr>
        <w:t>:</w:t>
      </w:r>
      <w:r w:rsidR="00617F73">
        <w:t xml:space="preserve"> Group discussion on what hospitals who deliver babies do with requests for the mother’s placenta is mom has a blood borne pathogen.</w:t>
      </w:r>
    </w:p>
    <w:p w:rsidR="00D21189" w:rsidRDefault="00974AAA" w:rsidP="00D21189">
      <w:r>
        <w:rPr>
          <w:u w:val="single"/>
        </w:rPr>
        <w:t>Seminar</w:t>
      </w:r>
      <w:r w:rsidR="00D21189" w:rsidRPr="00980534">
        <w:rPr>
          <w:u w:val="single"/>
        </w:rPr>
        <w:t xml:space="preserve"> Report</w:t>
      </w:r>
      <w:r w:rsidR="00D21189">
        <w:t>:</w:t>
      </w:r>
    </w:p>
    <w:p w:rsidR="00F904CD" w:rsidRDefault="00974AAA" w:rsidP="00980534">
      <w:pPr>
        <w:pStyle w:val="ListParagraph"/>
        <w:numPr>
          <w:ilvl w:val="0"/>
          <w:numId w:val="15"/>
        </w:numPr>
      </w:pPr>
      <w:r>
        <w:t xml:space="preserve">Very successful seminar. </w:t>
      </w:r>
    </w:p>
    <w:p w:rsidR="00974AAA" w:rsidRDefault="00974AAA" w:rsidP="00980534">
      <w:pPr>
        <w:pStyle w:val="ListParagraph"/>
        <w:numPr>
          <w:ilvl w:val="0"/>
          <w:numId w:val="15"/>
        </w:numPr>
      </w:pPr>
      <w:r>
        <w:t xml:space="preserve">Need volunteers for 2018 planning. </w:t>
      </w:r>
    </w:p>
    <w:p w:rsidR="00974AAA" w:rsidRPr="00974AAA" w:rsidRDefault="00974AAA" w:rsidP="00974AAA"/>
    <w:p w:rsidR="00022A77" w:rsidRPr="00974AAA" w:rsidRDefault="00974AAA" w:rsidP="00974AAA">
      <w:r>
        <w:rPr>
          <w:u w:val="single"/>
        </w:rPr>
        <w:t>Joint Commission:</w:t>
      </w:r>
      <w:r>
        <w:t xml:space="preserve">  </w:t>
      </w:r>
    </w:p>
    <w:p w:rsidR="009A34F6" w:rsidRDefault="000534FF" w:rsidP="005578C9">
      <w:pPr>
        <w:pStyle w:val="Heading2"/>
      </w:pPr>
      <w:r>
        <w:t>Adjournment</w:t>
      </w:r>
    </w:p>
    <w:p w:rsidR="008E7D56" w:rsidRPr="008E7D56" w:rsidRDefault="008E7D56" w:rsidP="008E7D56"/>
    <w:p w:rsidR="009A34F6" w:rsidRDefault="009A34F6">
      <w:r>
        <w:t xml:space="preserve">Meeting was adjourned at </w:t>
      </w:r>
      <w:r w:rsidR="00022A77">
        <w:t>13</w:t>
      </w:r>
      <w:r w:rsidR="00215816">
        <w:t xml:space="preserve">30 </w:t>
      </w:r>
      <w:r>
        <w:t>by</w:t>
      </w:r>
      <w:r w:rsidR="00272ABC">
        <w:t xml:space="preserve"> </w:t>
      </w:r>
      <w:sdt>
        <w:sdtPr>
          <w:alias w:val="Name"/>
          <w:tag w:val="Name"/>
          <w:id w:val="976303983"/>
          <w:placeholder>
            <w:docPart w:val="30E2302027064518B2599B3019392EC5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0A4A73">
            <w:t>Stephanie Carraway</w:t>
          </w:r>
        </w:sdtContent>
      </w:sdt>
      <w:r>
        <w:t xml:space="preserve">. The next general meeting will </w:t>
      </w:r>
      <w:r w:rsidR="0087675C">
        <w:t xml:space="preserve">be </w:t>
      </w:r>
      <w:r w:rsidR="00215816">
        <w:t>August 25</w:t>
      </w:r>
      <w:r w:rsidR="0022108A">
        <w:t xml:space="preserve"> at </w:t>
      </w:r>
      <w:r w:rsidR="00215816">
        <w:t>St. Joseph’s Hospital</w:t>
      </w:r>
      <w:r w:rsidR="000A4A73">
        <w:t>.</w:t>
      </w:r>
    </w:p>
    <w:sectPr w:rsidR="009A34F6" w:rsidSect="00A112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A22F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D855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266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34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3A6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545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F8F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1A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65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2A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A2D9B"/>
    <w:multiLevelType w:val="hybridMultilevel"/>
    <w:tmpl w:val="7D1AB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62D27"/>
    <w:multiLevelType w:val="hybridMultilevel"/>
    <w:tmpl w:val="BBAE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11A9F"/>
    <w:multiLevelType w:val="hybridMultilevel"/>
    <w:tmpl w:val="14C8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04901"/>
    <w:multiLevelType w:val="hybridMultilevel"/>
    <w:tmpl w:val="EF2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75CBC"/>
    <w:multiLevelType w:val="hybridMultilevel"/>
    <w:tmpl w:val="86F0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A15C0"/>
    <w:multiLevelType w:val="hybridMultilevel"/>
    <w:tmpl w:val="329E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89"/>
    <w:rsid w:val="00022A77"/>
    <w:rsid w:val="000534FF"/>
    <w:rsid w:val="0006535C"/>
    <w:rsid w:val="000A4A73"/>
    <w:rsid w:val="000F0185"/>
    <w:rsid w:val="00215816"/>
    <w:rsid w:val="0022108A"/>
    <w:rsid w:val="00272ABC"/>
    <w:rsid w:val="00294565"/>
    <w:rsid w:val="00316C23"/>
    <w:rsid w:val="005578C9"/>
    <w:rsid w:val="005C3D2C"/>
    <w:rsid w:val="00617F73"/>
    <w:rsid w:val="0069738C"/>
    <w:rsid w:val="0080781A"/>
    <w:rsid w:val="00811EDD"/>
    <w:rsid w:val="0087675C"/>
    <w:rsid w:val="008E7D56"/>
    <w:rsid w:val="00974AAA"/>
    <w:rsid w:val="00980534"/>
    <w:rsid w:val="009A34F6"/>
    <w:rsid w:val="00A1127D"/>
    <w:rsid w:val="00A32DE9"/>
    <w:rsid w:val="00D21189"/>
    <w:rsid w:val="00DB3CF3"/>
    <w:rsid w:val="00E44288"/>
    <w:rsid w:val="00E824F4"/>
    <w:rsid w:val="00E92B7D"/>
    <w:rsid w:val="00F756A7"/>
    <w:rsid w:val="00F904CD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F4385D-7295-44F5-9657-676457F7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FF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rsid w:val="00D21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17766\AppData\Roaming\Microsoft\Templates\MS_FormalMeetin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9364D794B74ADAA4B0AF72B0FE7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F77E4-A9F8-42CE-8DA9-31B083B889E0}"/>
      </w:docPartPr>
      <w:docPartBody>
        <w:p w:rsidR="003D3110" w:rsidRDefault="003D3110">
          <w:pPr>
            <w:pStyle w:val="8B9364D794B74ADAA4B0AF72B0FE7765"/>
          </w:pPr>
          <w:r>
            <w:t>[Organization/Committee Name]</w:t>
          </w:r>
        </w:p>
      </w:docPartBody>
    </w:docPart>
    <w:docPart>
      <w:docPartPr>
        <w:name w:val="3BBCC2EB37D44853B4A67AD9C27C8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7A2B-CDD5-4C30-9B70-89D35ED79A5B}"/>
      </w:docPartPr>
      <w:docPartBody>
        <w:p w:rsidR="003D3110" w:rsidRDefault="003D3110">
          <w:pPr>
            <w:pStyle w:val="3BBCC2EB37D44853B4A67AD9C27C86A4"/>
          </w:pPr>
          <w:r>
            <w:t>[Date]</w:t>
          </w:r>
        </w:p>
      </w:docPartBody>
    </w:docPart>
    <w:docPart>
      <w:docPartPr>
        <w:name w:val="DBC76944F28E4BB0AE6A325DB65D9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7E6B7-F7A1-4F2D-90DB-ABDDEFA1C54D}"/>
      </w:docPartPr>
      <w:docPartBody>
        <w:p w:rsidR="003D3110" w:rsidRDefault="003D3110">
          <w:pPr>
            <w:pStyle w:val="DBC76944F28E4BB0AE6A325DB65D918C"/>
          </w:pPr>
          <w:r>
            <w:t>[Organization/Committee Name]</w:t>
          </w:r>
        </w:p>
      </w:docPartBody>
    </w:docPart>
    <w:docPart>
      <w:docPartPr>
        <w:name w:val="4F554CCDA7A441F6A9F1B334E3543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1B0A5-3EE4-4282-B9D7-F135DF845CF6}"/>
      </w:docPartPr>
      <w:docPartBody>
        <w:p w:rsidR="003D3110" w:rsidRDefault="003D3110">
          <w:pPr>
            <w:pStyle w:val="4F554CCDA7A441F6A9F1B334E35439E7"/>
          </w:pPr>
          <w:r>
            <w:t>[date]</w:t>
          </w:r>
        </w:p>
      </w:docPartBody>
    </w:docPart>
    <w:docPart>
      <w:docPartPr>
        <w:name w:val="D8B2365943A5458699BAE3CB663CE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3A22-6704-4B6D-A72E-4FBB4C46FCC5}"/>
      </w:docPartPr>
      <w:docPartBody>
        <w:p w:rsidR="003D3110" w:rsidRDefault="003D3110">
          <w:pPr>
            <w:pStyle w:val="D8B2365943A5458699BAE3CB663CE633"/>
          </w:pPr>
          <w:r>
            <w:t>The agenda was unanimously approved as distributed.</w:t>
          </w:r>
        </w:p>
      </w:docPartBody>
    </w:docPart>
    <w:docPart>
      <w:docPartPr>
        <w:name w:val="30E2302027064518B2599B3019392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28C90-C3DC-4D4D-8D3B-141BCC09A43C}"/>
      </w:docPartPr>
      <w:docPartBody>
        <w:p w:rsidR="003D3110" w:rsidRDefault="003D3110">
          <w:pPr>
            <w:pStyle w:val="30E2302027064518B2599B3019392EC5"/>
          </w:pPr>
          <w:r>
            <w:t>[Facilitator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10"/>
    <w:rsid w:val="0004301A"/>
    <w:rsid w:val="003D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9364D794B74ADAA4B0AF72B0FE7765">
    <w:name w:val="8B9364D794B74ADAA4B0AF72B0FE7765"/>
  </w:style>
  <w:style w:type="paragraph" w:customStyle="1" w:styleId="3BBCC2EB37D44853B4A67AD9C27C86A4">
    <w:name w:val="3BBCC2EB37D44853B4A67AD9C27C86A4"/>
  </w:style>
  <w:style w:type="paragraph" w:customStyle="1" w:styleId="DBC76944F28E4BB0AE6A325DB65D918C">
    <w:name w:val="DBC76944F28E4BB0AE6A325DB65D918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A4D05F307BE4C73872BF94E5BA839C8">
    <w:name w:val="CA4D05F307BE4C73872BF94E5BA839C8"/>
  </w:style>
  <w:style w:type="paragraph" w:customStyle="1" w:styleId="4F554CCDA7A441F6A9F1B334E35439E7">
    <w:name w:val="4F554CCDA7A441F6A9F1B334E35439E7"/>
  </w:style>
  <w:style w:type="paragraph" w:customStyle="1" w:styleId="A70C020FF17544848A33BB795965BA91">
    <w:name w:val="A70C020FF17544848A33BB795965BA91"/>
  </w:style>
  <w:style w:type="paragraph" w:customStyle="1" w:styleId="881B7376E3394BE9905B4C9D958E4C93">
    <w:name w:val="881B7376E3394BE9905B4C9D958E4C93"/>
  </w:style>
  <w:style w:type="paragraph" w:customStyle="1" w:styleId="FE4C3B94B6DE46E09839DA683A7F81C5">
    <w:name w:val="FE4C3B94B6DE46E09839DA683A7F81C5"/>
  </w:style>
  <w:style w:type="paragraph" w:customStyle="1" w:styleId="D8B2365943A5458699BAE3CB663CE633">
    <w:name w:val="D8B2365943A5458699BAE3CB663CE633"/>
  </w:style>
  <w:style w:type="paragraph" w:customStyle="1" w:styleId="72046A11CC3A4DBA93C2938B965C0F66">
    <w:name w:val="72046A11CC3A4DBA93C2938B965C0F66"/>
  </w:style>
  <w:style w:type="paragraph" w:customStyle="1" w:styleId="C45182A8E5E64A77938DA1AFC44FDBBD">
    <w:name w:val="C45182A8E5E64A77938DA1AFC44FDBBD"/>
  </w:style>
  <w:style w:type="paragraph" w:customStyle="1" w:styleId="D687BB2504DB466FBBD44BF8F77CE0BC">
    <w:name w:val="D687BB2504DB466FBBD44BF8F77CE0BC"/>
  </w:style>
  <w:style w:type="paragraph" w:customStyle="1" w:styleId="1C23B2BFED504261A85D18FA2EFC624C">
    <w:name w:val="1C23B2BFED504261A85D18FA2EFC624C"/>
  </w:style>
  <w:style w:type="paragraph" w:customStyle="1" w:styleId="1C2ABAEF1C3243BB835574C11799C639">
    <w:name w:val="1C2ABAEF1C3243BB835574C11799C639"/>
  </w:style>
  <w:style w:type="paragraph" w:customStyle="1" w:styleId="30E2302027064518B2599B3019392EC5">
    <w:name w:val="30E2302027064518B2599B3019392EC5"/>
  </w:style>
  <w:style w:type="paragraph" w:customStyle="1" w:styleId="2E7E39B8F94F4A6692B8D4FB173D0B3C">
    <w:name w:val="2E7E39B8F94F4A6692B8D4FB173D0B3C"/>
  </w:style>
  <w:style w:type="paragraph" w:customStyle="1" w:styleId="61621599E7CE421FAF5295C9D6B59022">
    <w:name w:val="61621599E7CE421FAF5295C9D6B59022"/>
  </w:style>
  <w:style w:type="paragraph" w:customStyle="1" w:styleId="1A2C3854D25C416D8E7E49211A50476C">
    <w:name w:val="1A2C3854D25C416D8E7E49211A50476C"/>
  </w:style>
  <w:style w:type="paragraph" w:customStyle="1" w:styleId="09CFE0B923B84090ACBF4024E1C69B4E">
    <w:name w:val="09CFE0B923B84090ACBF4024E1C69B4E"/>
  </w:style>
  <w:style w:type="paragraph" w:customStyle="1" w:styleId="1E1050E46C4D432E93EEA3C42A338DD2">
    <w:name w:val="1E1050E46C4D432E93EEA3C42A338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A5E4BCA-D2D3-42D7-839E-EEB83BE3DD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MS_FormalMeetingMinutes.dotx</Template>
  <TotalTime>0</TotalTime>
  <Pages>2</Pages>
  <Words>190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(long form)</vt:lpstr>
    </vt:vector>
  </TitlesOfParts>
  <Company>Baycare Health Systems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(long form)</dc:title>
  <dc:subject>APIC Bay Area Chapter #55</dc:subject>
  <dc:creator>Molina, Cassie J.</dc:creator>
  <dc:description>Stephanie Carraway</dc:description>
  <cp:lastModifiedBy>Molina, Cassie J.</cp:lastModifiedBy>
  <cp:revision>2</cp:revision>
  <cp:lastPrinted>2017-03-07T17:15:00Z</cp:lastPrinted>
  <dcterms:created xsi:type="dcterms:W3CDTF">2017-08-25T11:24:00Z</dcterms:created>
  <dcterms:modified xsi:type="dcterms:W3CDTF">2017-08-25T11:24:00Z</dcterms:modified>
  <cp:category>April 21, 2017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</Properties>
</file>