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405E4" w14:textId="1A88DA5F" w:rsidR="005C08CB" w:rsidRPr="00484B42" w:rsidRDefault="005C08CB" w:rsidP="00484B4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08C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3492A6" wp14:editId="004963DE">
            <wp:extent cx="5248275" cy="1104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AE24" w14:textId="323CF6D8" w:rsidR="00E268C0" w:rsidRDefault="00E268C0" w:rsidP="00E268C0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CA-APIC </w:t>
      </w:r>
      <w:r w:rsidR="004F167D">
        <w:rPr>
          <w:rFonts w:asciiTheme="minorHAnsi" w:hAnsiTheme="minorHAnsi" w:cstheme="minorHAnsi"/>
          <w:b/>
          <w:bCs/>
          <w:sz w:val="22"/>
          <w:szCs w:val="22"/>
        </w:rPr>
        <w:t>Quarterly Meeting</w:t>
      </w:r>
      <w:r w:rsidR="009B15E5">
        <w:rPr>
          <w:rFonts w:asciiTheme="minorHAnsi" w:hAnsiTheme="minorHAnsi" w:cstheme="minorHAnsi"/>
          <w:b/>
          <w:bCs/>
          <w:sz w:val="22"/>
          <w:szCs w:val="22"/>
        </w:rPr>
        <w:t xml:space="preserve">- Virtual </w:t>
      </w:r>
    </w:p>
    <w:p w14:paraId="47427F2F" w14:textId="039935D1" w:rsidR="00E268C0" w:rsidRDefault="00BE1DB1" w:rsidP="00E268C0">
      <w:pPr>
        <w:spacing w:after="0" w:line="240" w:lineRule="auto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August 8,2025</w:t>
      </w:r>
    </w:p>
    <w:p w14:paraId="4B5907F8" w14:textId="0B41CEDE" w:rsidR="00E268C0" w:rsidRDefault="00E268C0" w:rsidP="004F167D">
      <w:pPr>
        <w:spacing w:after="0" w:line="240" w:lineRule="auto"/>
        <w:jc w:val="center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  <w:color w:val="000000"/>
        </w:rPr>
        <w:t xml:space="preserve">Jessica </w:t>
      </w:r>
      <w:r w:rsidR="009B15E5">
        <w:rPr>
          <w:rFonts w:eastAsia="Times New Roman" w:cstheme="minorHAnsi"/>
          <w:b/>
          <w:bCs/>
          <w:color w:val="000000"/>
        </w:rPr>
        <w:t>Alicdan</w:t>
      </w:r>
      <w:r>
        <w:rPr>
          <w:rFonts w:eastAsia="Times New Roman" w:cstheme="minorHAnsi"/>
          <w:b/>
          <w:bCs/>
          <w:color w:val="000000"/>
        </w:rPr>
        <w:t>, Presiden</w:t>
      </w:r>
      <w:r w:rsidR="004F167D">
        <w:rPr>
          <w:rFonts w:eastAsia="Times New Roman" w:cstheme="minorHAnsi"/>
          <w:b/>
          <w:bCs/>
          <w:color w:val="000000"/>
        </w:rPr>
        <w:t>t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9355"/>
      </w:tblGrid>
      <w:tr w:rsidR="00515C7D" w14:paraId="0081385C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hideMark/>
          </w:tcPr>
          <w:p w14:paraId="3193911B" w14:textId="77777777" w:rsidR="00E268C0" w:rsidRDefault="00E268C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bookmarkStart w:id="0" w:name="_Hlk124509974"/>
            <w:r>
              <w:rPr>
                <w:rFonts w:eastAsia="Times New Roman" w:cstheme="minorHAnsi"/>
                <w:color w:val="000000"/>
              </w:rPr>
              <w:t>Meeting details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053294C0" w14:textId="77777777" w:rsidR="00E268C0" w:rsidRDefault="00E268C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</w:tr>
      <w:tr w:rsidR="00515C7D" w14:paraId="637967E5" w14:textId="77777777" w:rsidTr="008C4775">
        <w:trPr>
          <w:trHeight w:val="332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BD425" w14:textId="77777777" w:rsidR="00E268C0" w:rsidRDefault="00E268C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Attendance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5D999" w14:textId="1A7E66E1" w:rsidR="002916C8" w:rsidRPr="007A7E1E" w:rsidRDefault="0012661D" w:rsidP="007639F4">
            <w:pPr>
              <w:spacing w:after="0" w:line="240" w:lineRule="auto"/>
            </w:pPr>
            <w:r>
              <w:rPr>
                <w:rFonts w:eastAsia="Times New Roman" w:cstheme="minorHAnsi"/>
                <w:color w:val="000000"/>
              </w:rPr>
              <w:t>As per attendance record.</w:t>
            </w:r>
          </w:p>
        </w:tc>
        <w:bookmarkEnd w:id="0"/>
      </w:tr>
      <w:tr w:rsidR="00515C7D" w14:paraId="3ECE0B92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hideMark/>
          </w:tcPr>
          <w:p w14:paraId="4393A790" w14:textId="77777777" w:rsidR="00E268C0" w:rsidRDefault="00E268C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Old business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</w:tcPr>
          <w:p w14:paraId="12902452" w14:textId="51901BF6" w:rsidR="00E268C0" w:rsidRDefault="00424B6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None </w:t>
            </w:r>
          </w:p>
        </w:tc>
      </w:tr>
      <w:tr w:rsidR="00515C7D" w14:paraId="7E14E284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EB935" w14:textId="3BCD83AC" w:rsidR="00E268C0" w:rsidRDefault="00D470BC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</w:rPr>
              <w:t>Welcome Introduction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90AD" w14:textId="7A63D032" w:rsidR="00C70F90" w:rsidRDefault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Jessica A. started </w:t>
            </w:r>
            <w:r w:rsidR="00424B6E">
              <w:rPr>
                <w:rFonts w:eastAsia="Times New Roman" w:cstheme="minorHAnsi"/>
                <w:color w:val="000000"/>
              </w:rPr>
              <w:t xml:space="preserve">meeting </w:t>
            </w:r>
            <w:r>
              <w:rPr>
                <w:rFonts w:eastAsia="Times New Roman" w:cstheme="minorHAnsi"/>
                <w:color w:val="000000"/>
              </w:rPr>
              <w:t>at 09</w:t>
            </w:r>
            <w:r w:rsidR="00BE1DB1">
              <w:rPr>
                <w:rFonts w:eastAsia="Times New Roman" w:cstheme="minorHAnsi"/>
                <w:color w:val="000000"/>
              </w:rPr>
              <w:t>3</w:t>
            </w:r>
            <w:r>
              <w:rPr>
                <w:rFonts w:eastAsia="Times New Roman" w:cstheme="minorHAnsi"/>
                <w:color w:val="000000"/>
              </w:rPr>
              <w:t>0</w:t>
            </w:r>
            <w:r w:rsidR="00424B6E">
              <w:rPr>
                <w:rFonts w:eastAsia="Times New Roman" w:cstheme="minorHAnsi"/>
                <w:color w:val="000000"/>
              </w:rPr>
              <w:t xml:space="preserve">. 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</w:p>
          <w:p w14:paraId="768A79AD" w14:textId="71C55680" w:rsidR="00BE1DB1" w:rsidRDefault="000D044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Summary</w:t>
            </w:r>
            <w:r w:rsidR="00D470BC">
              <w:rPr>
                <w:rFonts w:eastAsia="Times New Roman" w:cstheme="minorHAnsi"/>
                <w:color w:val="000000"/>
              </w:rPr>
              <w:t xml:space="preserve"> of the </w:t>
            </w:r>
            <w:proofErr w:type="gramStart"/>
            <w:r w:rsidR="00D470BC">
              <w:rPr>
                <w:rFonts w:eastAsia="Times New Roman" w:cstheme="minorHAnsi"/>
                <w:color w:val="000000"/>
              </w:rPr>
              <w:t xml:space="preserve">agenda </w:t>
            </w:r>
            <w:r w:rsidR="000A4235">
              <w:rPr>
                <w:rFonts w:eastAsia="Times New Roman" w:cstheme="minorHAnsi"/>
                <w:color w:val="000000"/>
              </w:rPr>
              <w:t>,</w:t>
            </w:r>
            <w:proofErr w:type="gramEnd"/>
            <w:r w:rsidR="000A4235">
              <w:rPr>
                <w:rFonts w:eastAsia="Times New Roman" w:cstheme="minorHAnsi"/>
                <w:color w:val="000000"/>
              </w:rPr>
              <w:t xml:space="preserve">  </w:t>
            </w:r>
            <w:proofErr w:type="gramStart"/>
            <w:r w:rsidR="000A4235">
              <w:rPr>
                <w:rFonts w:eastAsia="Times New Roman" w:cstheme="minorHAnsi"/>
                <w:color w:val="000000"/>
              </w:rPr>
              <w:t>housekeeping ,</w:t>
            </w:r>
            <w:proofErr w:type="gramEnd"/>
            <w:r w:rsidR="000A4235">
              <w:rPr>
                <w:rFonts w:eastAsia="Times New Roman" w:cstheme="minorHAnsi"/>
                <w:color w:val="000000"/>
              </w:rPr>
              <w:t xml:space="preserve"> bathrooms and QR code </w:t>
            </w:r>
            <w:proofErr w:type="gramStart"/>
            <w:r w:rsidR="000A4235">
              <w:rPr>
                <w:rFonts w:eastAsia="Times New Roman" w:cstheme="minorHAnsi"/>
                <w:color w:val="000000"/>
              </w:rPr>
              <w:t>for  attendance</w:t>
            </w:r>
            <w:proofErr w:type="gramEnd"/>
            <w:r w:rsidR="000A4235">
              <w:rPr>
                <w:rFonts w:eastAsia="Times New Roman" w:cstheme="minorHAnsi"/>
                <w:color w:val="000000"/>
              </w:rPr>
              <w:t xml:space="preserve">. </w:t>
            </w:r>
          </w:p>
          <w:p w14:paraId="3A9468BB" w14:textId="0614D12A" w:rsidR="00C74EA0" w:rsidRDefault="00C74EA0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Speaker presentation arrangements for Dr. Hudson 11:20 am moved up to 11:05am.</w:t>
            </w:r>
          </w:p>
          <w:p w14:paraId="4133DF93" w14:textId="3D12F556" w:rsidR="002A207F" w:rsidRDefault="00BE1DB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BE1DB1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1B5AB817" wp14:editId="21175193">
                  <wp:extent cx="5661329" cy="4122568"/>
                  <wp:effectExtent l="0" t="0" r="0" b="0"/>
                  <wp:docPr id="279270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7049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647" cy="412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C7D" w14:paraId="6D861099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DE3BA" w14:textId="77777777" w:rsidR="00BE1DB1" w:rsidRDefault="00BE1DB1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May</w:t>
            </w:r>
          </w:p>
          <w:p w14:paraId="309E5610" w14:textId="2D9AF5A1" w:rsidR="00D470BC" w:rsidRDefault="002306E1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Meeting</w:t>
            </w:r>
            <w:r w:rsidR="00D470BC">
              <w:rPr>
                <w:rFonts w:eastAsia="Times New Roman" w:cstheme="minorHAnsi"/>
                <w:color w:val="000000"/>
              </w:rPr>
              <w:t xml:space="preserve"> Minutes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0023" w14:textId="77777777" w:rsidR="00D470BC" w:rsidRDefault="00D470BC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Reviewed and approved. </w:t>
            </w:r>
          </w:p>
          <w:p w14:paraId="26221CD4" w14:textId="3EA1CBBB" w:rsidR="00D470BC" w:rsidRDefault="00BE1DB1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Krystal Smith </w:t>
            </w:r>
            <w:r w:rsidR="00702D6C">
              <w:rPr>
                <w:rFonts w:eastAsia="Times New Roman" w:cstheme="minorHAnsi"/>
                <w:color w:val="000000"/>
              </w:rPr>
              <w:t>made</w:t>
            </w:r>
            <w:r w:rsidR="00D470BC">
              <w:rPr>
                <w:rFonts w:eastAsia="Times New Roman" w:cstheme="minorHAnsi"/>
                <w:color w:val="000000"/>
              </w:rPr>
              <w:t xml:space="preserve"> </w:t>
            </w:r>
            <w:r w:rsidR="004D4923">
              <w:rPr>
                <w:rFonts w:eastAsia="Times New Roman" w:cstheme="minorHAnsi"/>
                <w:color w:val="000000"/>
              </w:rPr>
              <w:t>a motion</w:t>
            </w:r>
            <w:r w:rsidR="00D470BC">
              <w:rPr>
                <w:rFonts w:eastAsia="Times New Roman" w:cstheme="minorHAnsi"/>
                <w:color w:val="000000"/>
              </w:rPr>
              <w:t xml:space="preserve"> to </w:t>
            </w:r>
            <w:r w:rsidR="00424B6E">
              <w:rPr>
                <w:rFonts w:eastAsia="Times New Roman" w:cstheme="minorHAnsi"/>
                <w:color w:val="000000"/>
              </w:rPr>
              <w:t xml:space="preserve">approve, </w:t>
            </w:r>
            <w:r>
              <w:rPr>
                <w:rFonts w:eastAsia="Times New Roman" w:cstheme="minorHAnsi"/>
                <w:color w:val="000000"/>
              </w:rPr>
              <w:t>Emily Barnard</w:t>
            </w:r>
            <w:r w:rsidR="002306E1">
              <w:rPr>
                <w:rFonts w:eastAsia="Times New Roman" w:cstheme="minorHAnsi"/>
                <w:color w:val="000000"/>
              </w:rPr>
              <w:t xml:space="preserve"> seconded.</w:t>
            </w:r>
            <w:r w:rsidR="00D470BC">
              <w:rPr>
                <w:rFonts w:eastAsia="Times New Roman" w:cstheme="minorHAnsi"/>
                <w:color w:val="000000"/>
              </w:rPr>
              <w:t xml:space="preserve"> </w:t>
            </w:r>
          </w:p>
          <w:p w14:paraId="455874CF" w14:textId="3DCE0BF7" w:rsidR="00D470BC" w:rsidRDefault="00D470BC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No objections.</w:t>
            </w:r>
          </w:p>
        </w:tc>
      </w:tr>
      <w:tr w:rsidR="00BE1DB1" w14:paraId="3DCA5A1F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9C0C" w14:textId="4C8393CE" w:rsidR="00BE1DB1" w:rsidRDefault="00BE1DB1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OC Brief Report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55B9" w14:textId="52CA76F0" w:rsidR="00BE1DB1" w:rsidRDefault="00BE1DB1" w:rsidP="00D470BC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Emily </w:t>
            </w:r>
            <w:r w:rsidR="000A4235">
              <w:rPr>
                <w:rFonts w:eastAsia="Times New Roman" w:cstheme="minorHAnsi"/>
                <w:color w:val="000000"/>
              </w:rPr>
              <w:t xml:space="preserve">Barnard gave tribute to </w:t>
            </w:r>
            <w:r>
              <w:rPr>
                <w:rFonts w:eastAsia="Times New Roman" w:cstheme="minorHAnsi"/>
                <w:color w:val="000000"/>
              </w:rPr>
              <w:t>Dr Matt Zahn</w:t>
            </w:r>
            <w:r w:rsidR="000A4235">
              <w:rPr>
                <w:rFonts w:eastAsia="Times New Roman" w:cstheme="minorHAnsi"/>
                <w:color w:val="000000"/>
              </w:rPr>
              <w:t xml:space="preserve"> highlighting his contributions to public health and community collaboration. Dr Zahn is leaving his position as Deputy</w:t>
            </w:r>
            <w:r>
              <w:rPr>
                <w:rFonts w:eastAsia="Times New Roman" w:cstheme="minorHAnsi"/>
                <w:color w:val="000000"/>
              </w:rPr>
              <w:t xml:space="preserve"> Health Officer </w:t>
            </w:r>
            <w:r w:rsidR="000A4235">
              <w:rPr>
                <w:rFonts w:eastAsia="Times New Roman" w:cstheme="minorHAnsi"/>
                <w:color w:val="000000"/>
              </w:rPr>
              <w:t xml:space="preserve">OCHCA and transitioning to Children’s Hospital of Orange County </w:t>
            </w:r>
          </w:p>
        </w:tc>
      </w:tr>
      <w:tr w:rsidR="00BE1DB1" w14:paraId="29C2445B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8D65A" w14:textId="04EE53C6" w:rsidR="00BE1DB1" w:rsidRDefault="00BE1DB1" w:rsidP="00BE1DB1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</w:rPr>
              <w:t>Speaker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570F" w14:textId="1B50D9DD" w:rsidR="00BE1DB1" w:rsidRDefault="00BE1DB1" w:rsidP="00BE1DB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Speaker</w:t>
            </w:r>
            <w:r>
              <w:rPr>
                <w:noProof/>
              </w:rPr>
              <w:tab/>
            </w:r>
            <w:r w:rsidR="002137D3">
              <w:rPr>
                <w:noProof/>
              </w:rPr>
              <w:t xml:space="preserve"> </w:t>
            </w:r>
            <w:r>
              <w:rPr>
                <w:noProof/>
              </w:rPr>
              <w:t xml:space="preserve">Topic:  </w:t>
            </w:r>
            <w:r w:rsidRPr="00BE1DB1">
              <w:rPr>
                <w:noProof/>
              </w:rPr>
              <w:t>Beyond the Bundle for Infection Prevention &amp; Control</w:t>
            </w:r>
          </w:p>
          <w:p w14:paraId="30042312" w14:textId="40C6C47D" w:rsidR="00BE1DB1" w:rsidRPr="00BE1DB1" w:rsidRDefault="00BE1DB1" w:rsidP="00BE1DB1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t xml:space="preserve">Presented by : </w:t>
            </w:r>
            <w:r w:rsidRPr="00BE1DB1">
              <w:rPr>
                <w:noProof/>
              </w:rPr>
              <w:t>J. Hudson Garrett Jr., Ph.D., MSN, MPH, MBA, IP-BC, PLNC, CFER, AS-BC, VA-BC, CAIP, CMRP, HACP, HACP-IC, LTC-CIP, CIC, DICO-C, CPPS, CCHR-S, CPHQ, CVAHP, CPXP, CDIPC, CPHRM, CHIPP-B, FACDONA, FAAPM, eFACHDM, FAPIC, FAOM, FRSPH, FNAP, FAHVAP, FACHE, FSHEA, FIDSA</w:t>
            </w:r>
          </w:p>
        </w:tc>
      </w:tr>
      <w:tr w:rsidR="00BE1DB1" w14:paraId="3CE8C57F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13A5" w14:textId="4EA6E99A" w:rsidR="00BE1DB1" w:rsidRDefault="00BE1DB1" w:rsidP="00BE1DB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Vendor Presentation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AD23" w14:textId="3D633237" w:rsidR="00BE1DB1" w:rsidRDefault="00BE1DB1" w:rsidP="00BE1DB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UVDI presented by Kristen Ruinard </w:t>
            </w:r>
          </w:p>
        </w:tc>
      </w:tr>
      <w:tr w:rsidR="00BE1DB1" w14:paraId="3698BA52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6413E" w14:textId="6A87BF3D" w:rsidR="00BE1DB1" w:rsidRDefault="00BE1DB1" w:rsidP="00BE1DB1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Speaker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CFC5" w14:textId="4679D7F5" w:rsidR="0091658D" w:rsidRDefault="00BE1DB1" w:rsidP="0091658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Speaker</w:t>
            </w:r>
            <w:r>
              <w:rPr>
                <w:noProof/>
              </w:rPr>
              <w:tab/>
              <w:t xml:space="preserve">Topic:  </w:t>
            </w:r>
            <w:r w:rsidR="0091658D" w:rsidRPr="0091658D">
              <w:rPr>
                <w:noProof/>
              </w:rPr>
              <w:t>Making Sense of the New AORN ERAS Guidelines: Perspectives for Infection Prevention &amp; Control</w:t>
            </w:r>
          </w:p>
          <w:p w14:paraId="3851D658" w14:textId="272B78E6" w:rsidR="00BE1DB1" w:rsidRDefault="00BE1DB1" w:rsidP="0091658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Presented by : J. Hudson Garrett Jr., Ph.D., MSN, MPH, MBA, IP-BC, PLNC, CFER, AS-BC, VA-BC, CAIP, CMRP, HACP, HACP-IC, LTC-CIP, CIC, DICO-C, CPPS, CCHR-S, CPHQ, CVAHP, CPXP, CDIPC, CPHRM, CHIPP-B, FACDONA, FAAPM, eFACHDM, FAPIC, FAOM, FRSPH, FNAP, FAHVAP, FACHE, FSHEA, FIDSA</w:t>
            </w:r>
          </w:p>
        </w:tc>
      </w:tr>
      <w:tr w:rsidR="002137D3" w14:paraId="07D139F7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50F2" w14:textId="0D8B99C8" w:rsidR="002137D3" w:rsidRDefault="002137D3" w:rsidP="002137D3">
            <w:pPr>
              <w:spacing w:after="0" w:line="240" w:lineRule="auto"/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</w:rPr>
              <w:t xml:space="preserve">Vendor Presentation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31960" w14:textId="3F9746FA" w:rsidR="002137D3" w:rsidRDefault="002137D3" w:rsidP="002137D3">
            <w:pPr>
              <w:spacing w:after="0" w:line="240" w:lineRule="auto"/>
              <w:rPr>
                <w:noProof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Aerobiotix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presented by Chris Remala </w:t>
            </w:r>
          </w:p>
        </w:tc>
      </w:tr>
      <w:tr w:rsidR="002137D3" w14:paraId="33F4A6DB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1AD1" w14:textId="77777777" w:rsidR="002137D3" w:rsidRPr="00D43BA1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43BA1">
              <w:rPr>
                <w:rFonts w:eastAsia="Times New Roman" w:cstheme="minorHAnsi"/>
                <w:color w:val="000000"/>
              </w:rPr>
              <w:t xml:space="preserve">Treasurer Report: Kristyn Schumacher </w:t>
            </w:r>
          </w:p>
          <w:p w14:paraId="7D0C3A96" w14:textId="26202C81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79D25" w14:textId="0027B553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Checking Balance: </w:t>
            </w:r>
          </w:p>
          <w:p w14:paraId="289D2DCB" w14:textId="20FAF452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April balance: 33,840.15</w:t>
            </w:r>
          </w:p>
          <w:p w14:paraId="5136D267" w14:textId="59B0DB1B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May balance: 33,840.15</w:t>
            </w:r>
          </w:p>
          <w:p w14:paraId="58A786B6" w14:textId="08BD1D62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June balance: 31,967.60</w:t>
            </w:r>
          </w:p>
          <w:p w14:paraId="7FE1631D" w14:textId="6A8C8234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1658D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B6BE207" wp14:editId="7A41635D">
                  <wp:extent cx="4492487" cy="1370014"/>
                  <wp:effectExtent l="0" t="0" r="3810" b="1905"/>
                  <wp:docPr id="2040710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71021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491" cy="137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E52D7" w14:textId="7777777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1658D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BB27FFB" wp14:editId="2518A470">
                  <wp:extent cx="4516341" cy="1466242"/>
                  <wp:effectExtent l="0" t="0" r="0" b="635"/>
                  <wp:docPr id="1235911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91180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747" cy="147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07B3D" w14:textId="25D639ED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1658D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678ECCD" wp14:editId="1D1DFA20">
                  <wp:extent cx="4524292" cy="1353476"/>
                  <wp:effectExtent l="0" t="0" r="0" b="0"/>
                  <wp:docPr id="19706718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6718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490" cy="136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6A58F4D9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92B0" w14:textId="77777777" w:rsidR="002137D3" w:rsidRPr="00D43BA1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43BA1">
              <w:rPr>
                <w:rFonts w:eastAsia="Times New Roman" w:cstheme="minorHAnsi"/>
                <w:color w:val="000000"/>
              </w:rPr>
              <w:t xml:space="preserve">Membership Report: Alicia Antonio </w:t>
            </w:r>
          </w:p>
          <w:p w14:paraId="2828D290" w14:textId="77777777" w:rsidR="002137D3" w:rsidRPr="00D43BA1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8AFB" w14:textId="7769966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CACC July members: 972</w:t>
            </w:r>
          </w:p>
          <w:p w14:paraId="7BA07AD1" w14:textId="74305853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Alicia reported that with big improvement with the numbers compared to the last </w:t>
            </w:r>
            <w:proofErr w:type="gramStart"/>
            <w:r>
              <w:rPr>
                <w:rFonts w:eastAsia="Times New Roman" w:cstheme="minorHAnsi"/>
                <w:color w:val="000000"/>
              </w:rPr>
              <w:t>meeting .</w:t>
            </w:r>
            <w:proofErr w:type="gramEnd"/>
          </w:p>
          <w:p w14:paraId="77FB3801" w14:textId="49465C5A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91658D"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B51C17D" wp14:editId="725D23CE">
                  <wp:extent cx="5222084" cy="1971924"/>
                  <wp:effectExtent l="0" t="0" r="0" b="9525"/>
                  <wp:docPr id="526268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26864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755" cy="197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B33F0" w14:textId="67656808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lastRenderedPageBreak/>
              <w:drawing>
                <wp:inline distT="0" distB="0" distL="0" distR="0" wp14:anchorId="036B340E" wp14:editId="2E0D2D0B">
                  <wp:extent cx="4269067" cy="2547024"/>
                  <wp:effectExtent l="0" t="0" r="0" b="5715"/>
                  <wp:docPr id="5475873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390" cy="2556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CB6DE8" w14:textId="52FE0421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  <w:p w14:paraId="4122AD23" w14:textId="1C437DF2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</w:tr>
      <w:tr w:rsidR="002137D3" w14:paraId="66460D34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D1EC" w14:textId="70B62510" w:rsidR="002137D3" w:rsidRPr="00D43BA1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 xml:space="preserve">Educational Awards Recipients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91343" w14:textId="194B7780" w:rsidR="002137D3" w:rsidRDefault="002137D3" w:rsidP="002137D3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t>3 recepients</w:t>
            </w:r>
          </w:p>
          <w:p w14:paraId="5EB5247F" w14:textId="372911B5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D8E31EA" wp14:editId="5FF0E25E">
                  <wp:extent cx="5601611" cy="2594745"/>
                  <wp:effectExtent l="0" t="0" r="0" b="0"/>
                  <wp:docPr id="13109857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251" cy="261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360715F1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38412" w14:textId="4D29DDE3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Award Recognition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088A" w14:textId="1C1E24CB" w:rsidR="002137D3" w:rsidRDefault="002137D3" w:rsidP="002137D3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t>Presented by Yesenia Figueroa . New award recognition is an award to be given to recognize those that have served in the board and that are willing to sever the board . Board members already approved this award recognition . CACC members will have to vote if we can allot a budget to ensure we have the ability to purchase the plaques or maybe mugs from APIC store for a minimum cost . Voting survey will be sent out to members.</w:t>
            </w:r>
          </w:p>
          <w:p w14:paraId="250E70B8" w14:textId="29ED9D42" w:rsidR="002137D3" w:rsidRDefault="002137D3" w:rsidP="002137D3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96C7D08" wp14:editId="353F1A90">
                  <wp:extent cx="4638921" cy="2043486"/>
                  <wp:effectExtent l="0" t="0" r="9525" b="0"/>
                  <wp:docPr id="3842650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320" cy="2070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0BAB2E00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CB9DB" w14:textId="1AC4FF97" w:rsidR="002137D3" w:rsidRPr="00D43BA1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BOD Open Position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47ED" w14:textId="2407A620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Announced by Jessica </w:t>
            </w:r>
            <w:proofErr w:type="gramStart"/>
            <w:r>
              <w:rPr>
                <w:rFonts w:eastAsia="Times New Roman" w:cstheme="minorHAnsi"/>
                <w:color w:val="000000"/>
              </w:rPr>
              <w:t>Alicdan  3</w:t>
            </w:r>
            <w:proofErr w:type="gramEnd"/>
            <w:r>
              <w:rPr>
                <w:rFonts w:eastAsia="Times New Roman" w:cstheme="minorHAnsi"/>
                <w:color w:val="000000"/>
              </w:rPr>
              <w:t xml:space="preserve"> open position</w:t>
            </w:r>
          </w:p>
          <w:p w14:paraId="74B2D53B" w14:textId="06264F65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lastRenderedPageBreak/>
              <w:drawing>
                <wp:inline distT="0" distB="0" distL="0" distR="0" wp14:anchorId="60EEF384" wp14:editId="632DC499">
                  <wp:extent cx="5198745" cy="1804946"/>
                  <wp:effectExtent l="0" t="0" r="1905" b="5080"/>
                  <wp:docPr id="10566673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40" cy="181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09742841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BE4F9" w14:textId="7777777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>Pilot Mentorship Program</w:t>
            </w:r>
          </w:p>
          <w:p w14:paraId="19167281" w14:textId="02424ACA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BDDA" w14:textId="2ED553E4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Jessica Alicdan reported about the mentorship program </w:t>
            </w:r>
          </w:p>
          <w:p w14:paraId="774CCB69" w14:textId="7777777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  <w:p w14:paraId="0D33709E" w14:textId="6FB107EB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11030F8F" wp14:editId="43F31A3E">
                  <wp:extent cx="5062662" cy="2512445"/>
                  <wp:effectExtent l="0" t="0" r="5080" b="2540"/>
                  <wp:docPr id="6319292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442" cy="252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1AF82783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F5BD" w14:textId="795E7B96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Vendor Presentation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4A46" w14:textId="09DDFADA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Aerobiotix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 presented by Chris Remala </w:t>
            </w:r>
          </w:p>
        </w:tc>
      </w:tr>
      <w:tr w:rsidR="002137D3" w14:paraId="32144AAB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0DED" w14:textId="0EAC1292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Regulatory </w:t>
            </w:r>
            <w:proofErr w:type="spellStart"/>
            <w:r>
              <w:rPr>
                <w:rFonts w:eastAsia="Times New Roman" w:cstheme="minorHAnsi"/>
                <w:color w:val="000000"/>
              </w:rPr>
              <w:t>Advocy</w:t>
            </w:r>
            <w:proofErr w:type="spellEnd"/>
            <w:r>
              <w:rPr>
                <w:rFonts w:eastAsia="Times New Roman" w:cstheme="minorHAnsi"/>
                <w:color w:val="000000"/>
              </w:rPr>
              <w:t xml:space="preserve">/Legislative Update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D686" w14:textId="3F7F2F32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Reported by Jessica Rosende encouraging members to the survey for Legislative Day in Feb. 2026. </w:t>
            </w:r>
          </w:p>
          <w:p w14:paraId="2A0C39DB" w14:textId="6A28648C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72AF0F45" wp14:editId="01A98BE9">
                  <wp:extent cx="4420456" cy="2436746"/>
                  <wp:effectExtent l="0" t="0" r="0" b="1905"/>
                  <wp:docPr id="10793493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018" cy="244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5B2C39B2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6324" w14:textId="7A74A43F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Alignment Strategy Report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3441" w14:textId="5AFF6E53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Jessica Alicdan reported about the June 24,2025 alignment meeting and discussion of CACC </w:t>
            </w:r>
            <w:proofErr w:type="gramStart"/>
            <w:r>
              <w:rPr>
                <w:rFonts w:eastAsia="Times New Roman" w:cstheme="minorHAnsi"/>
                <w:color w:val="000000"/>
              </w:rPr>
              <w:t>obtaining  BRN</w:t>
            </w:r>
            <w:proofErr w:type="gramEnd"/>
            <w:r>
              <w:rPr>
                <w:rFonts w:eastAsia="Times New Roman" w:cstheme="minorHAnsi"/>
                <w:color w:val="000000"/>
              </w:rPr>
              <w:t xml:space="preserve"> # CE provider that all chapters can use and how to create more engagement among APIC members and new members. </w:t>
            </w:r>
          </w:p>
          <w:p w14:paraId="31B8A95C" w14:textId="4E0CD8A9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Next Alignment Strategy meeting 10/23/25. </w:t>
            </w:r>
          </w:p>
          <w:p w14:paraId="7BD95203" w14:textId="00AC62C2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lastRenderedPageBreak/>
              <w:drawing>
                <wp:inline distT="0" distB="0" distL="0" distR="0" wp14:anchorId="39F4388A" wp14:editId="0C50B253">
                  <wp:extent cx="5700726" cy="2575878"/>
                  <wp:effectExtent l="0" t="0" r="0" b="0"/>
                  <wp:docPr id="13470303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074" cy="2590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2150C3EE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C849E" w14:textId="2B5A8270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lastRenderedPageBreak/>
              <w:t xml:space="preserve">Speaker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13E4" w14:textId="3089480B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Speaker Topic: TB Overview for Infection Control Professionals </w:t>
            </w:r>
          </w:p>
          <w:p w14:paraId="17187BC4" w14:textId="64AB2DB8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Present by: Dr Helen Cavet </w:t>
            </w:r>
          </w:p>
        </w:tc>
      </w:tr>
      <w:tr w:rsidR="002137D3" w14:paraId="34D14A09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90CC" w14:textId="53C274CE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Vendor Presentation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C5BB" w14:textId="54CCC9CD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Metrex presented by Jake </w:t>
            </w:r>
          </w:p>
        </w:tc>
      </w:tr>
      <w:tr w:rsidR="002137D3" w14:paraId="3966E31C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25FE" w14:textId="2BC9C933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Chapter Reports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3A1F" w14:textId="086FAB20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Coastline: Aug 15,2025 Annual Conference</w:t>
            </w:r>
          </w:p>
          <w:p w14:paraId="6E04B061" w14:textId="494D294A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312140AA" wp14:editId="65AB9F6C">
                  <wp:extent cx="2289976" cy="2871480"/>
                  <wp:effectExtent l="0" t="0" r="0" b="5080"/>
                  <wp:docPr id="346145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42" cy="287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BFE335" w14:textId="7C56E14A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Greater Los Angeles: reported by Wanda </w:t>
            </w:r>
          </w:p>
          <w:p w14:paraId="468D45DF" w14:textId="7777777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854CFEA" wp14:editId="0D2C9054">
                  <wp:extent cx="5124533" cy="2457333"/>
                  <wp:effectExtent l="0" t="0" r="0" b="635"/>
                  <wp:docPr id="5570428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352" cy="247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5F59A5" w14:textId="163FBB6F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Inland Empire: no report </w:t>
            </w:r>
          </w:p>
          <w:p w14:paraId="70F84873" w14:textId="15ED4BC0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  <w:p w14:paraId="236E5EBA" w14:textId="2DB89E4B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Orange County: Emily B. reported </w:t>
            </w:r>
          </w:p>
          <w:p w14:paraId="66F882F6" w14:textId="7777777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lastRenderedPageBreak/>
              <w:drawing>
                <wp:inline distT="0" distB="0" distL="0" distR="0" wp14:anchorId="39219028" wp14:editId="4AA62051">
                  <wp:extent cx="5533362" cy="3032484"/>
                  <wp:effectExtent l="0" t="0" r="0" b="0"/>
                  <wp:docPr id="12358202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604" cy="304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8419A5" w14:textId="33FD59CB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Kern County: no reports </w:t>
            </w:r>
          </w:p>
          <w:p w14:paraId="19E2F304" w14:textId="263586A5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San Diego: Frank Myers reported </w:t>
            </w:r>
          </w:p>
          <w:p w14:paraId="13D0518E" w14:textId="7777777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noProof/>
                <w:color w:val="000000"/>
              </w:rPr>
              <w:drawing>
                <wp:inline distT="0" distB="0" distL="0" distR="0" wp14:anchorId="2CD32C89" wp14:editId="38E01B9B">
                  <wp:extent cx="5547608" cy="2567135"/>
                  <wp:effectExtent l="0" t="0" r="0" b="5080"/>
                  <wp:docPr id="80282006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483" cy="2587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315CFA" w14:textId="2CE25676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San Joaquin County: will be hosting the CACC educational series in Oct. with Maureen Spencer as speaker </w:t>
            </w:r>
          </w:p>
          <w:p w14:paraId="2F2BDFE8" w14:textId="7E01E6AA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Tri-Valley: Nina reported that chapter awarded 1 education recipient, they will have Fall conference and holiday luncheon at Sherman Oaks </w:t>
            </w:r>
          </w:p>
          <w:p w14:paraId="713CBC75" w14:textId="777DC7D7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San Francisco: reported by Maricar T. LTC-CIP Review class for SNF IP was successful, 8 open positions for 2026 BOD, Dec. 10, 2025, Annual Product Faire free for members and Nov. 7 SFBA will host the CACC meeting. </w:t>
            </w:r>
          </w:p>
          <w:p w14:paraId="344E42D6" w14:textId="54F7CAE2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 xml:space="preserve">Sierra: Quarterly meeting is ongoing, and annual conference will be West Sacramento offering 6.5 IPU’s. They are also rebuilding their website. Jessica A. mentioned that National APIC also does website redevelopment. </w:t>
            </w:r>
          </w:p>
        </w:tc>
      </w:tr>
      <w:tr w:rsidR="002137D3" w14:paraId="35DCEE82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6FF8" w14:textId="531A0483" w:rsidR="002137D3" w:rsidRDefault="002137D3" w:rsidP="002137D3">
            <w:pPr>
              <w:spacing w:after="0" w:line="216" w:lineRule="auto"/>
              <w:rPr>
                <w:rFonts w:eastAsia="Times New Roman" w:cstheme="minorHAnsi"/>
                <w:color w:val="000000"/>
              </w:rPr>
            </w:pPr>
            <w:r w:rsidRPr="00D44628">
              <w:rPr>
                <w:rFonts w:eastAsia="Times New Roman" w:cstheme="minorHAnsi"/>
                <w:color w:val="000000"/>
              </w:rPr>
              <w:lastRenderedPageBreak/>
              <w:t>CACC Advocac</w:t>
            </w:r>
            <w:r>
              <w:rPr>
                <w:rFonts w:eastAsia="Times New Roman" w:cstheme="minorHAnsi"/>
                <w:color w:val="000000"/>
              </w:rPr>
              <w:t>y Update</w:t>
            </w:r>
          </w:p>
          <w:p w14:paraId="5CB31A83" w14:textId="77777777" w:rsidR="002137D3" w:rsidRPr="00D43BA1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50ED" w14:textId="0CCF834D" w:rsidR="002137D3" w:rsidRDefault="002137D3" w:rsidP="002137D3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Biohazard Waste CACC letter  was sent to National APIC, CA Hospital Association, CA Ambulatory Association and CDPH , only CDPH responded .</w:t>
            </w:r>
          </w:p>
          <w:p w14:paraId="5E0D0DF2" w14:textId="153484D3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noProof/>
              </w:rPr>
              <w:t xml:space="preserve">Jessica will send another email and include other higher leaders.  </w:t>
            </w:r>
          </w:p>
        </w:tc>
      </w:tr>
      <w:tr w:rsidR="002137D3" w14:paraId="5D9252CF" w14:textId="77777777" w:rsidTr="008C4775">
        <w:trPr>
          <w:trHeight w:val="57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3DBB" w14:textId="0BD211D2" w:rsidR="002137D3" w:rsidRPr="008C4775" w:rsidRDefault="002137D3" w:rsidP="002137D3">
            <w:pPr>
              <w:pStyle w:val="Default"/>
              <w:spacing w:line="256" w:lineRule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CEU/IPU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CDC0A" w14:textId="71846170" w:rsidR="002137D3" w:rsidRDefault="002137D3" w:rsidP="002137D3">
            <w:pPr>
              <w:spacing w:after="0" w:line="240" w:lineRule="auto"/>
              <w:rPr>
                <w:rFonts w:eastAsia="Times New Roman" w:cstheme="minorHAnsi"/>
              </w:rPr>
            </w:pPr>
            <w:r w:rsidRPr="006E2797">
              <w:rPr>
                <w:rFonts w:eastAsia="Times New Roman" w:cstheme="minorHAnsi"/>
                <w:noProof/>
              </w:rPr>
              <w:drawing>
                <wp:inline distT="0" distB="0" distL="0" distR="0" wp14:anchorId="7E9B000B" wp14:editId="225611BA">
                  <wp:extent cx="5613621" cy="1652330"/>
                  <wp:effectExtent l="0" t="0" r="6350" b="5080"/>
                  <wp:docPr id="3836532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5325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213" cy="165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7D3" w14:paraId="0E8DA248" w14:textId="77777777" w:rsidTr="008C4775">
        <w:trPr>
          <w:trHeight w:val="57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61CAD" w14:textId="698A546B" w:rsidR="002137D3" w:rsidRDefault="002137D3" w:rsidP="002137D3">
            <w:pPr>
              <w:pStyle w:val="Default"/>
              <w:spacing w:line="256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Meeting adjourned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DC49" w14:textId="7967CE53" w:rsidR="002137D3" w:rsidRDefault="002137D3" w:rsidP="002137D3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The business meeting ended @ 3pm</w:t>
            </w:r>
          </w:p>
        </w:tc>
      </w:tr>
      <w:tr w:rsidR="002137D3" w14:paraId="53ABC3A4" w14:textId="77777777" w:rsidTr="008C4775"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hideMark/>
          </w:tcPr>
          <w:p w14:paraId="6346C97D" w14:textId="698D64E6" w:rsidR="002137D3" w:rsidRDefault="002137D3" w:rsidP="002137D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Next Meeting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hideMark/>
          </w:tcPr>
          <w:p w14:paraId="2DACA7BD" w14:textId="68E68921" w:rsidR="002137D3" w:rsidRPr="00E8132D" w:rsidRDefault="002137D3" w:rsidP="002137D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724BC5">
              <w:rPr>
                <w:rFonts w:ascii="Calibri" w:hAnsi="Calibri" w:cs="Calibri"/>
                <w:color w:val="000000"/>
                <w:sz w:val="23"/>
                <w:szCs w:val="23"/>
              </w:rPr>
              <w:t>Nov. 7, 2025, hosted by San Francisco Bay Area Chapter – El Camino Hospital MV</w:t>
            </w:r>
          </w:p>
        </w:tc>
      </w:tr>
    </w:tbl>
    <w:p w14:paraId="7F7D5D71" w14:textId="77777777" w:rsidR="00E268C0" w:rsidRDefault="00E268C0" w:rsidP="00E268C0">
      <w:pPr>
        <w:spacing w:after="0" w:line="240" w:lineRule="auto"/>
        <w:rPr>
          <w:rFonts w:eastAsia="Times New Roman" w:cstheme="minorHAnsi"/>
          <w:color w:val="000000"/>
        </w:rPr>
      </w:pPr>
    </w:p>
    <w:p w14:paraId="66D4CD69" w14:textId="081A5046" w:rsidR="00E268C0" w:rsidRPr="008E11F6" w:rsidRDefault="00E268C0" w:rsidP="00E268C0">
      <w:p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Submitted by </w:t>
      </w:r>
      <w:r w:rsidR="008C4775">
        <w:rPr>
          <w:rFonts w:eastAsia="Times New Roman" w:cstheme="minorHAnsi"/>
          <w:color w:val="000000"/>
        </w:rPr>
        <w:t xml:space="preserve">Maricar Telmo </w:t>
      </w:r>
      <w:r w:rsidR="00853C23">
        <w:rPr>
          <w:rFonts w:eastAsia="Times New Roman" w:cstheme="minorHAnsi"/>
          <w:color w:val="000000"/>
        </w:rPr>
        <w:t>8.11.25</w:t>
      </w:r>
    </w:p>
    <w:sectPr w:rsidR="00E268C0" w:rsidRPr="008E11F6" w:rsidSect="004F167D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16FA"/>
    <w:multiLevelType w:val="hybridMultilevel"/>
    <w:tmpl w:val="32A08886"/>
    <w:lvl w:ilvl="0" w:tplc="211EF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1A8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26D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1A6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8C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12C5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83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42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50B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CE647B"/>
    <w:multiLevelType w:val="hybridMultilevel"/>
    <w:tmpl w:val="17DC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C25AC"/>
    <w:multiLevelType w:val="hybridMultilevel"/>
    <w:tmpl w:val="C60A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C28D8"/>
    <w:multiLevelType w:val="hybridMultilevel"/>
    <w:tmpl w:val="4A4A7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324DC"/>
    <w:multiLevelType w:val="hybridMultilevel"/>
    <w:tmpl w:val="7AD25E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ED0931"/>
    <w:multiLevelType w:val="hybridMultilevel"/>
    <w:tmpl w:val="813C5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3459F"/>
    <w:multiLevelType w:val="hybridMultilevel"/>
    <w:tmpl w:val="48DEC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7386D"/>
    <w:multiLevelType w:val="hybridMultilevel"/>
    <w:tmpl w:val="F5402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8687C"/>
    <w:multiLevelType w:val="hybridMultilevel"/>
    <w:tmpl w:val="4DE0E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E6ED6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sz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83737"/>
    <w:multiLevelType w:val="hybridMultilevel"/>
    <w:tmpl w:val="E8FA7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7417EA"/>
    <w:multiLevelType w:val="multilevel"/>
    <w:tmpl w:val="2AA08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BF00B8"/>
    <w:multiLevelType w:val="hybridMultilevel"/>
    <w:tmpl w:val="A0403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93DC3"/>
    <w:multiLevelType w:val="hybridMultilevel"/>
    <w:tmpl w:val="6656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B4EE3"/>
    <w:multiLevelType w:val="hybridMultilevel"/>
    <w:tmpl w:val="749E3F2C"/>
    <w:lvl w:ilvl="0" w:tplc="65481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CCF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4EC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222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4E5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F25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E06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B63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80A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BBFC87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BE63394"/>
    <w:multiLevelType w:val="hybridMultilevel"/>
    <w:tmpl w:val="C7443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B0A36"/>
    <w:multiLevelType w:val="hybridMultilevel"/>
    <w:tmpl w:val="1BA03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91E95"/>
    <w:multiLevelType w:val="hybridMultilevel"/>
    <w:tmpl w:val="D9786094"/>
    <w:lvl w:ilvl="0" w:tplc="F77E53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13EB5"/>
    <w:multiLevelType w:val="hybridMultilevel"/>
    <w:tmpl w:val="DF345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0D7CEB"/>
    <w:multiLevelType w:val="hybridMultilevel"/>
    <w:tmpl w:val="180E4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D46AF9"/>
    <w:multiLevelType w:val="hybridMultilevel"/>
    <w:tmpl w:val="1E9486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DC3BB4"/>
    <w:multiLevelType w:val="hybridMultilevel"/>
    <w:tmpl w:val="5C64F0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1049900">
    <w:abstractNumId w:val="1"/>
  </w:num>
  <w:num w:numId="2" w16cid:durableId="1793085262">
    <w:abstractNumId w:val="14"/>
  </w:num>
  <w:num w:numId="3" w16cid:durableId="2111774808">
    <w:abstractNumId w:val="8"/>
  </w:num>
  <w:num w:numId="4" w16cid:durableId="1782920239">
    <w:abstractNumId w:val="19"/>
  </w:num>
  <w:num w:numId="5" w16cid:durableId="1596210139">
    <w:abstractNumId w:val="12"/>
  </w:num>
  <w:num w:numId="6" w16cid:durableId="264386739">
    <w:abstractNumId w:val="17"/>
  </w:num>
  <w:num w:numId="7" w16cid:durableId="35933298">
    <w:abstractNumId w:val="10"/>
  </w:num>
  <w:num w:numId="8" w16cid:durableId="798256330">
    <w:abstractNumId w:val="4"/>
  </w:num>
  <w:num w:numId="9" w16cid:durableId="1022509618">
    <w:abstractNumId w:val="9"/>
  </w:num>
  <w:num w:numId="10" w16cid:durableId="782577185">
    <w:abstractNumId w:val="6"/>
  </w:num>
  <w:num w:numId="11" w16cid:durableId="1658486593">
    <w:abstractNumId w:val="7"/>
  </w:num>
  <w:num w:numId="12" w16cid:durableId="253246572">
    <w:abstractNumId w:val="18"/>
  </w:num>
  <w:num w:numId="13" w16cid:durableId="1945266405">
    <w:abstractNumId w:val="11"/>
  </w:num>
  <w:num w:numId="14" w16cid:durableId="1494445506">
    <w:abstractNumId w:val="3"/>
  </w:num>
  <w:num w:numId="15" w16cid:durableId="1630666979">
    <w:abstractNumId w:val="20"/>
  </w:num>
  <w:num w:numId="16" w16cid:durableId="1630209962">
    <w:abstractNumId w:val="16"/>
  </w:num>
  <w:num w:numId="17" w16cid:durableId="707418770">
    <w:abstractNumId w:val="2"/>
  </w:num>
  <w:num w:numId="18" w16cid:durableId="1772699168">
    <w:abstractNumId w:val="15"/>
  </w:num>
  <w:num w:numId="19" w16cid:durableId="1893347015">
    <w:abstractNumId w:val="0"/>
  </w:num>
  <w:num w:numId="20" w16cid:durableId="2111778744">
    <w:abstractNumId w:val="5"/>
  </w:num>
  <w:num w:numId="21" w16cid:durableId="1000038181">
    <w:abstractNumId w:val="13"/>
  </w:num>
  <w:num w:numId="22" w16cid:durableId="15698052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B42"/>
    <w:rsid w:val="000010CB"/>
    <w:rsid w:val="000100AD"/>
    <w:rsid w:val="000275C1"/>
    <w:rsid w:val="00051A2D"/>
    <w:rsid w:val="00056A8C"/>
    <w:rsid w:val="00076388"/>
    <w:rsid w:val="00082704"/>
    <w:rsid w:val="000866D9"/>
    <w:rsid w:val="000909DE"/>
    <w:rsid w:val="000A4235"/>
    <w:rsid w:val="000C3BD0"/>
    <w:rsid w:val="000C7A88"/>
    <w:rsid w:val="000D0444"/>
    <w:rsid w:val="000D09DD"/>
    <w:rsid w:val="000D668F"/>
    <w:rsid w:val="000E1051"/>
    <w:rsid w:val="000E116B"/>
    <w:rsid w:val="000F435A"/>
    <w:rsid w:val="000F4B6C"/>
    <w:rsid w:val="000F794E"/>
    <w:rsid w:val="00103042"/>
    <w:rsid w:val="00111D6A"/>
    <w:rsid w:val="00115F5E"/>
    <w:rsid w:val="0012661D"/>
    <w:rsid w:val="00155E41"/>
    <w:rsid w:val="00164E0D"/>
    <w:rsid w:val="00167BEB"/>
    <w:rsid w:val="00170028"/>
    <w:rsid w:val="00177260"/>
    <w:rsid w:val="0018273F"/>
    <w:rsid w:val="0019199D"/>
    <w:rsid w:val="00191A18"/>
    <w:rsid w:val="00197333"/>
    <w:rsid w:val="001A2539"/>
    <w:rsid w:val="001D0E06"/>
    <w:rsid w:val="001D2A7F"/>
    <w:rsid w:val="001F1FC7"/>
    <w:rsid w:val="001F3E2F"/>
    <w:rsid w:val="00202403"/>
    <w:rsid w:val="00205558"/>
    <w:rsid w:val="002137D3"/>
    <w:rsid w:val="0021496B"/>
    <w:rsid w:val="002306E1"/>
    <w:rsid w:val="00232268"/>
    <w:rsid w:val="00242210"/>
    <w:rsid w:val="00244E90"/>
    <w:rsid w:val="00250544"/>
    <w:rsid w:val="002511AA"/>
    <w:rsid w:val="002564F8"/>
    <w:rsid w:val="00285716"/>
    <w:rsid w:val="002916C8"/>
    <w:rsid w:val="002930F9"/>
    <w:rsid w:val="002932DF"/>
    <w:rsid w:val="002963C7"/>
    <w:rsid w:val="002A207F"/>
    <w:rsid w:val="002B1C3B"/>
    <w:rsid w:val="002D4473"/>
    <w:rsid w:val="002E0DE4"/>
    <w:rsid w:val="002E13A8"/>
    <w:rsid w:val="003007F4"/>
    <w:rsid w:val="00300996"/>
    <w:rsid w:val="003165A6"/>
    <w:rsid w:val="00324420"/>
    <w:rsid w:val="00332695"/>
    <w:rsid w:val="003339F8"/>
    <w:rsid w:val="00334F11"/>
    <w:rsid w:val="003465A9"/>
    <w:rsid w:val="00363509"/>
    <w:rsid w:val="00370CD8"/>
    <w:rsid w:val="00383D2D"/>
    <w:rsid w:val="003B153D"/>
    <w:rsid w:val="003B5188"/>
    <w:rsid w:val="003D1084"/>
    <w:rsid w:val="0040633C"/>
    <w:rsid w:val="00424B6E"/>
    <w:rsid w:val="00427C38"/>
    <w:rsid w:val="00427ECF"/>
    <w:rsid w:val="00484B42"/>
    <w:rsid w:val="004943B7"/>
    <w:rsid w:val="004943C7"/>
    <w:rsid w:val="00497887"/>
    <w:rsid w:val="00497F94"/>
    <w:rsid w:val="004B268E"/>
    <w:rsid w:val="004C2667"/>
    <w:rsid w:val="004C4816"/>
    <w:rsid w:val="004C6CE3"/>
    <w:rsid w:val="004C79B5"/>
    <w:rsid w:val="004D4923"/>
    <w:rsid w:val="004E2951"/>
    <w:rsid w:val="004E3D7F"/>
    <w:rsid w:val="004F0082"/>
    <w:rsid w:val="004F167D"/>
    <w:rsid w:val="004F6915"/>
    <w:rsid w:val="005106C8"/>
    <w:rsid w:val="00514A1A"/>
    <w:rsid w:val="00515C7D"/>
    <w:rsid w:val="00532494"/>
    <w:rsid w:val="00536709"/>
    <w:rsid w:val="0054331F"/>
    <w:rsid w:val="00544375"/>
    <w:rsid w:val="005869BB"/>
    <w:rsid w:val="00587622"/>
    <w:rsid w:val="0059414B"/>
    <w:rsid w:val="005A16A3"/>
    <w:rsid w:val="005A4B81"/>
    <w:rsid w:val="005B06FE"/>
    <w:rsid w:val="005B1A42"/>
    <w:rsid w:val="005B3722"/>
    <w:rsid w:val="005C08CB"/>
    <w:rsid w:val="005D0AB1"/>
    <w:rsid w:val="005D55F4"/>
    <w:rsid w:val="005D59AA"/>
    <w:rsid w:val="005E1737"/>
    <w:rsid w:val="00610F5A"/>
    <w:rsid w:val="006150A0"/>
    <w:rsid w:val="00625AFA"/>
    <w:rsid w:val="00651039"/>
    <w:rsid w:val="006643EA"/>
    <w:rsid w:val="006713EE"/>
    <w:rsid w:val="00684990"/>
    <w:rsid w:val="006A62D3"/>
    <w:rsid w:val="006C1C80"/>
    <w:rsid w:val="006C38D1"/>
    <w:rsid w:val="006C7036"/>
    <w:rsid w:val="006E0C43"/>
    <w:rsid w:val="006E2797"/>
    <w:rsid w:val="00702D6C"/>
    <w:rsid w:val="00702EEA"/>
    <w:rsid w:val="00712EEE"/>
    <w:rsid w:val="00717498"/>
    <w:rsid w:val="00724BC5"/>
    <w:rsid w:val="00735C7E"/>
    <w:rsid w:val="00753212"/>
    <w:rsid w:val="0075688A"/>
    <w:rsid w:val="007639F4"/>
    <w:rsid w:val="00793336"/>
    <w:rsid w:val="00794D53"/>
    <w:rsid w:val="00794FF1"/>
    <w:rsid w:val="0079526F"/>
    <w:rsid w:val="007959E6"/>
    <w:rsid w:val="007A17EB"/>
    <w:rsid w:val="007A7E1E"/>
    <w:rsid w:val="007B2E17"/>
    <w:rsid w:val="007B3DE0"/>
    <w:rsid w:val="007B7BB6"/>
    <w:rsid w:val="007C2018"/>
    <w:rsid w:val="007C2DA4"/>
    <w:rsid w:val="007C6D74"/>
    <w:rsid w:val="007E234E"/>
    <w:rsid w:val="007E6E1A"/>
    <w:rsid w:val="00800E18"/>
    <w:rsid w:val="00807754"/>
    <w:rsid w:val="0082311A"/>
    <w:rsid w:val="00824711"/>
    <w:rsid w:val="00832257"/>
    <w:rsid w:val="00853C23"/>
    <w:rsid w:val="00870339"/>
    <w:rsid w:val="008737EC"/>
    <w:rsid w:val="0087512C"/>
    <w:rsid w:val="0087738E"/>
    <w:rsid w:val="0088114C"/>
    <w:rsid w:val="00883248"/>
    <w:rsid w:val="00887806"/>
    <w:rsid w:val="008B177A"/>
    <w:rsid w:val="008B5A70"/>
    <w:rsid w:val="008C4775"/>
    <w:rsid w:val="008E043E"/>
    <w:rsid w:val="008E11F6"/>
    <w:rsid w:val="008E383E"/>
    <w:rsid w:val="008F2098"/>
    <w:rsid w:val="008F22E8"/>
    <w:rsid w:val="008F3BBE"/>
    <w:rsid w:val="0091658D"/>
    <w:rsid w:val="009264B3"/>
    <w:rsid w:val="00942D66"/>
    <w:rsid w:val="009527FC"/>
    <w:rsid w:val="00965976"/>
    <w:rsid w:val="00972DE2"/>
    <w:rsid w:val="00977AAD"/>
    <w:rsid w:val="00986198"/>
    <w:rsid w:val="009B15E5"/>
    <w:rsid w:val="009B6F81"/>
    <w:rsid w:val="009C3068"/>
    <w:rsid w:val="009F30BA"/>
    <w:rsid w:val="00A0647A"/>
    <w:rsid w:val="00A314EA"/>
    <w:rsid w:val="00A321FE"/>
    <w:rsid w:val="00A33FCC"/>
    <w:rsid w:val="00A418D4"/>
    <w:rsid w:val="00A6504A"/>
    <w:rsid w:val="00A650B5"/>
    <w:rsid w:val="00A67C68"/>
    <w:rsid w:val="00A727AF"/>
    <w:rsid w:val="00A74138"/>
    <w:rsid w:val="00A76566"/>
    <w:rsid w:val="00A837D5"/>
    <w:rsid w:val="00A93776"/>
    <w:rsid w:val="00A948B8"/>
    <w:rsid w:val="00AA57AD"/>
    <w:rsid w:val="00AA7C26"/>
    <w:rsid w:val="00AC17FC"/>
    <w:rsid w:val="00AC30EB"/>
    <w:rsid w:val="00AC396C"/>
    <w:rsid w:val="00AD4E4E"/>
    <w:rsid w:val="00AD7C6B"/>
    <w:rsid w:val="00B00EB0"/>
    <w:rsid w:val="00B03E07"/>
    <w:rsid w:val="00B078EA"/>
    <w:rsid w:val="00B16F8F"/>
    <w:rsid w:val="00B20898"/>
    <w:rsid w:val="00B25EE2"/>
    <w:rsid w:val="00B36F57"/>
    <w:rsid w:val="00B42ED2"/>
    <w:rsid w:val="00B5119B"/>
    <w:rsid w:val="00B51BF0"/>
    <w:rsid w:val="00B65AAC"/>
    <w:rsid w:val="00B771DB"/>
    <w:rsid w:val="00B776FC"/>
    <w:rsid w:val="00B807BC"/>
    <w:rsid w:val="00B83928"/>
    <w:rsid w:val="00B9349C"/>
    <w:rsid w:val="00BA03D4"/>
    <w:rsid w:val="00BB16D1"/>
    <w:rsid w:val="00BB62D4"/>
    <w:rsid w:val="00BB7845"/>
    <w:rsid w:val="00BD59EE"/>
    <w:rsid w:val="00BD709F"/>
    <w:rsid w:val="00BD7CEC"/>
    <w:rsid w:val="00BE1DB1"/>
    <w:rsid w:val="00BE4EAF"/>
    <w:rsid w:val="00BF4C72"/>
    <w:rsid w:val="00C0619F"/>
    <w:rsid w:val="00C076B2"/>
    <w:rsid w:val="00C10D03"/>
    <w:rsid w:val="00C3687C"/>
    <w:rsid w:val="00C4089F"/>
    <w:rsid w:val="00C54394"/>
    <w:rsid w:val="00C70F90"/>
    <w:rsid w:val="00C74EA0"/>
    <w:rsid w:val="00C750C7"/>
    <w:rsid w:val="00C77C4B"/>
    <w:rsid w:val="00C8021F"/>
    <w:rsid w:val="00C83D4D"/>
    <w:rsid w:val="00C85CA7"/>
    <w:rsid w:val="00C8600E"/>
    <w:rsid w:val="00CA4C82"/>
    <w:rsid w:val="00CA7590"/>
    <w:rsid w:val="00CE7B78"/>
    <w:rsid w:val="00CF10CB"/>
    <w:rsid w:val="00CF358B"/>
    <w:rsid w:val="00D02AA3"/>
    <w:rsid w:val="00D17B88"/>
    <w:rsid w:val="00D30BD8"/>
    <w:rsid w:val="00D41B0A"/>
    <w:rsid w:val="00D43BA1"/>
    <w:rsid w:val="00D44628"/>
    <w:rsid w:val="00D470BC"/>
    <w:rsid w:val="00D63A7C"/>
    <w:rsid w:val="00D660AF"/>
    <w:rsid w:val="00D76ECB"/>
    <w:rsid w:val="00D801E5"/>
    <w:rsid w:val="00D907DB"/>
    <w:rsid w:val="00DB0D47"/>
    <w:rsid w:val="00DE3B01"/>
    <w:rsid w:val="00E1130C"/>
    <w:rsid w:val="00E157CA"/>
    <w:rsid w:val="00E268C0"/>
    <w:rsid w:val="00E40B05"/>
    <w:rsid w:val="00E40C65"/>
    <w:rsid w:val="00E43478"/>
    <w:rsid w:val="00E73CDA"/>
    <w:rsid w:val="00E74E1F"/>
    <w:rsid w:val="00E8132D"/>
    <w:rsid w:val="00EA3B11"/>
    <w:rsid w:val="00EF4545"/>
    <w:rsid w:val="00F006D5"/>
    <w:rsid w:val="00F02E04"/>
    <w:rsid w:val="00F0595B"/>
    <w:rsid w:val="00F067ED"/>
    <w:rsid w:val="00F06D88"/>
    <w:rsid w:val="00F424B4"/>
    <w:rsid w:val="00F53615"/>
    <w:rsid w:val="00F54A3D"/>
    <w:rsid w:val="00F57CD4"/>
    <w:rsid w:val="00F81A43"/>
    <w:rsid w:val="00F83311"/>
    <w:rsid w:val="00F83CAE"/>
    <w:rsid w:val="00F97ACF"/>
    <w:rsid w:val="00FD1440"/>
    <w:rsid w:val="00FE672E"/>
    <w:rsid w:val="00FE6967"/>
    <w:rsid w:val="00FE6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401FDA"/>
  <w15:chartTrackingRefBased/>
  <w15:docId w15:val="{0B569E98-3EA1-4B68-816A-69DA3C040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4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827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84990"/>
    <w:pPr>
      <w:ind w:left="720"/>
      <w:contextualSpacing/>
    </w:pPr>
  </w:style>
  <w:style w:type="table" w:styleId="TableGrid">
    <w:name w:val="Table Grid"/>
    <w:basedOn w:val="TableNormal"/>
    <w:uiPriority w:val="39"/>
    <w:rsid w:val="00B5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efaultParagraphFont"/>
    <w:rsid w:val="00DE3B01"/>
  </w:style>
  <w:style w:type="character" w:styleId="Hyperlink">
    <w:name w:val="Hyperlink"/>
    <w:basedOn w:val="DefaultParagraphFont"/>
    <w:uiPriority w:val="99"/>
    <w:unhideWhenUsed/>
    <w:rsid w:val="002511AA"/>
    <w:rPr>
      <w:color w:val="0563C1"/>
      <w:u w:val="single"/>
    </w:rPr>
  </w:style>
  <w:style w:type="paragraph" w:customStyle="1" w:styleId="xmsonormal">
    <w:name w:val="x_msonormal"/>
    <w:basedOn w:val="Normal"/>
    <w:rsid w:val="002511AA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17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B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B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B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B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2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0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63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5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3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7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7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677</Words>
  <Characters>3862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Julie</dc:creator>
  <cp:keywords/>
  <dc:description/>
  <cp:lastModifiedBy>Telmo, Maricar S.</cp:lastModifiedBy>
  <cp:revision>2</cp:revision>
  <dcterms:created xsi:type="dcterms:W3CDTF">2025-08-14T21:20:00Z</dcterms:created>
  <dcterms:modified xsi:type="dcterms:W3CDTF">2025-08-14T21:20:00Z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c0772e914cffaed64b836ce816387b68cb5cc1c32f7e15429efbf985a784e5e0</vt:lpwstr>
  </property>
</Properties>
</file>