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0516" w14:textId="53F44C0C" w:rsidR="006841DC" w:rsidRPr="00394219" w:rsidRDefault="00141F60" w:rsidP="00F05012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r w:rsidR="006841DC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6841DC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870DC4">
        <w:rPr>
          <w:rFonts w:ascii="Calibri" w:eastAsia="Times New Roman" w:hAnsi="Calibri" w:cs="Times New Roman"/>
          <w:sz w:val="24"/>
          <w:szCs w:val="24"/>
        </w:rPr>
        <w:t>Treasurer</w:t>
      </w:r>
    </w:p>
    <w:p w14:paraId="70351E04" w14:textId="7CBE886F" w:rsidR="006841DC" w:rsidRPr="00394219" w:rsidRDefault="006841DC" w:rsidP="006841D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816B62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816B62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40CD7790" w14:textId="2550F0E2" w:rsidR="006841DC" w:rsidRPr="00816B62" w:rsidRDefault="00F05012" w:rsidP="006841DC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ab/>
        <w:t>Approval Date</w:t>
      </w:r>
      <w:r>
        <w:rPr>
          <w:rFonts w:ascii="Calibri" w:eastAsia="Times New Roman" w:hAnsi="Calibri" w:cs="Times New Roman"/>
          <w:b/>
          <w:sz w:val="24"/>
          <w:szCs w:val="24"/>
        </w:rPr>
        <w:tab/>
        <w:t>: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816B62">
        <w:rPr>
          <w:rFonts w:ascii="Calibri" w:eastAsia="Times New Roman" w:hAnsi="Calibri" w:cs="Times New Roman"/>
          <w:bCs/>
          <w:sz w:val="24"/>
          <w:szCs w:val="24"/>
        </w:rPr>
        <w:t>March 13, 2026</w:t>
      </w:r>
    </w:p>
    <w:p w14:paraId="2A2775F7" w14:textId="4D38F0D9" w:rsidR="00145902" w:rsidRDefault="006841DC" w:rsidP="00F05012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Term</w:t>
      </w:r>
      <w:proofErr w:type="gramStart"/>
      <w:r w:rsidRPr="00707BC3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Pr="00707BC3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207A28">
        <w:rPr>
          <w:rFonts w:ascii="Calibri" w:eastAsia="Times New Roman" w:hAnsi="Calibri" w:cs="Times New Roman"/>
          <w:sz w:val="24"/>
          <w:szCs w:val="24"/>
        </w:rPr>
        <w:t>2</w:t>
      </w:r>
      <w:proofErr w:type="gramEnd"/>
      <w:r w:rsidR="00145902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="00145902">
        <w:rPr>
          <w:rFonts w:ascii="Calibri" w:eastAsia="Times New Roman" w:hAnsi="Calibri" w:cs="Times New Roman"/>
          <w:sz w:val="24"/>
          <w:szCs w:val="24"/>
        </w:rPr>
        <w:t>year</w:t>
      </w:r>
      <w:proofErr w:type="gramEnd"/>
      <w:r w:rsidR="00C76420">
        <w:rPr>
          <w:rFonts w:ascii="Calibri" w:eastAsia="Times New Roman" w:hAnsi="Calibri" w:cs="Times New Roman"/>
          <w:sz w:val="24"/>
          <w:szCs w:val="24"/>
        </w:rPr>
        <w:t xml:space="preserve"> (second year will include onboarding Treasurer in Training)</w:t>
      </w:r>
    </w:p>
    <w:p w14:paraId="2D0A00E2" w14:textId="77777777" w:rsidR="006841DC" w:rsidRPr="00394219" w:rsidRDefault="006841DC" w:rsidP="006841DC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>
        <w:rPr>
          <w:rFonts w:ascii="Calibri" w:eastAsia="Times New Roman" w:hAnsi="Calibri" w:cs="Times New Roman"/>
          <w:sz w:val="24"/>
          <w:szCs w:val="24"/>
        </w:rPr>
        <w:tab/>
        <w:t>Yes</w:t>
      </w:r>
    </w:p>
    <w:p w14:paraId="73D09BC4" w14:textId="77777777" w:rsidR="006841DC" w:rsidRDefault="006841DC" w:rsidP="006841DC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u w:val="single"/>
        </w:rPr>
      </w:pPr>
    </w:p>
    <w:p w14:paraId="16F67954" w14:textId="2A11FF5B" w:rsidR="006841DC" w:rsidRDefault="006841DC">
      <w:r w:rsidRPr="006841DC">
        <w:rPr>
          <w:b/>
          <w:bCs/>
          <w:sz w:val="24"/>
          <w:szCs w:val="24"/>
        </w:rPr>
        <w:t xml:space="preserve">The </w:t>
      </w:r>
      <w:r w:rsidR="00870DC4">
        <w:rPr>
          <w:b/>
          <w:bCs/>
          <w:sz w:val="24"/>
          <w:szCs w:val="24"/>
        </w:rPr>
        <w:t>Treasurer</w:t>
      </w:r>
      <w:r w:rsidRPr="006841DC">
        <w:rPr>
          <w:b/>
          <w:bCs/>
          <w:sz w:val="24"/>
          <w:szCs w:val="24"/>
        </w:rPr>
        <w:t xml:space="preserve"> shall:</w:t>
      </w:r>
      <w:r>
        <w:t xml:space="preserve"> </w:t>
      </w:r>
    </w:p>
    <w:p w14:paraId="23A24F1C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Oversee and be responsible for the management of the chapter’s financial affairs in accordance with the Chapter Treasurers’ Manual (located on the online Chapter Resource Center). </w:t>
      </w:r>
    </w:p>
    <w:p w14:paraId="605A1E2B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Prepare monthly financial reports for the BOD. </w:t>
      </w:r>
    </w:p>
    <w:p w14:paraId="662E535B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Oversee the budget process and prepare the annual budget for BOD review and approval. </w:t>
      </w:r>
    </w:p>
    <w:p w14:paraId="3E2712E4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Be a member or consultant to any committee having to do with the association’s monies. </w:t>
      </w:r>
    </w:p>
    <w:p w14:paraId="3A9A268B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Serve as a primary communication link with APIC on matters concerning the chapter’s monies and financial reporting. Further, the treasurer must respond to APIC requests, notices, and other communications in a timely manner, or by the designated deadlines. </w:t>
      </w:r>
    </w:p>
    <w:p w14:paraId="1DA0A296" w14:textId="77777777" w:rsidR="00C40D84" w:rsidRDefault="00C40D84" w:rsidP="00C40D84">
      <w:pPr>
        <w:pStyle w:val="ListParagraph"/>
        <w:numPr>
          <w:ilvl w:val="0"/>
          <w:numId w:val="1"/>
        </w:numPr>
      </w:pPr>
      <w:r>
        <w:t xml:space="preserve">Review financial affairs of the chapter as necessary with legal counsel and/or accountant. </w:t>
      </w:r>
    </w:p>
    <w:p w14:paraId="6F7D9529" w14:textId="464654D8" w:rsidR="00C40D84" w:rsidRDefault="00C40D84" w:rsidP="00C40D84">
      <w:pPr>
        <w:pStyle w:val="ListParagraph"/>
        <w:numPr>
          <w:ilvl w:val="0"/>
          <w:numId w:val="1"/>
        </w:numPr>
      </w:pPr>
      <w:r>
        <w:t>Mentor the</w:t>
      </w:r>
      <w:r w:rsidR="00C76420">
        <w:t xml:space="preserve"> Treasurer in Training</w:t>
      </w:r>
      <w:r>
        <w:t xml:space="preserve"> to provide a smooth transition into the treasurer role. </w:t>
      </w:r>
    </w:p>
    <w:p w14:paraId="3E3668A8" w14:textId="77777777" w:rsidR="00C006F4" w:rsidRDefault="00C006F4" w:rsidP="00C40D84">
      <w:pPr>
        <w:pStyle w:val="ListParagraph"/>
        <w:ind w:left="990"/>
      </w:pPr>
    </w:p>
    <w:p w14:paraId="17672CBC" w14:textId="75E71C52" w:rsidR="00C40D84" w:rsidRDefault="00C40D84" w:rsidP="00C40D84">
      <w:pPr>
        <w:pStyle w:val="ListParagraph"/>
        <w:ind w:left="990"/>
      </w:pPr>
      <w:r>
        <w:t>*The treasurer role and responsibilities are detailed further in the Chapter Treasurers’ Manual.</w:t>
      </w:r>
    </w:p>
    <w:sectPr w:rsidR="00C40D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D4D9" w14:textId="77777777" w:rsidR="006841DC" w:rsidRDefault="006841DC" w:rsidP="006841DC">
      <w:pPr>
        <w:spacing w:after="0" w:line="240" w:lineRule="auto"/>
      </w:pPr>
      <w:r>
        <w:separator/>
      </w:r>
    </w:p>
  </w:endnote>
  <w:endnote w:type="continuationSeparator" w:id="0">
    <w:p w14:paraId="7EE7F65B" w14:textId="77777777" w:rsidR="006841DC" w:rsidRDefault="006841DC" w:rsidP="006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847" w14:textId="77777777" w:rsidR="006841DC" w:rsidRDefault="006841DC" w:rsidP="006841DC">
      <w:pPr>
        <w:spacing w:after="0" w:line="240" w:lineRule="auto"/>
      </w:pPr>
      <w:r>
        <w:separator/>
      </w:r>
    </w:p>
  </w:footnote>
  <w:footnote w:type="continuationSeparator" w:id="0">
    <w:p w14:paraId="12ADB5B9" w14:textId="77777777" w:rsidR="006841DC" w:rsidRDefault="006841DC" w:rsidP="0068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4B5E" w14:textId="60A6DDED" w:rsidR="006841DC" w:rsidRDefault="00816B62">
    <w:pPr>
      <w:pStyle w:val="Header"/>
    </w:pPr>
    <w:r w:rsidRPr="00861DEB">
      <w:drawing>
        <wp:inline distT="0" distB="0" distL="0" distR="0" wp14:anchorId="7C9CA55C" wp14:editId="18330599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7DF6"/>
    <w:multiLevelType w:val="hybridMultilevel"/>
    <w:tmpl w:val="E386295E"/>
    <w:lvl w:ilvl="0" w:tplc="52CE3DE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923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C"/>
    <w:rsid w:val="00141F60"/>
    <w:rsid w:val="00145902"/>
    <w:rsid w:val="00207A28"/>
    <w:rsid w:val="003812EA"/>
    <w:rsid w:val="003C523F"/>
    <w:rsid w:val="006002FE"/>
    <w:rsid w:val="006841DC"/>
    <w:rsid w:val="00816B62"/>
    <w:rsid w:val="00870DC4"/>
    <w:rsid w:val="00C006F4"/>
    <w:rsid w:val="00C31255"/>
    <w:rsid w:val="00C40D84"/>
    <w:rsid w:val="00C76420"/>
    <w:rsid w:val="00E01ED8"/>
    <w:rsid w:val="00EC1DF9"/>
    <w:rsid w:val="00F05012"/>
    <w:rsid w:val="00F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D0BB"/>
  <w15:chartTrackingRefBased/>
  <w15:docId w15:val="{FCEA5970-53EA-43CC-902E-624C53C5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D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1D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841DC"/>
  </w:style>
  <w:style w:type="paragraph" w:styleId="Footer">
    <w:name w:val="footer"/>
    <w:basedOn w:val="Normal"/>
    <w:link w:val="FooterChar"/>
    <w:uiPriority w:val="99"/>
    <w:unhideWhenUsed/>
    <w:rsid w:val="006841D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841DC"/>
  </w:style>
  <w:style w:type="paragraph" w:styleId="ListParagraph">
    <w:name w:val="List Paragraph"/>
    <w:basedOn w:val="Normal"/>
    <w:uiPriority w:val="34"/>
    <w:qFormat/>
    <w:rsid w:val="0060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1000</Characters>
  <Application>Microsoft Office Word</Application>
  <DocSecurity>0</DocSecurity>
  <Lines>27</Lines>
  <Paragraphs>20</Paragraphs>
  <ScaleCrop>false</ScaleCrop>
  <Company>Nemours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Jowers, Karlye</dc:creator>
  <cp:keywords/>
  <dc:description/>
  <cp:lastModifiedBy>Schroeder, Beth</cp:lastModifiedBy>
  <cp:revision>9</cp:revision>
  <dcterms:created xsi:type="dcterms:W3CDTF">2024-04-29T16:55:00Z</dcterms:created>
  <dcterms:modified xsi:type="dcterms:W3CDTF">2026-03-24T16:11:00Z</dcterms:modified>
</cp:coreProperties>
</file>