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E4" w:rsidRDefault="00E331E4" w:rsidP="003942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5A71D31F" wp14:editId="5BBD268D">
            <wp:extent cx="5887760" cy="121211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52" cy="1244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 w:rsidRPr="00B718BD">
        <w:rPr>
          <w:rFonts w:asciiTheme="minorHAnsi" w:hAnsiTheme="minorHAnsi"/>
          <w:b/>
          <w:bCs/>
        </w:rPr>
        <w:t xml:space="preserve">APIC Dacotah Plains </w:t>
      </w:r>
      <w:r w:rsidR="00225ABF">
        <w:rPr>
          <w:rFonts w:asciiTheme="minorHAnsi" w:hAnsiTheme="minorHAnsi"/>
          <w:b/>
          <w:bCs/>
        </w:rPr>
        <w:t>Board</w:t>
      </w:r>
      <w:r w:rsidRPr="00B718BD">
        <w:rPr>
          <w:rFonts w:asciiTheme="minorHAnsi" w:hAnsiTheme="minorHAnsi"/>
          <w:b/>
          <w:bCs/>
        </w:rPr>
        <w:t xml:space="preserve"> Meeting</w:t>
      </w:r>
    </w:p>
    <w:p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</w:t>
      </w:r>
      <w:r w:rsidR="00556EF4">
        <w:rPr>
          <w:rFonts w:asciiTheme="minorHAnsi" w:hAnsiTheme="minorHAnsi"/>
          <w:b/>
          <w:bCs/>
        </w:rPr>
        <w:t>:00</w:t>
      </w:r>
      <w:r w:rsidR="002B40F6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p</w:t>
      </w:r>
      <w:r w:rsidR="002B40F6">
        <w:rPr>
          <w:rFonts w:asciiTheme="minorHAnsi" w:hAnsiTheme="minorHAnsi"/>
          <w:b/>
          <w:bCs/>
        </w:rPr>
        <w:t>.m</w:t>
      </w:r>
      <w:r w:rsidR="00E331E4" w:rsidRPr="00B718BD">
        <w:rPr>
          <w:rFonts w:asciiTheme="minorHAnsi" w:hAnsiTheme="minorHAnsi"/>
          <w:b/>
          <w:bCs/>
        </w:rPr>
        <w:t xml:space="preserve">. – </w:t>
      </w:r>
      <w:r w:rsidR="00822FD1">
        <w:rPr>
          <w:rFonts w:asciiTheme="minorHAnsi" w:hAnsiTheme="minorHAnsi"/>
          <w:b/>
          <w:bCs/>
        </w:rPr>
        <w:t>Monday, October 21, 2019</w:t>
      </w:r>
    </w:p>
    <w:p w:rsidR="00E331E4" w:rsidRPr="00B718BD" w:rsidRDefault="00225ABF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Via Teleconference</w:t>
      </w:r>
    </w:p>
    <w:p w:rsidR="00E331E4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86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</w:rPr>
        <w:tab/>
      </w:r>
    </w:p>
    <w:p w:rsidR="00E331E4" w:rsidRDefault="00E331E4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  <w:r w:rsidRPr="00B718BD">
        <w:rPr>
          <w:rFonts w:asciiTheme="minorHAnsi" w:hAnsiTheme="minorHAnsi"/>
          <w:b/>
        </w:rPr>
        <w:t>Call to Order</w:t>
      </w:r>
      <w:r w:rsidR="00B96FA6">
        <w:rPr>
          <w:rFonts w:asciiTheme="minorHAnsi" w:hAnsiTheme="minorHAnsi"/>
        </w:rPr>
        <w:t xml:space="preserve">: </w:t>
      </w:r>
      <w:r w:rsidR="00225ABF">
        <w:rPr>
          <w:rFonts w:asciiTheme="minorHAnsi" w:hAnsiTheme="minorHAnsi"/>
        </w:rPr>
        <w:t>2:00 p</w:t>
      </w:r>
      <w:r w:rsidR="00251911">
        <w:rPr>
          <w:rFonts w:asciiTheme="minorHAnsi" w:hAnsiTheme="minorHAnsi"/>
        </w:rPr>
        <w:t>.m.</w:t>
      </w:r>
      <w:r w:rsidRPr="00B718BD">
        <w:rPr>
          <w:rFonts w:asciiTheme="minorHAnsi" w:hAnsiTheme="minorHAnsi"/>
        </w:rPr>
        <w:t xml:space="preserve"> by </w:t>
      </w:r>
      <w:r w:rsidR="00556EF4">
        <w:rPr>
          <w:rFonts w:asciiTheme="minorHAnsi" w:hAnsiTheme="minorHAnsi"/>
        </w:rPr>
        <w:t>Coleen Bomber</w:t>
      </w:r>
    </w:p>
    <w:p w:rsidR="00225ABF" w:rsidRDefault="00225ABF" w:rsidP="00001768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</w:rPr>
      </w:pPr>
    </w:p>
    <w:p w:rsidR="00E331E4" w:rsidRDefault="00C47A21" w:rsidP="002A0C6F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Attendance</w:t>
      </w:r>
    </w:p>
    <w:tbl>
      <w:tblPr>
        <w:tblW w:w="0" w:type="auto"/>
        <w:tblInd w:w="355" w:type="dxa"/>
        <w:tblLook w:val="04A0" w:firstRow="1" w:lastRow="0" w:firstColumn="1" w:lastColumn="0" w:noHBand="0" w:noVBand="1"/>
      </w:tblPr>
      <w:tblGrid>
        <w:gridCol w:w="3330"/>
        <w:gridCol w:w="5783"/>
      </w:tblGrid>
      <w:tr w:rsidR="002A0C6F" w:rsidRPr="00B718BD" w:rsidTr="002A0C6F">
        <w:tc>
          <w:tcPr>
            <w:tcW w:w="9113" w:type="dxa"/>
            <w:gridSpan w:val="2"/>
            <w:shd w:val="clear" w:color="auto" w:fill="auto"/>
          </w:tcPr>
          <w:p w:rsidR="002A0C6F" w:rsidRPr="005E186E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Present</w:t>
            </w:r>
            <w:r w:rsidR="002E12B5" w:rsidRPr="005E186E">
              <w:rPr>
                <w:rFonts w:asciiTheme="minorHAnsi" w:hAnsiTheme="minorHAnsi"/>
              </w:rPr>
              <w:t xml:space="preserve"> via phone</w:t>
            </w:r>
            <w:r w:rsidRPr="005E186E">
              <w:rPr>
                <w:rFonts w:asciiTheme="minorHAnsi" w:hAnsiTheme="minorHAnsi"/>
              </w:rPr>
              <w:t>: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5E186E" w:rsidRDefault="002E12B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Coleen Bomber</w:t>
            </w:r>
          </w:p>
        </w:tc>
        <w:tc>
          <w:tcPr>
            <w:tcW w:w="5783" w:type="dxa"/>
            <w:shd w:val="clear" w:color="auto" w:fill="auto"/>
          </w:tcPr>
          <w:p w:rsidR="002E12B5" w:rsidRDefault="002E12B5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Northwood Deaconess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5E186E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Sue Niebuhr</w:t>
            </w:r>
          </w:p>
        </w:tc>
        <w:tc>
          <w:tcPr>
            <w:tcW w:w="5783" w:type="dxa"/>
            <w:shd w:val="clear" w:color="auto" w:fill="auto"/>
          </w:tcPr>
          <w:p w:rsidR="002A0C6F" w:rsidRPr="00B718BD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Trinity Health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5E186E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Susan Kringlie</w:t>
            </w:r>
          </w:p>
        </w:tc>
        <w:tc>
          <w:tcPr>
            <w:tcW w:w="5783" w:type="dxa"/>
            <w:shd w:val="clear" w:color="auto" w:fill="auto"/>
          </w:tcPr>
          <w:p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 Mercy Health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5E186E" w:rsidRDefault="00822FD1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46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Pam Remington</w:t>
            </w:r>
          </w:p>
        </w:tc>
        <w:tc>
          <w:tcPr>
            <w:tcW w:w="5783" w:type="dxa"/>
            <w:shd w:val="clear" w:color="auto" w:fill="auto"/>
          </w:tcPr>
          <w:p w:rsidR="002E12B5" w:rsidRDefault="00822FD1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Trinity Health</w:t>
            </w:r>
          </w:p>
        </w:tc>
      </w:tr>
      <w:tr w:rsidR="002E12B5" w:rsidRPr="00B718BD" w:rsidTr="00F93695">
        <w:tc>
          <w:tcPr>
            <w:tcW w:w="3330" w:type="dxa"/>
            <w:shd w:val="clear" w:color="auto" w:fill="auto"/>
          </w:tcPr>
          <w:p w:rsidR="002E12B5" w:rsidRPr="005E186E" w:rsidRDefault="002E12B5" w:rsidP="002E12B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left" w:pos="346"/>
              </w:tabs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Lisa Orlando</w:t>
            </w:r>
          </w:p>
        </w:tc>
        <w:tc>
          <w:tcPr>
            <w:tcW w:w="5783" w:type="dxa"/>
            <w:shd w:val="clear" w:color="auto" w:fill="auto"/>
          </w:tcPr>
          <w:p w:rsidR="002E12B5" w:rsidRPr="00B718BD" w:rsidRDefault="002E12B5" w:rsidP="002E12B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 w:rsidRPr="00B718BD">
              <w:rPr>
                <w:rFonts w:asciiTheme="minorHAnsi" w:hAnsiTheme="minorHAnsi"/>
              </w:rPr>
              <w:t>Unity Medical Center</w:t>
            </w:r>
          </w:p>
        </w:tc>
      </w:tr>
      <w:tr w:rsidR="002A0C6F" w:rsidRPr="00B718BD" w:rsidTr="00F93695">
        <w:tc>
          <w:tcPr>
            <w:tcW w:w="3330" w:type="dxa"/>
            <w:shd w:val="clear" w:color="auto" w:fill="auto"/>
          </w:tcPr>
          <w:p w:rsidR="002A0C6F" w:rsidRPr="005E186E" w:rsidRDefault="002A0C6F" w:rsidP="00F93695">
            <w:pPr>
              <w:numPr>
                <w:ilvl w:val="0"/>
                <w:numId w:val="3"/>
              </w:num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330" w:hanging="330"/>
              <w:jc w:val="left"/>
              <w:rPr>
                <w:rFonts w:asciiTheme="minorHAnsi" w:hAnsiTheme="minorHAnsi"/>
              </w:rPr>
            </w:pPr>
            <w:r w:rsidRPr="005E186E">
              <w:rPr>
                <w:rFonts w:asciiTheme="minorHAnsi" w:hAnsiTheme="minorHAnsi"/>
              </w:rPr>
              <w:t>Jenna Bredahl</w:t>
            </w:r>
          </w:p>
        </w:tc>
        <w:tc>
          <w:tcPr>
            <w:tcW w:w="5783" w:type="dxa"/>
            <w:shd w:val="clear" w:color="auto" w:fill="auto"/>
          </w:tcPr>
          <w:p w:rsidR="002A0C6F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Jamestown Regional Medical Center</w:t>
            </w:r>
          </w:p>
        </w:tc>
      </w:tr>
      <w:tr w:rsidR="002A0C6F" w:rsidRPr="00B718BD" w:rsidTr="00E617FC">
        <w:trPr>
          <w:trHeight w:val="144"/>
        </w:trPr>
        <w:tc>
          <w:tcPr>
            <w:tcW w:w="9113" w:type="dxa"/>
            <w:gridSpan w:val="2"/>
            <w:shd w:val="clear" w:color="auto" w:fill="auto"/>
          </w:tcPr>
          <w:p w:rsidR="002A0C6F" w:rsidRPr="00E617FC" w:rsidRDefault="002A0C6F" w:rsidP="00F93695">
            <w:pPr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331E4" w:rsidRPr="00B977E3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entury Gothic" w:hAnsi="Century Gothic"/>
          <w:sz w:val="20"/>
          <w:szCs w:val="20"/>
        </w:rPr>
      </w:pP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  <w:r w:rsidRPr="002E32E4">
        <w:rPr>
          <w:rFonts w:ascii="Century Gothic" w:hAnsi="Century Gothic"/>
        </w:rPr>
        <w:tab/>
      </w:r>
    </w:p>
    <w:p w:rsidR="00822FD1" w:rsidRPr="00822FD1" w:rsidRDefault="00822FD1" w:rsidP="00822FD1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/>
        <w:jc w:val="left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Chapter Health Survey</w:t>
      </w:r>
    </w:p>
    <w:p w:rsidR="00822FD1" w:rsidRPr="00822FD1" w:rsidRDefault="00822FD1" w:rsidP="00822FD1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C. Bomber facilitated the completion of the annual chapter health survey with </w:t>
      </w:r>
      <w:r w:rsidR="00572B05">
        <w:rPr>
          <w:rFonts w:ascii="Calibri" w:hAnsi="Calibri"/>
          <w:color w:val="000000"/>
        </w:rPr>
        <w:t xml:space="preserve">input provided by </w:t>
      </w:r>
      <w:r w:rsidR="00687F3E">
        <w:rPr>
          <w:rFonts w:ascii="Calibri" w:hAnsi="Calibri"/>
          <w:color w:val="000000"/>
        </w:rPr>
        <w:t>members present</w:t>
      </w:r>
      <w:r w:rsidR="00572B05">
        <w:rPr>
          <w:rFonts w:ascii="Calibri" w:hAnsi="Calibri"/>
          <w:color w:val="000000"/>
        </w:rPr>
        <w:t>.</w:t>
      </w:r>
      <w:r w:rsidR="00687F3E">
        <w:rPr>
          <w:rFonts w:ascii="Calibri" w:hAnsi="Calibri"/>
          <w:color w:val="000000"/>
        </w:rPr>
        <w:t xml:space="preserve"> Results will be avail</w:t>
      </w:r>
      <w:r w:rsidR="00572B05">
        <w:rPr>
          <w:rFonts w:ascii="Calibri" w:hAnsi="Calibri"/>
          <w:color w:val="000000"/>
        </w:rPr>
        <w:t xml:space="preserve">able toward the end of the year. </w:t>
      </w:r>
      <w:r w:rsidR="0078073D">
        <w:rPr>
          <w:rFonts w:ascii="Calibri" w:hAnsi="Calibri"/>
          <w:color w:val="000000"/>
        </w:rPr>
        <w:t xml:space="preserve">Upon receipt, the results will be shared with the entire chapter and </w:t>
      </w:r>
      <w:r w:rsidR="00572B05">
        <w:rPr>
          <w:rFonts w:ascii="Calibri" w:hAnsi="Calibri"/>
          <w:color w:val="000000"/>
        </w:rPr>
        <w:t xml:space="preserve">priorities </w:t>
      </w:r>
      <w:r w:rsidR="0078073D">
        <w:rPr>
          <w:rFonts w:ascii="Calibri" w:hAnsi="Calibri"/>
          <w:color w:val="000000"/>
        </w:rPr>
        <w:t xml:space="preserve">will be </w:t>
      </w:r>
      <w:r w:rsidR="00572B05">
        <w:rPr>
          <w:rFonts w:ascii="Calibri" w:hAnsi="Calibri"/>
          <w:color w:val="000000"/>
        </w:rPr>
        <w:t>establish</w:t>
      </w:r>
      <w:r w:rsidR="0078073D">
        <w:rPr>
          <w:rFonts w:ascii="Calibri" w:hAnsi="Calibri"/>
          <w:color w:val="000000"/>
        </w:rPr>
        <w:t>ed at the following chapter</w:t>
      </w:r>
      <w:r w:rsidR="00572B05">
        <w:rPr>
          <w:rFonts w:ascii="Calibri" w:hAnsi="Calibri"/>
          <w:color w:val="000000"/>
        </w:rPr>
        <w:t xml:space="preserve"> meeting.</w:t>
      </w:r>
    </w:p>
    <w:p w:rsidR="008314CB" w:rsidRDefault="00761344" w:rsidP="00572B05">
      <w:pPr>
        <w:pStyle w:val="ListParagraph"/>
        <w:widowControl/>
        <w:numPr>
          <w:ilvl w:val="0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2020 Conference U</w:t>
      </w:r>
      <w:r w:rsidR="005E186E" w:rsidRPr="00761344">
        <w:rPr>
          <w:rFonts w:ascii="Calibri" w:hAnsi="Calibri"/>
          <w:b/>
          <w:color w:val="000000"/>
        </w:rPr>
        <w:t>pdate</w:t>
      </w:r>
    </w:p>
    <w:p w:rsidR="006935ED" w:rsidRPr="006935ED" w:rsidRDefault="006935ED" w:rsidP="00572B05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Venue- Ramkota (Bismarck, ND)</w:t>
      </w:r>
    </w:p>
    <w:p w:rsidR="00572B05" w:rsidRPr="00572B05" w:rsidRDefault="006935ED" w:rsidP="00572B05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100" w:afterAutospacing="1"/>
        <w:jc w:val="left"/>
        <w:rPr>
          <w:rFonts w:ascii="Calibri" w:hAnsi="Calibri"/>
          <w:b/>
          <w:color w:val="000000"/>
        </w:rPr>
      </w:pPr>
      <w:r>
        <w:rPr>
          <w:rFonts w:ascii="Calibri" w:hAnsi="Calibri"/>
          <w:color w:val="000000"/>
        </w:rPr>
        <w:t>Speakers/Presentations – L. Orlando to connect with S. Ziemann regarding vendor educational offeri</w:t>
      </w:r>
      <w:r w:rsidR="0078073D">
        <w:rPr>
          <w:rFonts w:ascii="Calibri" w:hAnsi="Calibri"/>
          <w:color w:val="000000"/>
        </w:rPr>
        <w:t>ngs. L. Orlando will also evaluate Minnesota APIC conference for possible speakers/topics.</w:t>
      </w:r>
      <w:r w:rsidR="00572B05" w:rsidRPr="00572B05">
        <w:rPr>
          <w:rFonts w:ascii="Calibri" w:hAnsi="Calibri"/>
          <w:color w:val="000000"/>
        </w:rPr>
        <w:t xml:space="preserve"> </w:t>
      </w:r>
    </w:p>
    <w:p w:rsidR="008314CB" w:rsidRPr="009919A9" w:rsidRDefault="0078073D" w:rsidP="007044E4">
      <w:pPr>
        <w:pStyle w:val="ListParagraph"/>
        <w:widowControl/>
        <w:numPr>
          <w:ilvl w:val="1"/>
          <w:numId w:val="3"/>
        </w:numPr>
        <w:tabs>
          <w:tab w:val="clear" w:pos="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before="100" w:beforeAutospacing="1" w:after="240"/>
        <w:jc w:val="left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Menu – J. Bredahl will include the Ramkota menu in the attachments sent to the chapter prior to the November 2019 meeting. Menu options will be discussed.</w:t>
      </w:r>
    </w:p>
    <w:p w:rsidR="00E331E4" w:rsidRPr="009B31D5" w:rsidRDefault="00225ABF" w:rsidP="009B31D5">
      <w:pPr>
        <w:pStyle w:val="ListParagraph"/>
        <w:numPr>
          <w:ilvl w:val="0"/>
          <w:numId w:val="7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  <w:b/>
        </w:rPr>
      </w:pPr>
      <w:r w:rsidRPr="009B31D5">
        <w:rPr>
          <w:rFonts w:ascii="Calibri" w:hAnsi="Calibri"/>
          <w:b/>
        </w:rPr>
        <w:t>Next Meeting:</w:t>
      </w:r>
    </w:p>
    <w:p w:rsidR="00985A70" w:rsidRDefault="00761344" w:rsidP="00225ABF">
      <w:pPr>
        <w:pStyle w:val="ListParagraph"/>
        <w:numPr>
          <w:ilvl w:val="1"/>
          <w:numId w:val="14"/>
        </w:num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Calibri" w:hAnsi="Calibri"/>
        </w:rPr>
      </w:pPr>
      <w:r>
        <w:rPr>
          <w:rFonts w:ascii="Calibri" w:hAnsi="Calibri"/>
        </w:rPr>
        <w:t xml:space="preserve">The next </w:t>
      </w:r>
      <w:r w:rsidR="0059604A">
        <w:rPr>
          <w:rFonts w:ascii="Calibri" w:hAnsi="Calibri"/>
        </w:rPr>
        <w:t>meeting will be held on January 20</w:t>
      </w:r>
      <w:r w:rsidR="00225ABF">
        <w:rPr>
          <w:rFonts w:ascii="Calibri" w:hAnsi="Calibri"/>
        </w:rPr>
        <w:t>, 20</w:t>
      </w:r>
      <w:r w:rsidR="0059604A">
        <w:rPr>
          <w:rFonts w:ascii="Calibri" w:hAnsi="Calibri"/>
        </w:rPr>
        <w:t>20</w:t>
      </w:r>
      <w:r w:rsidR="00225ABF">
        <w:rPr>
          <w:rFonts w:ascii="Calibri" w:hAnsi="Calibri"/>
        </w:rPr>
        <w:t xml:space="preserve"> at 2pm via teleconference</w:t>
      </w:r>
    </w:p>
    <w:p w:rsidR="00225ABF" w:rsidRPr="00985A70" w:rsidRDefault="00225ABF" w:rsidP="00225ABF">
      <w:pPr>
        <w:pStyle w:val="ListParagraph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1080"/>
        <w:rPr>
          <w:rFonts w:ascii="Calibri" w:hAnsi="Calibri"/>
        </w:rPr>
      </w:pPr>
    </w:p>
    <w:p w:rsidR="00761344" w:rsidRDefault="0076134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B96FA6" w:rsidRPr="00B718BD" w:rsidRDefault="0090101A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>Th</w:t>
      </w:r>
      <w:r w:rsidR="00D610F4">
        <w:rPr>
          <w:rStyle w:val="Hyperlink"/>
          <w:rFonts w:ascii="Calibri" w:hAnsi="Calibri"/>
          <w:color w:val="auto"/>
          <w:u w:val="none"/>
        </w:rPr>
        <w:t xml:space="preserve">e meeting was adjourned at </w:t>
      </w:r>
      <w:r w:rsidR="0059604A">
        <w:rPr>
          <w:rStyle w:val="Hyperlink"/>
          <w:rFonts w:ascii="Calibri" w:hAnsi="Calibri"/>
          <w:color w:val="auto"/>
          <w:u w:val="none"/>
        </w:rPr>
        <w:t>3:20</w:t>
      </w:r>
      <w:r>
        <w:rPr>
          <w:rStyle w:val="Hyperlink"/>
          <w:rFonts w:ascii="Calibri" w:hAnsi="Calibri"/>
          <w:color w:val="auto"/>
          <w:u w:val="none"/>
        </w:rPr>
        <w:t xml:space="preserve"> </w:t>
      </w:r>
      <w:r w:rsidR="00225ABF">
        <w:rPr>
          <w:rStyle w:val="Hyperlink"/>
          <w:rFonts w:ascii="Calibri" w:hAnsi="Calibri"/>
          <w:color w:val="auto"/>
          <w:u w:val="none"/>
        </w:rPr>
        <w:t>p</w:t>
      </w:r>
      <w:r>
        <w:rPr>
          <w:rStyle w:val="Hyperlink"/>
          <w:rFonts w:ascii="Calibri" w:hAnsi="Calibri"/>
          <w:color w:val="auto"/>
          <w:u w:val="none"/>
        </w:rPr>
        <w:t>.m.</w:t>
      </w:r>
    </w:p>
    <w:p w:rsidR="00E331E4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864E59" w:rsidRPr="00B718BD" w:rsidRDefault="00864E59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864E59" w:rsidRPr="00B718BD" w:rsidRDefault="00E331E4" w:rsidP="00E331E4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Respectfully submitted,</w:t>
      </w:r>
    </w:p>
    <w:p w:rsidR="006036A6" w:rsidRDefault="00C926A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r w:rsidRPr="00B718BD">
        <w:rPr>
          <w:rStyle w:val="Hyperlink"/>
          <w:rFonts w:ascii="Calibri" w:hAnsi="Calibri"/>
          <w:color w:val="auto"/>
          <w:u w:val="none"/>
        </w:rPr>
        <w:t>Jenna Bredahl, RN</w:t>
      </w:r>
      <w:r w:rsidR="00CE3F95" w:rsidRPr="00B718BD">
        <w:rPr>
          <w:rStyle w:val="Hyperlink"/>
          <w:rFonts w:ascii="Calibri" w:hAnsi="Calibri"/>
          <w:color w:val="auto"/>
          <w:u w:val="none"/>
        </w:rPr>
        <w:t xml:space="preserve"> BSN</w:t>
      </w:r>
    </w:p>
    <w:p w:rsidR="000C681C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</w:p>
    <w:p w:rsidR="007044E4" w:rsidRDefault="007044E4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Style w:val="Hyperlink"/>
          <w:rFonts w:ascii="Calibri" w:hAnsi="Calibri"/>
          <w:color w:val="auto"/>
          <w:u w:val="none"/>
        </w:rPr>
      </w:pPr>
      <w:bookmarkStart w:id="0" w:name="_GoBack"/>
      <w:bookmarkEnd w:id="0"/>
    </w:p>
    <w:p w:rsidR="000C681C" w:rsidRPr="00B718BD" w:rsidRDefault="000C681C" w:rsidP="00B977E3">
      <w:pPr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/>
        </w:rPr>
      </w:pPr>
    </w:p>
    <w:sectPr w:rsidR="000C681C" w:rsidRPr="00B718BD" w:rsidSect="0039426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6D" w:rsidRDefault="00EC406D" w:rsidP="00E331E4">
      <w:r>
        <w:separator/>
      </w:r>
    </w:p>
  </w:endnote>
  <w:endnote w:type="continuationSeparator" w:id="0">
    <w:p w:rsidR="00EC406D" w:rsidRDefault="00EC406D" w:rsidP="00E3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6D" w:rsidRDefault="00EC406D" w:rsidP="00E331E4">
      <w:r>
        <w:separator/>
      </w:r>
    </w:p>
  </w:footnote>
  <w:footnote w:type="continuationSeparator" w:id="0">
    <w:p w:rsidR="00EC406D" w:rsidRDefault="00EC406D" w:rsidP="00E3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403"/>
    <w:multiLevelType w:val="hybridMultilevel"/>
    <w:tmpl w:val="107CA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6BE4"/>
    <w:multiLevelType w:val="hybridMultilevel"/>
    <w:tmpl w:val="B1E417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6E3DFF"/>
    <w:multiLevelType w:val="hybridMultilevel"/>
    <w:tmpl w:val="F19EE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C283C"/>
    <w:multiLevelType w:val="hybridMultilevel"/>
    <w:tmpl w:val="885CC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544F1"/>
    <w:multiLevelType w:val="hybridMultilevel"/>
    <w:tmpl w:val="A8009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127EE"/>
    <w:multiLevelType w:val="hybridMultilevel"/>
    <w:tmpl w:val="41E0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4BBF"/>
    <w:multiLevelType w:val="hybridMultilevel"/>
    <w:tmpl w:val="4F16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04CCC"/>
    <w:multiLevelType w:val="hybridMultilevel"/>
    <w:tmpl w:val="F1CC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4766"/>
    <w:multiLevelType w:val="hybridMultilevel"/>
    <w:tmpl w:val="B9F09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86932"/>
    <w:multiLevelType w:val="hybridMultilevel"/>
    <w:tmpl w:val="A27A918C"/>
    <w:lvl w:ilvl="0" w:tplc="3572C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5B12A8"/>
    <w:multiLevelType w:val="multilevel"/>
    <w:tmpl w:val="1E7A7DF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5AE190A"/>
    <w:multiLevelType w:val="hybridMultilevel"/>
    <w:tmpl w:val="18000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75501"/>
    <w:multiLevelType w:val="multilevel"/>
    <w:tmpl w:val="A94085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23E3A"/>
    <w:multiLevelType w:val="hybridMultilevel"/>
    <w:tmpl w:val="49CA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DD0EBC"/>
    <w:multiLevelType w:val="hybridMultilevel"/>
    <w:tmpl w:val="E086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279D6"/>
    <w:multiLevelType w:val="hybridMultilevel"/>
    <w:tmpl w:val="D6C03A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11AD7"/>
    <w:multiLevelType w:val="hybridMultilevel"/>
    <w:tmpl w:val="A24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D2C2A"/>
    <w:multiLevelType w:val="multilevel"/>
    <w:tmpl w:val="E33C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4"/>
  </w:num>
  <w:num w:numId="16">
    <w:abstractNumId w:val="7"/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E4"/>
    <w:rsid w:val="00001768"/>
    <w:rsid w:val="00015F06"/>
    <w:rsid w:val="00031134"/>
    <w:rsid w:val="00041780"/>
    <w:rsid w:val="000532AE"/>
    <w:rsid w:val="00066400"/>
    <w:rsid w:val="00067A5D"/>
    <w:rsid w:val="00084C62"/>
    <w:rsid w:val="000913EA"/>
    <w:rsid w:val="000B263E"/>
    <w:rsid w:val="000C3A82"/>
    <w:rsid w:val="000C681C"/>
    <w:rsid w:val="000C79D1"/>
    <w:rsid w:val="00104667"/>
    <w:rsid w:val="001257D9"/>
    <w:rsid w:val="00171C7F"/>
    <w:rsid w:val="001A157E"/>
    <w:rsid w:val="001A188F"/>
    <w:rsid w:val="001A2872"/>
    <w:rsid w:val="001C71B4"/>
    <w:rsid w:val="001D4863"/>
    <w:rsid w:val="001F67F0"/>
    <w:rsid w:val="00203E77"/>
    <w:rsid w:val="002211F3"/>
    <w:rsid w:val="00225ABF"/>
    <w:rsid w:val="00227ECD"/>
    <w:rsid w:val="00231C21"/>
    <w:rsid w:val="00242D43"/>
    <w:rsid w:val="0024562D"/>
    <w:rsid w:val="00251911"/>
    <w:rsid w:val="0026116D"/>
    <w:rsid w:val="002A0C6F"/>
    <w:rsid w:val="002A2E13"/>
    <w:rsid w:val="002B21AF"/>
    <w:rsid w:val="002B2358"/>
    <w:rsid w:val="002B40F6"/>
    <w:rsid w:val="002E12B5"/>
    <w:rsid w:val="002F176A"/>
    <w:rsid w:val="002F3BFC"/>
    <w:rsid w:val="003338A9"/>
    <w:rsid w:val="003343C6"/>
    <w:rsid w:val="00345755"/>
    <w:rsid w:val="00345E8E"/>
    <w:rsid w:val="00380F98"/>
    <w:rsid w:val="00394268"/>
    <w:rsid w:val="003A3E78"/>
    <w:rsid w:val="003D7336"/>
    <w:rsid w:val="003F65D4"/>
    <w:rsid w:val="00416C2E"/>
    <w:rsid w:val="00416C7C"/>
    <w:rsid w:val="00420A76"/>
    <w:rsid w:val="00431D77"/>
    <w:rsid w:val="004549A9"/>
    <w:rsid w:val="0046032E"/>
    <w:rsid w:val="004627D8"/>
    <w:rsid w:val="00465649"/>
    <w:rsid w:val="00474E89"/>
    <w:rsid w:val="00486D33"/>
    <w:rsid w:val="004919F9"/>
    <w:rsid w:val="004A6B5E"/>
    <w:rsid w:val="004A6B70"/>
    <w:rsid w:val="004D5928"/>
    <w:rsid w:val="005066CA"/>
    <w:rsid w:val="0051017F"/>
    <w:rsid w:val="00512BB7"/>
    <w:rsid w:val="00516C5A"/>
    <w:rsid w:val="005233A6"/>
    <w:rsid w:val="00541EA7"/>
    <w:rsid w:val="00556EF4"/>
    <w:rsid w:val="00561131"/>
    <w:rsid w:val="00562BC8"/>
    <w:rsid w:val="00572B05"/>
    <w:rsid w:val="00582E2D"/>
    <w:rsid w:val="005861AC"/>
    <w:rsid w:val="0059604A"/>
    <w:rsid w:val="005E186E"/>
    <w:rsid w:val="006036A6"/>
    <w:rsid w:val="00622F0D"/>
    <w:rsid w:val="00624C41"/>
    <w:rsid w:val="00652B9C"/>
    <w:rsid w:val="00653019"/>
    <w:rsid w:val="00655EB3"/>
    <w:rsid w:val="006658C1"/>
    <w:rsid w:val="00671180"/>
    <w:rsid w:val="00675F02"/>
    <w:rsid w:val="00680551"/>
    <w:rsid w:val="00682345"/>
    <w:rsid w:val="00687F3E"/>
    <w:rsid w:val="006935ED"/>
    <w:rsid w:val="006B40F5"/>
    <w:rsid w:val="006D0E37"/>
    <w:rsid w:val="006D5429"/>
    <w:rsid w:val="006E211F"/>
    <w:rsid w:val="00702069"/>
    <w:rsid w:val="007044E4"/>
    <w:rsid w:val="007218D5"/>
    <w:rsid w:val="007301EB"/>
    <w:rsid w:val="007319D0"/>
    <w:rsid w:val="00760C0F"/>
    <w:rsid w:val="00761344"/>
    <w:rsid w:val="0078073D"/>
    <w:rsid w:val="00785C0F"/>
    <w:rsid w:val="00794900"/>
    <w:rsid w:val="007A2A09"/>
    <w:rsid w:val="007C3232"/>
    <w:rsid w:val="007C5B30"/>
    <w:rsid w:val="007C6B67"/>
    <w:rsid w:val="007F6E72"/>
    <w:rsid w:val="00816D01"/>
    <w:rsid w:val="00822FD1"/>
    <w:rsid w:val="008230AF"/>
    <w:rsid w:val="008314CB"/>
    <w:rsid w:val="00837F42"/>
    <w:rsid w:val="00864E59"/>
    <w:rsid w:val="00865B94"/>
    <w:rsid w:val="00873878"/>
    <w:rsid w:val="00882051"/>
    <w:rsid w:val="008B0A05"/>
    <w:rsid w:val="008F1D59"/>
    <w:rsid w:val="008F4CB1"/>
    <w:rsid w:val="0090101A"/>
    <w:rsid w:val="009044C7"/>
    <w:rsid w:val="00925244"/>
    <w:rsid w:val="00936440"/>
    <w:rsid w:val="00936A25"/>
    <w:rsid w:val="00956296"/>
    <w:rsid w:val="00980AC3"/>
    <w:rsid w:val="00985432"/>
    <w:rsid w:val="00985A70"/>
    <w:rsid w:val="00986A82"/>
    <w:rsid w:val="009919A9"/>
    <w:rsid w:val="009B31D5"/>
    <w:rsid w:val="009B3844"/>
    <w:rsid w:val="009E33D0"/>
    <w:rsid w:val="009E6015"/>
    <w:rsid w:val="009E633A"/>
    <w:rsid w:val="009F0DC0"/>
    <w:rsid w:val="009F55FA"/>
    <w:rsid w:val="00A10D5F"/>
    <w:rsid w:val="00A30785"/>
    <w:rsid w:val="00AA0EFF"/>
    <w:rsid w:val="00AA288E"/>
    <w:rsid w:val="00AB54CD"/>
    <w:rsid w:val="00AC4723"/>
    <w:rsid w:val="00B122EC"/>
    <w:rsid w:val="00B22A15"/>
    <w:rsid w:val="00B443A9"/>
    <w:rsid w:val="00B479DE"/>
    <w:rsid w:val="00B57418"/>
    <w:rsid w:val="00B64E64"/>
    <w:rsid w:val="00B718BD"/>
    <w:rsid w:val="00B83E5A"/>
    <w:rsid w:val="00B96FA6"/>
    <w:rsid w:val="00B977E3"/>
    <w:rsid w:val="00BD4B4C"/>
    <w:rsid w:val="00BF26F5"/>
    <w:rsid w:val="00BF6293"/>
    <w:rsid w:val="00C47A21"/>
    <w:rsid w:val="00C47C93"/>
    <w:rsid w:val="00C50FB2"/>
    <w:rsid w:val="00C677B5"/>
    <w:rsid w:val="00C81D46"/>
    <w:rsid w:val="00C91539"/>
    <w:rsid w:val="00C926AC"/>
    <w:rsid w:val="00C96F1A"/>
    <w:rsid w:val="00CA2CFA"/>
    <w:rsid w:val="00CD060D"/>
    <w:rsid w:val="00CD1399"/>
    <w:rsid w:val="00CE3F95"/>
    <w:rsid w:val="00D26E88"/>
    <w:rsid w:val="00D31074"/>
    <w:rsid w:val="00D331FD"/>
    <w:rsid w:val="00D50C37"/>
    <w:rsid w:val="00D51DCE"/>
    <w:rsid w:val="00D60A8D"/>
    <w:rsid w:val="00D610F4"/>
    <w:rsid w:val="00D6616A"/>
    <w:rsid w:val="00D67256"/>
    <w:rsid w:val="00E0553D"/>
    <w:rsid w:val="00E331E4"/>
    <w:rsid w:val="00E3548C"/>
    <w:rsid w:val="00E46424"/>
    <w:rsid w:val="00E617FC"/>
    <w:rsid w:val="00E67CDE"/>
    <w:rsid w:val="00E73BEC"/>
    <w:rsid w:val="00E97D84"/>
    <w:rsid w:val="00EC1D00"/>
    <w:rsid w:val="00EC406D"/>
    <w:rsid w:val="00ED26CB"/>
    <w:rsid w:val="00EF4A70"/>
    <w:rsid w:val="00F03CC7"/>
    <w:rsid w:val="00F21062"/>
    <w:rsid w:val="00F223B0"/>
    <w:rsid w:val="00F25D4B"/>
    <w:rsid w:val="00F43DE3"/>
    <w:rsid w:val="00F46D54"/>
    <w:rsid w:val="00F7368C"/>
    <w:rsid w:val="00F839D2"/>
    <w:rsid w:val="00FA3EFF"/>
    <w:rsid w:val="00FB7EA0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AB924"/>
  <w15:chartTrackingRefBased/>
  <w15:docId w15:val="{F87E8C19-FDF9-425D-AD90-74BEA37C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E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1E4"/>
  </w:style>
  <w:style w:type="paragraph" w:styleId="Footer">
    <w:name w:val="footer"/>
    <w:basedOn w:val="Normal"/>
    <w:link w:val="FooterChar"/>
    <w:uiPriority w:val="99"/>
    <w:unhideWhenUsed/>
    <w:rsid w:val="00E33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1E4"/>
  </w:style>
  <w:style w:type="character" w:styleId="Hyperlink">
    <w:name w:val="Hyperlink"/>
    <w:uiPriority w:val="99"/>
    <w:rsid w:val="00E331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331E4"/>
    <w:pPr>
      <w:ind w:left="720"/>
    </w:pPr>
  </w:style>
  <w:style w:type="paragraph" w:styleId="NormalWeb">
    <w:name w:val="Normal (Web)"/>
    <w:basedOn w:val="Normal"/>
    <w:uiPriority w:val="99"/>
    <w:unhideWhenUsed/>
    <w:rsid w:val="00486D33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jc w:val="left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486D33"/>
    <w:rPr>
      <w:b/>
      <w:bCs/>
    </w:rPr>
  </w:style>
  <w:style w:type="table" w:styleId="TableGrid">
    <w:name w:val="Table Grid"/>
    <w:basedOn w:val="TableNormal"/>
    <w:uiPriority w:val="39"/>
    <w:rsid w:val="00D31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E3F9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6F5"/>
    <w:rPr>
      <w:rFonts w:ascii="Segoe UI" w:eastAsia="Times New Roman" w:hAnsi="Segoe UI" w:cs="Segoe UI"/>
      <w:sz w:val="18"/>
      <w:szCs w:val="18"/>
    </w:rPr>
  </w:style>
  <w:style w:type="table" w:customStyle="1" w:styleId="TableGrid0">
    <w:name w:val="TableGrid"/>
    <w:rsid w:val="00865B9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F25D-3FC7-4382-8F9F-8E6F25C6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Bredahl,Jenna</dc:creator>
  <cp:keywords/>
  <dc:description/>
  <cp:lastModifiedBy>Bredahl,Jenna</cp:lastModifiedBy>
  <cp:revision>2</cp:revision>
  <cp:lastPrinted>2018-05-18T15:44:00Z</cp:lastPrinted>
  <dcterms:created xsi:type="dcterms:W3CDTF">2019-11-04T16:16:00Z</dcterms:created>
  <dcterms:modified xsi:type="dcterms:W3CDTF">2019-11-04T16:16:00Z</dcterms:modified>
</cp:coreProperties>
</file>