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A5672" w14:textId="77777777" w:rsidR="00AE7BC1" w:rsidRDefault="00AE7BC1" w:rsidP="0010480B">
      <w:pPr>
        <w:pStyle w:val="Heading1"/>
        <w:tabs>
          <w:tab w:val="left" w:pos="0"/>
        </w:tabs>
        <w:kinsoku w:val="0"/>
        <w:overflowPunct w:val="0"/>
        <w:spacing w:before="69" w:line="201" w:lineRule="auto"/>
        <w:ind w:left="520" w:right="1203" w:hanging="520"/>
        <w:jc w:val="center"/>
        <w:rPr>
          <w:spacing w:val="-4"/>
        </w:rPr>
      </w:pPr>
      <w:r>
        <w:t>ASSOCIATION</w:t>
      </w:r>
      <w:r>
        <w:rPr>
          <w:spacing w:val="-7"/>
        </w:rPr>
        <w:t xml:space="preserve"> </w:t>
      </w:r>
      <w:r>
        <w:t>FOR</w:t>
      </w:r>
      <w:r>
        <w:rPr>
          <w:spacing w:val="-5"/>
        </w:rPr>
        <w:t xml:space="preserve"> </w:t>
      </w:r>
      <w:r>
        <w:t>PROFESSIONALS</w:t>
      </w:r>
      <w:r>
        <w:rPr>
          <w:spacing w:val="-5"/>
        </w:rPr>
        <w:t xml:space="preserve"> </w:t>
      </w:r>
      <w:r>
        <w:t>IN</w:t>
      </w:r>
      <w:r>
        <w:rPr>
          <w:spacing w:val="-7"/>
        </w:rPr>
        <w:t xml:space="preserve"> </w:t>
      </w:r>
      <w:r>
        <w:t>INFECTION</w:t>
      </w:r>
      <w:r>
        <w:rPr>
          <w:spacing w:val="-4"/>
        </w:rPr>
        <w:t xml:space="preserve"> </w:t>
      </w:r>
      <w:r>
        <w:t>CONTROL</w:t>
      </w:r>
      <w:r>
        <w:rPr>
          <w:spacing w:val="-5"/>
        </w:rPr>
        <w:t xml:space="preserve"> </w:t>
      </w:r>
      <w:r>
        <w:t>AND</w:t>
      </w:r>
      <w:r>
        <w:rPr>
          <w:spacing w:val="-7"/>
        </w:rPr>
        <w:t xml:space="preserve"> </w:t>
      </w:r>
      <w:r>
        <w:t xml:space="preserve">EPIDEMIOLOGY, </w:t>
      </w:r>
      <w:r>
        <w:rPr>
          <w:spacing w:val="-4"/>
        </w:rPr>
        <w:t>INC.</w:t>
      </w:r>
    </w:p>
    <w:p w14:paraId="6EA349A6" w14:textId="77777777" w:rsidR="00AE7BC1" w:rsidRDefault="00AE7BC1">
      <w:pPr>
        <w:pStyle w:val="BodyText"/>
        <w:kinsoku w:val="0"/>
        <w:overflowPunct w:val="0"/>
        <w:spacing w:before="32"/>
        <w:ind w:left="0"/>
        <w:rPr>
          <w:b/>
          <w:bCs/>
        </w:rPr>
      </w:pPr>
    </w:p>
    <w:p w14:paraId="094D576D" w14:textId="77777777" w:rsidR="00AE7BC1" w:rsidRDefault="00AE7BC1" w:rsidP="0010480B">
      <w:pPr>
        <w:pStyle w:val="BodyText"/>
        <w:kinsoku w:val="0"/>
        <w:overflowPunct w:val="0"/>
        <w:ind w:left="160"/>
        <w:jc w:val="center"/>
        <w:rPr>
          <w:b/>
          <w:bCs/>
          <w:spacing w:val="-4"/>
        </w:rPr>
      </w:pPr>
      <w:r>
        <w:rPr>
          <w:b/>
          <w:bCs/>
        </w:rPr>
        <w:t>CHAPTER</w:t>
      </w:r>
      <w:r>
        <w:rPr>
          <w:b/>
          <w:bCs/>
          <w:spacing w:val="4"/>
        </w:rPr>
        <w:t xml:space="preserve"> </w:t>
      </w:r>
      <w:r>
        <w:rPr>
          <w:b/>
          <w:bCs/>
        </w:rPr>
        <w:t>BYLAWS</w:t>
      </w:r>
      <w:r>
        <w:rPr>
          <w:b/>
          <w:bCs/>
          <w:spacing w:val="1"/>
        </w:rPr>
        <w:t xml:space="preserve"> </w:t>
      </w:r>
      <w:r>
        <w:rPr>
          <w:b/>
          <w:bCs/>
        </w:rPr>
        <w:t>TEMPLATE</w:t>
      </w:r>
      <w:r>
        <w:rPr>
          <w:b/>
          <w:bCs/>
          <w:spacing w:val="6"/>
        </w:rPr>
        <w:t xml:space="preserve"> </w:t>
      </w:r>
      <w:r>
        <w:rPr>
          <w:b/>
          <w:bCs/>
        </w:rPr>
        <w:t>&amp;</w:t>
      </w:r>
      <w:r>
        <w:rPr>
          <w:b/>
          <w:bCs/>
          <w:spacing w:val="4"/>
        </w:rPr>
        <w:t xml:space="preserve"> </w:t>
      </w:r>
      <w:r>
        <w:rPr>
          <w:b/>
          <w:bCs/>
          <w:spacing w:val="-4"/>
        </w:rPr>
        <w:t>FORM</w:t>
      </w:r>
    </w:p>
    <w:p w14:paraId="771F9649" w14:textId="77777777" w:rsidR="00AE7BC1" w:rsidRDefault="00AE7BC1">
      <w:pPr>
        <w:pStyle w:val="BodyText"/>
        <w:kinsoku w:val="0"/>
        <w:overflowPunct w:val="0"/>
        <w:spacing w:before="204"/>
        <w:ind w:left="0"/>
        <w:rPr>
          <w:b/>
          <w:bCs/>
        </w:rPr>
      </w:pPr>
    </w:p>
    <w:p w14:paraId="11D55660" w14:textId="77777777" w:rsidR="00AE7BC1" w:rsidRDefault="00AE7BC1">
      <w:pPr>
        <w:pStyle w:val="BodyText"/>
        <w:tabs>
          <w:tab w:val="left" w:pos="5473"/>
        </w:tabs>
        <w:kinsoku w:val="0"/>
        <w:overflowPunct w:val="0"/>
        <w:ind w:left="160"/>
        <w:rPr>
          <w:spacing w:val="-2"/>
        </w:rPr>
      </w:pPr>
      <w:r>
        <w:t>Chapter</w:t>
      </w:r>
      <w:r>
        <w:rPr>
          <w:spacing w:val="1"/>
        </w:rPr>
        <w:t xml:space="preserve"> </w:t>
      </w:r>
      <w:r>
        <w:rPr>
          <w:spacing w:val="-4"/>
        </w:rPr>
        <w:t>Name:</w:t>
      </w:r>
      <w:r>
        <w:tab/>
        <w:t>Approving</w:t>
      </w:r>
      <w:r>
        <w:rPr>
          <w:spacing w:val="-4"/>
        </w:rPr>
        <w:t xml:space="preserve"> </w:t>
      </w:r>
      <w:r>
        <w:t>Board</w:t>
      </w:r>
      <w:r>
        <w:rPr>
          <w:spacing w:val="-2"/>
        </w:rPr>
        <w:t xml:space="preserve"> Members:</w:t>
      </w:r>
    </w:p>
    <w:p w14:paraId="405F4B0F" w14:textId="1C7E2BC5" w:rsidR="00AE7BC1" w:rsidRDefault="00AE7BC1">
      <w:pPr>
        <w:pStyle w:val="BodyText"/>
        <w:kinsoku w:val="0"/>
        <w:overflowPunct w:val="0"/>
        <w:spacing w:before="72"/>
        <w:ind w:left="706"/>
        <w:jc w:val="center"/>
        <w:rPr>
          <w:rFonts w:ascii="Segoe UI Symbol" w:hAnsi="Segoe UI Symbol" w:cs="Segoe UI Symbol"/>
          <w:spacing w:val="-10"/>
        </w:rPr>
      </w:pPr>
      <w:r>
        <w:rPr>
          <w:noProof/>
        </w:rPr>
        <mc:AlternateContent>
          <mc:Choice Requires="wps">
            <w:drawing>
              <wp:anchor distT="0" distB="0" distL="114300" distR="114300" simplePos="0" relativeHeight="251658752" behindDoc="0" locked="0" layoutInCell="0" allowOverlap="1" wp14:anchorId="0927F99E" wp14:editId="758578F4">
                <wp:simplePos x="0" y="0"/>
                <wp:positionH relativeFrom="page">
                  <wp:posOffset>4552315</wp:posOffset>
                </wp:positionH>
                <wp:positionV relativeFrom="paragraph">
                  <wp:posOffset>70485</wp:posOffset>
                </wp:positionV>
                <wp:extent cx="2706370" cy="337820"/>
                <wp:effectExtent l="0" t="0" r="0" b="0"/>
                <wp:wrapNone/>
                <wp:docPr id="998365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3782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6C5DA" w14:textId="58CB26CD" w:rsidR="00AE7BC1" w:rsidRDefault="009F7E0D">
                            <w:pPr>
                              <w:pStyle w:val="BodyText"/>
                              <w:kinsoku w:val="0"/>
                              <w:overflowPunct w:val="0"/>
                              <w:spacing w:before="72"/>
                              <w:ind w:left="143"/>
                              <w:rPr>
                                <w:rFonts w:ascii="Arial" w:hAnsi="Arial" w:cs="Arial"/>
                                <w:spacing w:val="-4"/>
                              </w:rPr>
                            </w:pPr>
                            <w:r>
                              <w:rPr>
                                <w:rFonts w:ascii="Arial" w:hAnsi="Arial" w:cs="Arial"/>
                              </w:rPr>
                              <w:t>Anna Christenson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7F99E" id="_x0000_t202" coordsize="21600,21600" o:spt="202" path="m,l,21600r21600,l21600,xe">
                <v:stroke joinstyle="miter"/>
                <v:path gradientshapeok="t" o:connecttype="rect"/>
              </v:shapetype>
              <v:shape id="Text Box 4" o:spid="_x0000_s1026" type="#_x0000_t202" style="position:absolute;left:0;text-align:left;margin-left:358.45pt;margin-top:5.55pt;width:213.1pt;height:2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" o:allowincell="f" filled="f" strokeweight=".5pt">
                <v:textbox inset="0,0,0,0">
                  <w:txbxContent>
                    <w:p w14:paraId="6366C5DA" w14:textId="58CB26CD" w:rsidR="00AE7BC1" w:rsidRDefault="009F7E0D">
                      <w:pPr>
                        <w:pStyle w:val="BodyText"/>
                        <w:kinsoku w:val="0"/>
                        <w:overflowPunct w:val="0"/>
                        <w:spacing w:before="72"/>
                        <w:ind w:left="143"/>
                        <w:rPr>
                          <w:rFonts w:ascii="Arial" w:hAnsi="Arial" w:cs="Arial"/>
                          <w:spacing w:val="-4"/>
                        </w:rPr>
                      </w:pPr>
                      <w:r>
                        <w:rPr>
                          <w:rFonts w:ascii="Arial" w:hAnsi="Arial" w:cs="Arial"/>
                        </w:rPr>
                        <w:t>Anna Christenson</w:t>
                      </w:r>
                    </w:p>
                  </w:txbxContent>
                </v:textbox>
                <w10:wrap anchorx="page"/>
              </v:shape>
            </w:pict>
          </mc:Fallback>
        </mc:AlternateContent>
      </w:r>
      <w:r>
        <w:rPr>
          <w:noProof/>
        </w:rPr>
        <mc:AlternateContent>
          <mc:Choice Requires="wps">
            <w:drawing>
              <wp:anchor distT="0" distB="0" distL="114300" distR="114300" simplePos="0" relativeHeight="251659776" behindDoc="0" locked="0" layoutInCell="0" allowOverlap="1" wp14:anchorId="5D9FDF3D" wp14:editId="7BEA6945">
                <wp:simplePos x="0" y="0"/>
                <wp:positionH relativeFrom="page">
                  <wp:posOffset>1113790</wp:posOffset>
                </wp:positionH>
                <wp:positionV relativeFrom="paragraph">
                  <wp:posOffset>70485</wp:posOffset>
                </wp:positionV>
                <wp:extent cx="2706370" cy="337820"/>
                <wp:effectExtent l="0" t="0" r="0" b="0"/>
                <wp:wrapNone/>
                <wp:docPr id="1845085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3782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EC358E" w14:textId="4A973228" w:rsidR="00AE7BC1" w:rsidRDefault="009F7E0D">
                            <w:pPr>
                              <w:pStyle w:val="BodyText"/>
                              <w:kinsoku w:val="0"/>
                              <w:overflowPunct w:val="0"/>
                              <w:spacing w:before="72"/>
                              <w:ind w:left="144"/>
                              <w:rPr>
                                <w:rFonts w:ascii="Arial" w:hAnsi="Arial" w:cs="Arial"/>
                                <w:spacing w:val="-4"/>
                              </w:rPr>
                            </w:pPr>
                            <w:r>
                              <w:rPr>
                                <w:rFonts w:ascii="Arial" w:hAnsi="Arial" w:cs="Arial"/>
                              </w:rPr>
                              <w:t>Dacotah Plains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FDF3D" id="Text Box 5" o:spid="_x0000_s1027" type="#_x0000_t202" style="position:absolute;left:0;text-align:left;margin-left:87.7pt;margin-top:5.55pt;width:213.1pt;height:26.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" o:allowincell="f" filled="f" strokeweight=".5pt">
                <v:textbox inset="0,0,0,0">
                  <w:txbxContent>
                    <w:p w14:paraId="27EC358E" w14:textId="4A973228" w:rsidR="00AE7BC1" w:rsidRDefault="009F7E0D">
                      <w:pPr>
                        <w:pStyle w:val="BodyText"/>
                        <w:kinsoku w:val="0"/>
                        <w:overflowPunct w:val="0"/>
                        <w:spacing w:before="72"/>
                        <w:ind w:left="144"/>
                        <w:rPr>
                          <w:rFonts w:ascii="Arial" w:hAnsi="Arial" w:cs="Arial"/>
                          <w:spacing w:val="-4"/>
                        </w:rPr>
                      </w:pPr>
                      <w:r>
                        <w:rPr>
                          <w:rFonts w:ascii="Arial" w:hAnsi="Arial" w:cs="Arial"/>
                        </w:rPr>
                        <w:t>Dacotah Plains</w:t>
                      </w:r>
                    </w:p>
                  </w:txbxContent>
                </v:textbox>
                <w10:wrap anchorx="page"/>
              </v:shape>
            </w:pict>
          </mc:Fallback>
        </mc:AlternateContent>
      </w:r>
    </w:p>
    <w:p w14:paraId="22CF6268" w14:textId="77777777" w:rsidR="00AE7BC1" w:rsidRDefault="00AE7BC1">
      <w:pPr>
        <w:pStyle w:val="BodyText"/>
        <w:kinsoku w:val="0"/>
        <w:overflowPunct w:val="0"/>
        <w:spacing w:before="151"/>
        <w:ind w:left="0"/>
        <w:rPr>
          <w:rFonts w:ascii="Segoe UI Symbol" w:hAnsi="Segoe UI Symbol" w:cs="Segoe UI Symbol"/>
        </w:rPr>
      </w:pPr>
    </w:p>
    <w:p w14:paraId="08FEEF19" w14:textId="4497B792" w:rsidR="00AE7BC1" w:rsidRDefault="00AE7BC1">
      <w:pPr>
        <w:pStyle w:val="BodyText"/>
        <w:tabs>
          <w:tab w:val="left" w:pos="5199"/>
        </w:tabs>
        <w:kinsoku w:val="0"/>
        <w:overflowPunct w:val="0"/>
        <w:spacing w:before="1"/>
        <w:ind w:left="160"/>
        <w:rPr>
          <w:rFonts w:ascii="Segoe UI Symbol" w:hAnsi="Segoe UI Symbol" w:cs="Segoe UI Symbol"/>
          <w:spacing w:val="-10"/>
        </w:rPr>
      </w:pPr>
      <w:r>
        <w:rPr>
          <w:noProof/>
        </w:rPr>
        <mc:AlternateContent>
          <mc:Choice Requires="wps">
            <w:drawing>
              <wp:anchor distT="0" distB="0" distL="114300" distR="114300" simplePos="0" relativeHeight="251657728" behindDoc="0" locked="0" layoutInCell="0" allowOverlap="1" wp14:anchorId="594413E1" wp14:editId="0C5C1B80">
                <wp:simplePos x="0" y="0"/>
                <wp:positionH relativeFrom="page">
                  <wp:posOffset>4551045</wp:posOffset>
                </wp:positionH>
                <wp:positionV relativeFrom="paragraph">
                  <wp:posOffset>-15875</wp:posOffset>
                </wp:positionV>
                <wp:extent cx="2706370" cy="337820"/>
                <wp:effectExtent l="0" t="0" r="0" b="0"/>
                <wp:wrapNone/>
                <wp:docPr id="1962923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3782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8D1D76" w14:textId="630838CF" w:rsidR="00AE7BC1" w:rsidRDefault="004752C6" w:rsidP="009F7E0D">
                            <w:pPr>
                              <w:pStyle w:val="BodyText"/>
                              <w:kinsoku w:val="0"/>
                              <w:overflowPunct w:val="0"/>
                              <w:spacing w:before="72"/>
                              <w:ind w:left="0"/>
                              <w:rPr>
                                <w:rFonts w:ascii="Arial" w:hAnsi="Arial" w:cs="Arial"/>
                                <w:spacing w:val="-4"/>
                              </w:rPr>
                            </w:pPr>
                            <w:r>
                              <w:rPr>
                                <w:rFonts w:ascii="Arial" w:hAnsi="Arial" w:cs="Arial"/>
                                <w:spacing w:val="-4"/>
                              </w:rPr>
                              <w:t>Megan Compson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413E1" id="Text Box 6" o:spid="_x0000_s1028" type="#_x0000_t202" style="position:absolute;left:0;text-align:left;margin-left:358.35pt;margin-top:-1.25pt;width:213.1pt;height:2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" o:allowincell="f" filled="f" strokeweight=".5pt">
                <v:textbox inset="0,0,0,0">
                  <w:txbxContent>
                    <w:p w14:paraId="4B8D1D76" w14:textId="630838CF" w:rsidR="00AE7BC1" w:rsidRDefault="004752C6" w:rsidP="009F7E0D">
                      <w:pPr>
                        <w:pStyle w:val="BodyText"/>
                        <w:kinsoku w:val="0"/>
                        <w:overflowPunct w:val="0"/>
                        <w:spacing w:before="72"/>
                        <w:ind w:left="0"/>
                        <w:rPr>
                          <w:rFonts w:ascii="Arial" w:hAnsi="Arial" w:cs="Arial"/>
                          <w:spacing w:val="-4"/>
                        </w:rPr>
                      </w:pPr>
                      <w:r>
                        <w:rPr>
                          <w:rFonts w:ascii="Arial" w:hAnsi="Arial" w:cs="Arial"/>
                          <w:spacing w:val="-4"/>
                        </w:rPr>
                        <w:t>Megan Compson</w:t>
                      </w:r>
                    </w:p>
                  </w:txbxContent>
                </v:textbox>
                <w10:wrap anchorx="page"/>
              </v:shape>
            </w:pict>
          </mc:Fallback>
        </mc:AlternateContent>
      </w:r>
      <w:r>
        <w:t>Chapter</w:t>
      </w:r>
      <w:r>
        <w:rPr>
          <w:spacing w:val="1"/>
        </w:rPr>
        <w:t xml:space="preserve"> </w:t>
      </w:r>
      <w:r>
        <w:rPr>
          <w:spacing w:val="-2"/>
        </w:rPr>
        <w:t>Number:</w:t>
      </w:r>
      <w:r>
        <w:tab/>
      </w:r>
    </w:p>
    <w:p w14:paraId="37275837" w14:textId="77777777" w:rsidR="00AE7BC1" w:rsidRDefault="00AE7BC1">
      <w:pPr>
        <w:pStyle w:val="BodyText"/>
        <w:kinsoku w:val="0"/>
        <w:overflowPunct w:val="0"/>
        <w:spacing w:before="146"/>
        <w:ind w:left="0"/>
        <w:rPr>
          <w:rFonts w:ascii="Segoe UI Symbol" w:hAnsi="Segoe UI Symbol" w:cs="Segoe UI Symbol"/>
        </w:rPr>
      </w:pPr>
    </w:p>
    <w:p w14:paraId="7B70106A" w14:textId="6B7998C7" w:rsidR="00AE7BC1" w:rsidRDefault="00AE7BC1">
      <w:pPr>
        <w:pStyle w:val="BodyText"/>
        <w:kinsoku w:val="0"/>
        <w:overflowPunct w:val="0"/>
        <w:spacing w:before="1"/>
        <w:ind w:left="706"/>
        <w:jc w:val="center"/>
        <w:rPr>
          <w:rFonts w:ascii="Segoe UI Symbol" w:hAnsi="Segoe UI Symbol" w:cs="Segoe UI Symbol"/>
          <w:spacing w:val="-10"/>
        </w:rPr>
      </w:pPr>
      <w:r>
        <w:rPr>
          <w:noProof/>
        </w:rPr>
        <mc:AlternateContent>
          <mc:Choice Requires="wps">
            <w:drawing>
              <wp:anchor distT="0" distB="0" distL="114300" distR="114300" simplePos="0" relativeHeight="251655680" behindDoc="0" locked="0" layoutInCell="0" allowOverlap="1" wp14:anchorId="23BB8E15" wp14:editId="1A9BF102">
                <wp:simplePos x="0" y="0"/>
                <wp:positionH relativeFrom="page">
                  <wp:posOffset>4552315</wp:posOffset>
                </wp:positionH>
                <wp:positionV relativeFrom="paragraph">
                  <wp:posOffset>-60325</wp:posOffset>
                </wp:positionV>
                <wp:extent cx="2706370" cy="337820"/>
                <wp:effectExtent l="0" t="0" r="0" b="0"/>
                <wp:wrapNone/>
                <wp:docPr id="1882590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3782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FA0387" w14:textId="678226B2" w:rsidR="00AE7BC1" w:rsidRDefault="004752C6" w:rsidP="009F7E0D">
                            <w:pPr>
                              <w:pStyle w:val="BodyText"/>
                              <w:kinsoku w:val="0"/>
                              <w:overflowPunct w:val="0"/>
                              <w:spacing w:before="72"/>
                              <w:ind w:left="0"/>
                              <w:rPr>
                                <w:rFonts w:ascii="Arial" w:hAnsi="Arial" w:cs="Arial"/>
                                <w:spacing w:val="-4"/>
                              </w:rPr>
                            </w:pPr>
                            <w:r>
                              <w:rPr>
                                <w:rFonts w:ascii="Arial" w:hAnsi="Arial" w:cs="Arial"/>
                                <w:spacing w:val="-4"/>
                              </w:rPr>
                              <w:t>Tiffany Peterson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B8E15" id="Text Box 7" o:spid="_x0000_s1029" type="#_x0000_t202" style="position:absolute;left:0;text-align:left;margin-left:358.45pt;margin-top:-4.75pt;width:213.1pt;height:2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" o:allowincell="f" filled="f" strokeweight=".5pt">
                <v:textbox inset="0,0,0,0">
                  <w:txbxContent>
                    <w:p w14:paraId="22FA0387" w14:textId="678226B2" w:rsidR="00AE7BC1" w:rsidRDefault="004752C6" w:rsidP="009F7E0D">
                      <w:pPr>
                        <w:pStyle w:val="BodyText"/>
                        <w:kinsoku w:val="0"/>
                        <w:overflowPunct w:val="0"/>
                        <w:spacing w:before="72"/>
                        <w:ind w:left="0"/>
                        <w:rPr>
                          <w:rFonts w:ascii="Arial" w:hAnsi="Arial" w:cs="Arial"/>
                          <w:spacing w:val="-4"/>
                        </w:rPr>
                      </w:pPr>
                      <w:r>
                        <w:rPr>
                          <w:rFonts w:ascii="Arial" w:hAnsi="Arial" w:cs="Arial"/>
                          <w:spacing w:val="-4"/>
                        </w:rPr>
                        <w:t>Tiffany Peterson</w:t>
                      </w:r>
                    </w:p>
                  </w:txbxContent>
                </v:textbox>
                <w10:wrap anchorx="page"/>
              </v:shape>
            </w:pict>
          </mc:Fallback>
        </mc:AlternateContent>
      </w:r>
      <w:r>
        <w:rPr>
          <w:noProof/>
        </w:rPr>
        <mc:AlternateContent>
          <mc:Choice Requires="wps">
            <w:drawing>
              <wp:anchor distT="0" distB="0" distL="114300" distR="114300" simplePos="0" relativeHeight="251656704" behindDoc="0" locked="0" layoutInCell="0" allowOverlap="1" wp14:anchorId="6D469252" wp14:editId="0C0AFB57">
                <wp:simplePos x="0" y="0"/>
                <wp:positionH relativeFrom="page">
                  <wp:posOffset>1113790</wp:posOffset>
                </wp:positionH>
                <wp:positionV relativeFrom="paragraph">
                  <wp:posOffset>-92075</wp:posOffset>
                </wp:positionV>
                <wp:extent cx="2706370" cy="337820"/>
                <wp:effectExtent l="0" t="0" r="0" b="0"/>
                <wp:wrapNone/>
                <wp:docPr id="12461033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3782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A8E60E" w14:textId="52B2F6DB" w:rsidR="00AE7BC1" w:rsidRDefault="009F7E0D" w:rsidP="009F7E0D">
                            <w:pPr>
                              <w:pStyle w:val="BodyText"/>
                              <w:kinsoku w:val="0"/>
                              <w:overflowPunct w:val="0"/>
                              <w:spacing w:before="71"/>
                              <w:ind w:left="0"/>
                              <w:rPr>
                                <w:rFonts w:ascii="Arial" w:hAnsi="Arial" w:cs="Arial"/>
                                <w:spacing w:val="-2"/>
                              </w:rPr>
                            </w:pPr>
                            <w:r>
                              <w:rPr>
                                <w:rFonts w:ascii="Arial" w:hAnsi="Arial" w:cs="Arial"/>
                              </w:rPr>
                              <w:t xml:space="preserve"> 059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69252" id="Text Box 8" o:spid="_x0000_s1030" type="#_x0000_t202" style="position:absolute;left:0;text-align:left;margin-left:87.7pt;margin-top:-7.25pt;width:213.1pt;height:26.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" o:allowincell="f" filled="f" strokeweight=".5pt">
                <v:textbox inset="0,0,0,0">
                  <w:txbxContent>
                    <w:p w14:paraId="24A8E60E" w14:textId="52B2F6DB" w:rsidR="00AE7BC1" w:rsidRDefault="009F7E0D" w:rsidP="009F7E0D">
                      <w:pPr>
                        <w:pStyle w:val="BodyText"/>
                        <w:kinsoku w:val="0"/>
                        <w:overflowPunct w:val="0"/>
                        <w:spacing w:before="71"/>
                        <w:ind w:left="0"/>
                        <w:rPr>
                          <w:rFonts w:ascii="Arial" w:hAnsi="Arial" w:cs="Arial"/>
                          <w:spacing w:val="-2"/>
                        </w:rPr>
                      </w:pPr>
                      <w:r>
                        <w:rPr>
                          <w:rFonts w:ascii="Arial" w:hAnsi="Arial" w:cs="Arial"/>
                        </w:rPr>
                        <w:t xml:space="preserve"> 059</w:t>
                      </w:r>
                    </w:p>
                  </w:txbxContent>
                </v:textbox>
                <w10:wrap anchorx="page"/>
              </v:shape>
            </w:pict>
          </mc:Fallback>
        </mc:AlternateContent>
      </w:r>
    </w:p>
    <w:p w14:paraId="1532BBEE" w14:textId="77777777" w:rsidR="00AE7BC1" w:rsidRDefault="00AE7BC1">
      <w:pPr>
        <w:pStyle w:val="BodyText"/>
        <w:kinsoku w:val="0"/>
        <w:overflowPunct w:val="0"/>
        <w:spacing w:before="183"/>
        <w:ind w:left="0"/>
        <w:rPr>
          <w:rFonts w:ascii="Segoe UI Symbol" w:hAnsi="Segoe UI Symbol" w:cs="Segoe UI Symbol"/>
        </w:rPr>
      </w:pPr>
    </w:p>
    <w:p w14:paraId="56605208" w14:textId="77777777" w:rsidR="00AE7BC1" w:rsidRDefault="00AE7BC1">
      <w:pPr>
        <w:pStyle w:val="BodyText"/>
        <w:kinsoku w:val="0"/>
        <w:overflowPunct w:val="0"/>
        <w:spacing w:before="1" w:line="321" w:lineRule="auto"/>
        <w:ind w:left="160" w:right="1203"/>
      </w:pPr>
      <w:r>
        <w:t>*Entering your name above acts as your electronic signature and indicates that you have read, understand, and agree with the chapter bylaws as represented below.</w:t>
      </w:r>
    </w:p>
    <w:p w14:paraId="4837DC11" w14:textId="77777777" w:rsidR="00AE7BC1" w:rsidRDefault="00AE7BC1">
      <w:pPr>
        <w:pStyle w:val="Heading1"/>
        <w:kinsoku w:val="0"/>
        <w:overflowPunct w:val="0"/>
        <w:spacing w:before="270"/>
        <w:rPr>
          <w:spacing w:val="-10"/>
        </w:rPr>
      </w:pPr>
      <w:r>
        <w:t>ARTICLE</w:t>
      </w:r>
      <w:r>
        <w:rPr>
          <w:spacing w:val="-11"/>
        </w:rPr>
        <w:t xml:space="preserve"> </w:t>
      </w:r>
      <w:r>
        <w:rPr>
          <w:spacing w:val="-10"/>
        </w:rPr>
        <w:t>I</w:t>
      </w:r>
    </w:p>
    <w:p w14:paraId="220245E1" w14:textId="77777777" w:rsidR="00AE7BC1" w:rsidRDefault="00AE7BC1">
      <w:pPr>
        <w:pStyle w:val="BodyText"/>
        <w:kinsoku w:val="0"/>
        <w:overflowPunct w:val="0"/>
        <w:spacing w:line="265" w:lineRule="exact"/>
        <w:rPr>
          <w:b/>
          <w:bCs/>
          <w:spacing w:val="-4"/>
        </w:rPr>
      </w:pPr>
      <w:r>
        <w:rPr>
          <w:b/>
          <w:bCs/>
        </w:rPr>
        <w:t>NAME</w:t>
      </w:r>
      <w:r>
        <w:rPr>
          <w:b/>
          <w:bCs/>
          <w:spacing w:val="-9"/>
        </w:rPr>
        <w:t xml:space="preserve"> </w:t>
      </w:r>
      <w:r>
        <w:rPr>
          <w:b/>
          <w:bCs/>
        </w:rPr>
        <w:t>AND</w:t>
      </w:r>
      <w:r>
        <w:rPr>
          <w:b/>
          <w:bCs/>
          <w:spacing w:val="-3"/>
        </w:rPr>
        <w:t xml:space="preserve"> </w:t>
      </w:r>
      <w:r>
        <w:rPr>
          <w:b/>
          <w:bCs/>
          <w:spacing w:val="-4"/>
        </w:rPr>
        <w:t>SEAL</w:t>
      </w:r>
    </w:p>
    <w:p w14:paraId="4C3F8A13" w14:textId="77777777" w:rsidR="00AE7BC1" w:rsidRDefault="00AE7BC1">
      <w:pPr>
        <w:pStyle w:val="BodyText"/>
        <w:kinsoku w:val="0"/>
        <w:overflowPunct w:val="0"/>
        <w:spacing w:before="168" w:line="262" w:lineRule="exact"/>
        <w:ind w:left="160"/>
        <w:rPr>
          <w:spacing w:val="-4"/>
        </w:rPr>
      </w:pPr>
      <w:r>
        <w:rPr>
          <w:i/>
          <w:iCs/>
        </w:rPr>
        <w:t>Section</w:t>
      </w:r>
      <w:r>
        <w:rPr>
          <w:i/>
          <w:iCs/>
          <w:spacing w:val="-2"/>
        </w:rPr>
        <w:t xml:space="preserve"> </w:t>
      </w:r>
      <w:r>
        <w:rPr>
          <w:i/>
          <w:iCs/>
        </w:rPr>
        <w:t>1.</w:t>
      </w:r>
      <w:r>
        <w:rPr>
          <w:i/>
          <w:iCs/>
          <w:spacing w:val="-2"/>
        </w:rPr>
        <w:t xml:space="preserve"> </w:t>
      </w:r>
      <w:r>
        <w:rPr>
          <w:spacing w:val="-4"/>
        </w:rPr>
        <w:t>Name</w:t>
      </w:r>
    </w:p>
    <w:p w14:paraId="3CA0E3BA" w14:textId="4D4CB3B6" w:rsidR="00AE7BC1" w:rsidRDefault="00AE7BC1">
      <w:pPr>
        <w:pStyle w:val="BodyText"/>
        <w:kinsoku w:val="0"/>
        <w:overflowPunct w:val="0"/>
        <w:spacing w:before="17" w:line="189" w:lineRule="auto"/>
        <w:ind w:left="160" w:right="1101"/>
        <w:rPr>
          <w:color w:val="000000"/>
        </w:rPr>
      </w:pPr>
      <w:r>
        <w:t>The</w:t>
      </w:r>
      <w:r>
        <w:rPr>
          <w:spacing w:val="-11"/>
        </w:rPr>
        <w:t xml:space="preserve"> </w:t>
      </w:r>
      <w:r>
        <w:t>name</w:t>
      </w:r>
      <w:r>
        <w:rPr>
          <w:spacing w:val="-9"/>
        </w:rPr>
        <w:t xml:space="preserve"> </w:t>
      </w:r>
      <w:r>
        <w:t>of</w:t>
      </w:r>
      <w:r>
        <w:rPr>
          <w:spacing w:val="-11"/>
        </w:rPr>
        <w:t xml:space="preserve"> </w:t>
      </w:r>
      <w:r>
        <w:t>this</w:t>
      </w:r>
      <w:r>
        <w:rPr>
          <w:spacing w:val="-12"/>
        </w:rPr>
        <w:t xml:space="preserve"> </w:t>
      </w:r>
      <w:r w:rsidRPr="009F7E0D">
        <w:t>organization</w:t>
      </w:r>
      <w:r w:rsidRPr="009F7E0D">
        <w:rPr>
          <w:spacing w:val="-11"/>
        </w:rPr>
        <w:t xml:space="preserve"> </w:t>
      </w:r>
      <w:r w:rsidRPr="009F7E0D">
        <w:t>is</w:t>
      </w:r>
      <w:r w:rsidRPr="009F7E0D">
        <w:rPr>
          <w:spacing w:val="-12"/>
        </w:rPr>
        <w:t xml:space="preserve"> </w:t>
      </w:r>
      <w:r w:rsidRPr="009F7E0D">
        <w:t>the</w:t>
      </w:r>
      <w:r w:rsidRPr="009F7E0D">
        <w:rPr>
          <w:spacing w:val="-11"/>
        </w:rPr>
        <w:t xml:space="preserve"> </w:t>
      </w:r>
      <w:r w:rsidRPr="009F7E0D">
        <w:t>Association</w:t>
      </w:r>
      <w:r w:rsidRPr="009F7E0D">
        <w:rPr>
          <w:spacing w:val="-11"/>
        </w:rPr>
        <w:t xml:space="preserve"> </w:t>
      </w:r>
      <w:r w:rsidRPr="009F7E0D">
        <w:t>for</w:t>
      </w:r>
      <w:r w:rsidRPr="009F7E0D">
        <w:rPr>
          <w:spacing w:val="-11"/>
        </w:rPr>
        <w:t xml:space="preserve"> </w:t>
      </w:r>
      <w:r w:rsidRPr="009F7E0D">
        <w:t>Professionals</w:t>
      </w:r>
      <w:r w:rsidRPr="009F7E0D">
        <w:rPr>
          <w:spacing w:val="-12"/>
        </w:rPr>
        <w:t xml:space="preserve"> </w:t>
      </w:r>
      <w:r w:rsidRPr="009F7E0D">
        <w:t>in</w:t>
      </w:r>
      <w:r w:rsidRPr="009F7E0D">
        <w:rPr>
          <w:spacing w:val="-9"/>
        </w:rPr>
        <w:t xml:space="preserve"> </w:t>
      </w:r>
      <w:r w:rsidRPr="009F7E0D">
        <w:t>Infection</w:t>
      </w:r>
      <w:r w:rsidRPr="009F7E0D">
        <w:rPr>
          <w:spacing w:val="-6"/>
        </w:rPr>
        <w:t xml:space="preserve"> </w:t>
      </w:r>
      <w:r w:rsidRPr="009F7E0D">
        <w:t>Control</w:t>
      </w:r>
      <w:r w:rsidRPr="009F7E0D">
        <w:rPr>
          <w:spacing w:val="-10"/>
        </w:rPr>
        <w:t xml:space="preserve"> </w:t>
      </w:r>
      <w:r w:rsidRPr="009F7E0D">
        <w:t>and Epidemiolo</w:t>
      </w:r>
      <w:r w:rsidRPr="009A395B">
        <w:t>gy</w:t>
      </w:r>
      <w:r w:rsidR="009F7E0D" w:rsidRPr="009A395B">
        <w:t xml:space="preserve"> Inc. </w:t>
      </w:r>
      <w:r w:rsidRPr="009A395B">
        <w:t xml:space="preserve"> </w:t>
      </w:r>
      <w:r w:rsidR="009F7E0D" w:rsidRPr="009A395B">
        <w:rPr>
          <w:color w:val="000000"/>
          <w:shd w:val="clear" w:color="auto" w:fill="FFFF00"/>
        </w:rPr>
        <w:t xml:space="preserve">Dacotah Plains Chapter 059 </w:t>
      </w:r>
      <w:r w:rsidRPr="009A395B">
        <w:rPr>
          <w:color w:val="000000"/>
        </w:rPr>
        <w:t>hereinafter</w:t>
      </w:r>
      <w:r>
        <w:rPr>
          <w:color w:val="000000"/>
        </w:rPr>
        <w:t xml:space="preserve"> referred to</w:t>
      </w:r>
      <w:r>
        <w:rPr>
          <w:color w:val="000000"/>
          <w:spacing w:val="-1"/>
        </w:rPr>
        <w:t xml:space="preserve"> </w:t>
      </w:r>
      <w:r>
        <w:rPr>
          <w:color w:val="000000"/>
        </w:rPr>
        <w:t>as</w:t>
      </w:r>
      <w:r w:rsidR="009F7E0D">
        <w:rPr>
          <w:color w:val="000000"/>
        </w:rPr>
        <w:t xml:space="preserve"> APIC Dacotah Plains </w:t>
      </w:r>
      <w:r>
        <w:rPr>
          <w:color w:val="000000"/>
        </w:rPr>
        <w:t>Chapter</w:t>
      </w:r>
      <w:r w:rsidR="009F7E0D">
        <w:rPr>
          <w:color w:val="000000"/>
        </w:rPr>
        <w:t xml:space="preserve"> or APIC 059 or the Chapter</w:t>
      </w:r>
      <w:r>
        <w:rPr>
          <w:color w:val="000000"/>
        </w:rPr>
        <w:t>.</w:t>
      </w:r>
    </w:p>
    <w:p w14:paraId="034D34D6" w14:textId="77777777" w:rsidR="00AE7BC1" w:rsidRDefault="00AE7BC1">
      <w:pPr>
        <w:pStyle w:val="BodyText"/>
        <w:kinsoku w:val="0"/>
        <w:overflowPunct w:val="0"/>
        <w:spacing w:before="121"/>
        <w:ind w:left="0"/>
      </w:pPr>
    </w:p>
    <w:p w14:paraId="43F09630" w14:textId="77777777" w:rsidR="00AE7BC1" w:rsidRDefault="00AE7BC1">
      <w:pPr>
        <w:pStyle w:val="Heading1"/>
        <w:kinsoku w:val="0"/>
        <w:overflowPunct w:val="0"/>
        <w:rPr>
          <w:spacing w:val="-5"/>
        </w:rPr>
      </w:pPr>
      <w:r>
        <w:t>ARTICLE</w:t>
      </w:r>
      <w:r>
        <w:rPr>
          <w:spacing w:val="-11"/>
        </w:rPr>
        <w:t xml:space="preserve"> </w:t>
      </w:r>
      <w:r>
        <w:rPr>
          <w:spacing w:val="-5"/>
        </w:rPr>
        <w:t>II</w:t>
      </w:r>
    </w:p>
    <w:p w14:paraId="7FBE7BDD" w14:textId="77777777" w:rsidR="00AE7BC1" w:rsidRDefault="00AE7BC1">
      <w:pPr>
        <w:pStyle w:val="BodyText"/>
        <w:kinsoku w:val="0"/>
        <w:overflowPunct w:val="0"/>
        <w:spacing w:line="265" w:lineRule="exact"/>
        <w:rPr>
          <w:b/>
          <w:bCs/>
          <w:spacing w:val="-2"/>
        </w:rPr>
      </w:pPr>
      <w:r>
        <w:rPr>
          <w:b/>
          <w:bCs/>
        </w:rPr>
        <w:t>PURPOSE</w:t>
      </w:r>
      <w:r>
        <w:rPr>
          <w:b/>
          <w:bCs/>
          <w:spacing w:val="-9"/>
        </w:rPr>
        <w:t xml:space="preserve"> </w:t>
      </w:r>
      <w:r>
        <w:rPr>
          <w:b/>
          <w:bCs/>
        </w:rPr>
        <w:t>AND</w:t>
      </w:r>
      <w:r>
        <w:rPr>
          <w:b/>
          <w:bCs/>
          <w:spacing w:val="-6"/>
        </w:rPr>
        <w:t xml:space="preserve"> </w:t>
      </w:r>
      <w:r>
        <w:rPr>
          <w:b/>
          <w:bCs/>
          <w:spacing w:val="-2"/>
        </w:rPr>
        <w:t>GOALS</w:t>
      </w:r>
    </w:p>
    <w:p w14:paraId="49A2C89E" w14:textId="77777777" w:rsidR="00AE7BC1" w:rsidRDefault="00AE7BC1">
      <w:pPr>
        <w:pStyle w:val="BodyText"/>
        <w:kinsoku w:val="0"/>
        <w:overflowPunct w:val="0"/>
        <w:spacing w:before="176" w:line="262" w:lineRule="exact"/>
        <w:ind w:left="160"/>
        <w:rPr>
          <w:spacing w:val="-2"/>
        </w:rPr>
      </w:pPr>
      <w:r>
        <w:rPr>
          <w:i/>
          <w:iCs/>
        </w:rPr>
        <w:t>Section</w:t>
      </w:r>
      <w:r>
        <w:rPr>
          <w:i/>
          <w:iCs/>
          <w:spacing w:val="-2"/>
        </w:rPr>
        <w:t xml:space="preserve"> </w:t>
      </w:r>
      <w:r>
        <w:rPr>
          <w:i/>
          <w:iCs/>
        </w:rPr>
        <w:t xml:space="preserve">1. </w:t>
      </w:r>
      <w:r>
        <w:rPr>
          <w:spacing w:val="-2"/>
        </w:rPr>
        <w:t>Purpose</w:t>
      </w:r>
    </w:p>
    <w:p w14:paraId="04F72EA4" w14:textId="77777777" w:rsidR="00AE7BC1" w:rsidRDefault="00AE7BC1">
      <w:pPr>
        <w:pStyle w:val="BodyText"/>
        <w:kinsoku w:val="0"/>
        <w:overflowPunct w:val="0"/>
        <w:spacing w:before="16" w:line="189" w:lineRule="auto"/>
        <w:ind w:left="160" w:right="1101"/>
      </w:pPr>
      <w:r>
        <w:t>The</w:t>
      </w:r>
      <w:r>
        <w:rPr>
          <w:spacing w:val="-3"/>
        </w:rPr>
        <w:t xml:space="preserve"> </w:t>
      </w:r>
      <w:r>
        <w:t>Association</w:t>
      </w:r>
      <w:r>
        <w:rPr>
          <w:spacing w:val="-5"/>
        </w:rPr>
        <w:t xml:space="preserve"> </w:t>
      </w:r>
      <w:r>
        <w:t>for</w:t>
      </w:r>
      <w:r>
        <w:rPr>
          <w:spacing w:val="-6"/>
        </w:rPr>
        <w:t xml:space="preserve"> </w:t>
      </w:r>
      <w:r>
        <w:t>Professionals</w:t>
      </w:r>
      <w:r>
        <w:rPr>
          <w:spacing w:val="-4"/>
        </w:rPr>
        <w:t xml:space="preserve"> </w:t>
      </w:r>
      <w:r>
        <w:t>in</w:t>
      </w:r>
      <w:r>
        <w:rPr>
          <w:spacing w:val="-5"/>
        </w:rPr>
        <w:t xml:space="preserve"> </w:t>
      </w:r>
      <w:r>
        <w:t>Infection</w:t>
      </w:r>
      <w:r>
        <w:rPr>
          <w:spacing w:val="-2"/>
        </w:rPr>
        <w:t xml:space="preserve"> </w:t>
      </w:r>
      <w:r>
        <w:t>Control</w:t>
      </w:r>
      <w:r>
        <w:rPr>
          <w:spacing w:val="-3"/>
        </w:rPr>
        <w:t xml:space="preserve"> </w:t>
      </w:r>
      <w:r>
        <w:t>and</w:t>
      </w:r>
      <w:r>
        <w:rPr>
          <w:spacing w:val="-2"/>
        </w:rPr>
        <w:t xml:space="preserve"> </w:t>
      </w:r>
      <w:r>
        <w:t>Epidemiology,</w:t>
      </w:r>
      <w:r>
        <w:rPr>
          <w:spacing w:val="-3"/>
        </w:rPr>
        <w:t xml:space="preserve"> </w:t>
      </w:r>
      <w:r>
        <w:t>Inc.</w:t>
      </w:r>
      <w:r>
        <w:rPr>
          <w:spacing w:val="-4"/>
        </w:rPr>
        <w:t xml:space="preserve"> </w:t>
      </w:r>
      <w:r>
        <w:t>(“APIC”)</w:t>
      </w:r>
      <w:r>
        <w:rPr>
          <w:spacing w:val="-4"/>
        </w:rPr>
        <w:t xml:space="preserve"> </w:t>
      </w:r>
      <w:r>
        <w:t>is</w:t>
      </w:r>
      <w:r>
        <w:rPr>
          <w:spacing w:val="-4"/>
        </w:rPr>
        <w:t xml:space="preserve"> </w:t>
      </w:r>
      <w:r>
        <w:t>a multidisciplinary, voluntary, international organization with purposes as specified in its Articles of Incorporation.</w:t>
      </w:r>
      <w:r>
        <w:rPr>
          <w:spacing w:val="-3"/>
        </w:rPr>
        <w:t xml:space="preserve"> </w:t>
      </w:r>
      <w:r>
        <w:t>The</w:t>
      </w:r>
      <w:r>
        <w:rPr>
          <w:spacing w:val="-1"/>
        </w:rPr>
        <w:t xml:space="preserve"> </w:t>
      </w:r>
      <w:r>
        <w:t>Chapter</w:t>
      </w:r>
      <w:r>
        <w:rPr>
          <w:spacing w:val="-2"/>
        </w:rPr>
        <w:t xml:space="preserve"> </w:t>
      </w:r>
      <w:r>
        <w:t>shall</w:t>
      </w:r>
      <w:r>
        <w:rPr>
          <w:spacing w:val="-2"/>
        </w:rPr>
        <w:t xml:space="preserve"> </w:t>
      </w:r>
      <w:proofErr w:type="gramStart"/>
      <w:r>
        <w:t>at</w:t>
      </w:r>
      <w:r>
        <w:rPr>
          <w:spacing w:val="-1"/>
        </w:rPr>
        <w:t xml:space="preserve"> </w:t>
      </w:r>
      <w:r>
        <w:t>all</w:t>
      </w:r>
      <w:r>
        <w:rPr>
          <w:spacing w:val="-2"/>
        </w:rPr>
        <w:t xml:space="preserve"> </w:t>
      </w:r>
      <w:r>
        <w:t>times</w:t>
      </w:r>
      <w:proofErr w:type="gramEnd"/>
      <w:r>
        <w:t xml:space="preserve"> have</w:t>
      </w:r>
      <w:r>
        <w:rPr>
          <w:spacing w:val="-1"/>
        </w:rPr>
        <w:t xml:space="preserve"> </w:t>
      </w:r>
      <w:r>
        <w:t>the same purposes as</w:t>
      </w:r>
      <w:r>
        <w:rPr>
          <w:spacing w:val="-2"/>
        </w:rPr>
        <w:t xml:space="preserve"> </w:t>
      </w:r>
      <w:r>
        <w:t>those of APIC.</w:t>
      </w:r>
    </w:p>
    <w:p w14:paraId="19C509DF" w14:textId="77777777" w:rsidR="00AE7BC1" w:rsidRDefault="00AE7BC1">
      <w:pPr>
        <w:pStyle w:val="BodyText"/>
        <w:kinsoku w:val="0"/>
        <w:overflowPunct w:val="0"/>
        <w:spacing w:before="188" w:line="264" w:lineRule="exact"/>
        <w:ind w:left="160"/>
        <w:rPr>
          <w:spacing w:val="-2"/>
        </w:rPr>
      </w:pPr>
      <w:r>
        <w:rPr>
          <w:i/>
          <w:iCs/>
        </w:rPr>
        <w:t>Section</w:t>
      </w:r>
      <w:r>
        <w:rPr>
          <w:i/>
          <w:iCs/>
          <w:spacing w:val="-2"/>
        </w:rPr>
        <w:t xml:space="preserve"> </w:t>
      </w:r>
      <w:r>
        <w:rPr>
          <w:i/>
          <w:iCs/>
        </w:rPr>
        <w:t xml:space="preserve">2. </w:t>
      </w:r>
      <w:r>
        <w:rPr>
          <w:spacing w:val="-2"/>
        </w:rPr>
        <w:t>Goals</w:t>
      </w:r>
    </w:p>
    <w:p w14:paraId="37185DA5" w14:textId="77777777" w:rsidR="00AE7BC1" w:rsidRDefault="00AE7BC1">
      <w:pPr>
        <w:pStyle w:val="BodyText"/>
        <w:kinsoku w:val="0"/>
        <w:overflowPunct w:val="0"/>
        <w:spacing w:before="17" w:line="192" w:lineRule="auto"/>
        <w:ind w:right="1144"/>
        <w:rPr>
          <w:spacing w:val="-2"/>
        </w:rPr>
      </w:pPr>
      <w:r>
        <w:t>To further describe, and not to limit, the purposes of APIC and Chapter as described in the</w:t>
      </w:r>
      <w:r>
        <w:rPr>
          <w:spacing w:val="-4"/>
        </w:rPr>
        <w:t xml:space="preserve"> </w:t>
      </w:r>
      <w:r>
        <w:t>APIC</w:t>
      </w:r>
      <w:r>
        <w:rPr>
          <w:spacing w:val="-4"/>
        </w:rPr>
        <w:t xml:space="preserve"> </w:t>
      </w:r>
      <w:r>
        <w:t>Articles</w:t>
      </w:r>
      <w:r>
        <w:rPr>
          <w:spacing w:val="-3"/>
        </w:rPr>
        <w:t xml:space="preserve"> </w:t>
      </w:r>
      <w:r>
        <w:t>of</w:t>
      </w:r>
      <w:r>
        <w:rPr>
          <w:spacing w:val="-1"/>
        </w:rPr>
        <w:t xml:space="preserve"> </w:t>
      </w:r>
      <w:r>
        <w:t>Incorporation,</w:t>
      </w:r>
      <w:r>
        <w:rPr>
          <w:spacing w:val="-5"/>
        </w:rPr>
        <w:t xml:space="preserve"> </w:t>
      </w:r>
      <w:r>
        <w:t>Chapter</w:t>
      </w:r>
      <w:r>
        <w:rPr>
          <w:spacing w:val="-5"/>
        </w:rPr>
        <w:t xml:space="preserve"> </w:t>
      </w:r>
      <w:r>
        <w:t>shall</w:t>
      </w:r>
      <w:r>
        <w:rPr>
          <w:spacing w:val="-5"/>
        </w:rPr>
        <w:t xml:space="preserve"> </w:t>
      </w:r>
      <w:r>
        <w:t>conduct</w:t>
      </w:r>
      <w:r>
        <w:rPr>
          <w:spacing w:val="-1"/>
        </w:rPr>
        <w:t xml:space="preserve"> </w:t>
      </w:r>
      <w:r>
        <w:t>its</w:t>
      </w:r>
      <w:r>
        <w:rPr>
          <w:spacing w:val="-3"/>
        </w:rPr>
        <w:t xml:space="preserve"> </w:t>
      </w:r>
      <w:r>
        <w:t>activities</w:t>
      </w:r>
      <w:r>
        <w:rPr>
          <w:spacing w:val="-5"/>
        </w:rPr>
        <w:t xml:space="preserve"> </w:t>
      </w:r>
      <w:r>
        <w:t>with</w:t>
      </w:r>
      <w:r>
        <w:rPr>
          <w:spacing w:val="-4"/>
        </w:rPr>
        <w:t xml:space="preserve"> </w:t>
      </w:r>
      <w:r>
        <w:t>the</w:t>
      </w:r>
      <w:r>
        <w:rPr>
          <w:spacing w:val="-4"/>
        </w:rPr>
        <w:t xml:space="preserve"> </w:t>
      </w:r>
      <w:r>
        <w:t xml:space="preserve">following </w:t>
      </w:r>
      <w:r>
        <w:rPr>
          <w:spacing w:val="-2"/>
        </w:rPr>
        <w:t>goals:</w:t>
      </w:r>
    </w:p>
    <w:p w14:paraId="3CCD4E2C" w14:textId="77777777" w:rsidR="00AE7BC1" w:rsidRDefault="00AE7BC1">
      <w:pPr>
        <w:pStyle w:val="ListParagraph"/>
        <w:numPr>
          <w:ilvl w:val="0"/>
          <w:numId w:val="6"/>
        </w:numPr>
        <w:tabs>
          <w:tab w:val="left" w:pos="879"/>
          <w:tab w:val="left" w:pos="952"/>
        </w:tabs>
        <w:kinsoku w:val="0"/>
        <w:overflowPunct w:val="0"/>
        <w:spacing w:before="240" w:line="189" w:lineRule="auto"/>
        <w:ind w:right="1294" w:hanging="432"/>
      </w:pPr>
      <w:r>
        <w:t>To</w:t>
      </w:r>
      <w:r>
        <w:rPr>
          <w:spacing w:val="-3"/>
        </w:rPr>
        <w:t xml:space="preserve"> </w:t>
      </w:r>
      <w:r>
        <w:t>direct,</w:t>
      </w:r>
      <w:r>
        <w:rPr>
          <w:spacing w:val="-3"/>
        </w:rPr>
        <w:t xml:space="preserve"> </w:t>
      </w:r>
      <w:r>
        <w:t>support</w:t>
      </w:r>
      <w:r>
        <w:rPr>
          <w:spacing w:val="-2"/>
        </w:rPr>
        <w:t xml:space="preserve"> </w:t>
      </w:r>
      <w:r>
        <w:t>and</w:t>
      </w:r>
      <w:r>
        <w:rPr>
          <w:spacing w:val="-2"/>
        </w:rPr>
        <w:t xml:space="preserve"> </w:t>
      </w:r>
      <w:r>
        <w:t>improve</w:t>
      </w:r>
      <w:r>
        <w:rPr>
          <w:spacing w:val="-5"/>
        </w:rPr>
        <w:t xml:space="preserve"> </w:t>
      </w:r>
      <w:r>
        <w:t>the</w:t>
      </w:r>
      <w:r>
        <w:rPr>
          <w:spacing w:val="-3"/>
        </w:rPr>
        <w:t xml:space="preserve"> </w:t>
      </w:r>
      <w:r>
        <w:t>practice</w:t>
      </w:r>
      <w:r>
        <w:rPr>
          <w:spacing w:val="-5"/>
        </w:rPr>
        <w:t xml:space="preserve"> </w:t>
      </w:r>
      <w:r>
        <w:t>of</w:t>
      </w:r>
      <w:r>
        <w:rPr>
          <w:spacing w:val="-2"/>
        </w:rPr>
        <w:t xml:space="preserve"> </w:t>
      </w:r>
      <w:r>
        <w:t>infection</w:t>
      </w:r>
      <w:r>
        <w:rPr>
          <w:spacing w:val="-5"/>
        </w:rPr>
        <w:t xml:space="preserve"> </w:t>
      </w:r>
      <w:r>
        <w:t>prevention</w:t>
      </w:r>
      <w:r>
        <w:rPr>
          <w:spacing w:val="-5"/>
        </w:rPr>
        <w:t xml:space="preserve"> </w:t>
      </w:r>
      <w:r>
        <w:t>and</w:t>
      </w:r>
      <w:r>
        <w:rPr>
          <w:spacing w:val="-5"/>
        </w:rPr>
        <w:t xml:space="preserve"> </w:t>
      </w:r>
      <w:r>
        <w:t>control and/or epidemiology.</w:t>
      </w:r>
    </w:p>
    <w:p w14:paraId="2B3CAF8C" w14:textId="77777777" w:rsidR="00AE7BC1" w:rsidRDefault="00AE7BC1">
      <w:pPr>
        <w:pStyle w:val="ListParagraph"/>
        <w:numPr>
          <w:ilvl w:val="0"/>
          <w:numId w:val="6"/>
        </w:numPr>
        <w:tabs>
          <w:tab w:val="left" w:pos="877"/>
          <w:tab w:val="left" w:pos="951"/>
        </w:tabs>
        <w:kinsoku w:val="0"/>
        <w:overflowPunct w:val="0"/>
        <w:spacing w:line="194" w:lineRule="auto"/>
        <w:ind w:left="951" w:right="1181" w:hanging="432"/>
      </w:pPr>
      <w:r>
        <w:t>To</w:t>
      </w:r>
      <w:r>
        <w:rPr>
          <w:spacing w:val="-2"/>
        </w:rPr>
        <w:t xml:space="preserve"> </w:t>
      </w:r>
      <w:r>
        <w:t>position</w:t>
      </w:r>
      <w:r>
        <w:rPr>
          <w:spacing w:val="-1"/>
        </w:rPr>
        <w:t xml:space="preserve"> </w:t>
      </w:r>
      <w:r>
        <w:t>APIC</w:t>
      </w:r>
      <w:r>
        <w:rPr>
          <w:spacing w:val="-2"/>
        </w:rPr>
        <w:t xml:space="preserve"> </w:t>
      </w:r>
      <w:r>
        <w:t>as</w:t>
      </w:r>
      <w:r>
        <w:rPr>
          <w:spacing w:val="-2"/>
        </w:rPr>
        <w:t xml:space="preserve"> </w:t>
      </w:r>
      <w:r>
        <w:t>the</w:t>
      </w:r>
      <w:r>
        <w:rPr>
          <w:spacing w:val="-3"/>
        </w:rPr>
        <w:t xml:space="preserve"> </w:t>
      </w:r>
      <w:r>
        <w:t>leader</w:t>
      </w:r>
      <w:r>
        <w:rPr>
          <w:spacing w:val="-4"/>
        </w:rPr>
        <w:t xml:space="preserve"> </w:t>
      </w:r>
      <w:r>
        <w:t>in</w:t>
      </w:r>
      <w:r>
        <w:rPr>
          <w:spacing w:val="-3"/>
        </w:rPr>
        <w:t xml:space="preserve"> </w:t>
      </w:r>
      <w:r>
        <w:t>the</w:t>
      </w:r>
      <w:r>
        <w:rPr>
          <w:spacing w:val="-3"/>
        </w:rPr>
        <w:t xml:space="preserve"> </w:t>
      </w:r>
      <w:r>
        <w:t>practice</w:t>
      </w:r>
      <w:r>
        <w:rPr>
          <w:spacing w:val="-3"/>
        </w:rPr>
        <w:t xml:space="preserve"> </w:t>
      </w:r>
      <w:r>
        <w:t>of</w:t>
      </w:r>
      <w:r>
        <w:rPr>
          <w:spacing w:val="-3"/>
        </w:rPr>
        <w:t xml:space="preserve"> </w:t>
      </w:r>
      <w:r>
        <w:t>infection</w:t>
      </w:r>
      <w:r>
        <w:rPr>
          <w:spacing w:val="-3"/>
        </w:rPr>
        <w:t xml:space="preserve"> </w:t>
      </w:r>
      <w:r>
        <w:t>prevention</w:t>
      </w:r>
      <w:r>
        <w:rPr>
          <w:spacing w:val="-3"/>
        </w:rPr>
        <w:t xml:space="preserve"> </w:t>
      </w:r>
      <w:r>
        <w:t>and</w:t>
      </w:r>
      <w:r>
        <w:rPr>
          <w:spacing w:val="-3"/>
        </w:rPr>
        <w:t xml:space="preserve"> </w:t>
      </w:r>
      <w:r>
        <w:t>control and/or epidemiology.</w:t>
      </w:r>
    </w:p>
    <w:p w14:paraId="5227653A" w14:textId="77777777" w:rsidR="00AE7BC1" w:rsidRDefault="00AE7BC1">
      <w:pPr>
        <w:pStyle w:val="ListParagraph"/>
        <w:numPr>
          <w:ilvl w:val="0"/>
          <w:numId w:val="6"/>
        </w:numPr>
        <w:tabs>
          <w:tab w:val="left" w:pos="878"/>
        </w:tabs>
        <w:kinsoku w:val="0"/>
        <w:overflowPunct w:val="0"/>
        <w:spacing w:line="250" w:lineRule="exact"/>
        <w:ind w:left="878" w:hanging="358"/>
        <w:rPr>
          <w:spacing w:val="-2"/>
        </w:rPr>
      </w:pPr>
      <w:r>
        <w:t>To</w:t>
      </w:r>
      <w:r>
        <w:rPr>
          <w:spacing w:val="-3"/>
        </w:rPr>
        <w:t xml:space="preserve"> </w:t>
      </w:r>
      <w:r>
        <w:t>ensure</w:t>
      </w:r>
      <w:r>
        <w:rPr>
          <w:spacing w:val="-2"/>
        </w:rPr>
        <w:t xml:space="preserve"> </w:t>
      </w:r>
      <w:r>
        <w:t>that</w:t>
      </w:r>
      <w:r>
        <w:rPr>
          <w:spacing w:val="-2"/>
        </w:rPr>
        <w:t xml:space="preserve"> </w:t>
      </w:r>
      <w:r>
        <w:t>Chapter’s</w:t>
      </w:r>
      <w:r>
        <w:rPr>
          <w:spacing w:val="-3"/>
        </w:rPr>
        <w:t xml:space="preserve"> </w:t>
      </w:r>
      <w:r>
        <w:t>mission</w:t>
      </w:r>
      <w:r>
        <w:rPr>
          <w:spacing w:val="-2"/>
        </w:rPr>
        <w:t xml:space="preserve"> </w:t>
      </w:r>
      <w:r>
        <w:t>is</w:t>
      </w:r>
      <w:r>
        <w:rPr>
          <w:spacing w:val="-2"/>
        </w:rPr>
        <w:t xml:space="preserve"> </w:t>
      </w:r>
      <w:r>
        <w:t>supported</w:t>
      </w:r>
      <w:r>
        <w:rPr>
          <w:spacing w:val="-2"/>
        </w:rPr>
        <w:t xml:space="preserve"> </w:t>
      </w:r>
      <w:r>
        <w:t>by</w:t>
      </w:r>
      <w:r>
        <w:rPr>
          <w:spacing w:val="-4"/>
        </w:rPr>
        <w:t xml:space="preserve"> </w:t>
      </w:r>
      <w:r>
        <w:t>its</w:t>
      </w:r>
      <w:r>
        <w:rPr>
          <w:spacing w:val="-1"/>
        </w:rPr>
        <w:t xml:space="preserve"> </w:t>
      </w:r>
      <w:r>
        <w:t>resources</w:t>
      </w:r>
      <w:r>
        <w:rPr>
          <w:spacing w:val="-1"/>
        </w:rPr>
        <w:t xml:space="preserve"> </w:t>
      </w:r>
      <w:r>
        <w:t>and</w:t>
      </w:r>
      <w:r>
        <w:rPr>
          <w:spacing w:val="-2"/>
        </w:rPr>
        <w:t xml:space="preserve"> activities.</w:t>
      </w:r>
    </w:p>
    <w:p w14:paraId="4C6333F7" w14:textId="77777777" w:rsidR="00AE7BC1" w:rsidRDefault="00AE7BC1">
      <w:pPr>
        <w:pStyle w:val="ListParagraph"/>
        <w:numPr>
          <w:ilvl w:val="0"/>
          <w:numId w:val="6"/>
        </w:numPr>
        <w:tabs>
          <w:tab w:val="left" w:pos="878"/>
        </w:tabs>
        <w:kinsoku w:val="0"/>
        <w:overflowPunct w:val="0"/>
        <w:spacing w:line="250" w:lineRule="exact"/>
        <w:ind w:left="878" w:hanging="358"/>
        <w:rPr>
          <w:spacing w:val="-2"/>
        </w:rPr>
        <w:sectPr w:rsidR="00AE7BC1">
          <w:footerReference w:type="default" r:id="rId7"/>
          <w:pgSz w:w="12240" w:h="15840"/>
          <w:pgMar w:top="1580" w:right="700" w:bottom="740" w:left="1640" w:header="0" w:footer="549" w:gutter="0"/>
          <w:pgNumType w:start="1"/>
          <w:cols w:space="720"/>
          <w:noEndnote/>
        </w:sectPr>
      </w:pPr>
    </w:p>
    <w:p w14:paraId="14CD7907" w14:textId="77777777" w:rsidR="00AE7BC1" w:rsidRDefault="00AE7BC1">
      <w:pPr>
        <w:pStyle w:val="Heading1"/>
        <w:kinsoku w:val="0"/>
        <w:overflowPunct w:val="0"/>
        <w:spacing w:before="84" w:line="189" w:lineRule="auto"/>
        <w:ind w:right="8516"/>
      </w:pPr>
      <w:r>
        <w:lastRenderedPageBreak/>
        <w:t>ARTICLE III TAX</w:t>
      </w:r>
      <w:r>
        <w:rPr>
          <w:spacing w:val="-14"/>
        </w:rPr>
        <w:t xml:space="preserve"> </w:t>
      </w:r>
      <w:r>
        <w:t>STATUS</w:t>
      </w:r>
    </w:p>
    <w:p w14:paraId="29A8C368" w14:textId="26D48D45" w:rsidR="00AE7BC1" w:rsidRDefault="00AE7BC1" w:rsidP="009F7E0D">
      <w:pPr>
        <w:pStyle w:val="BodyText"/>
        <w:kinsoku w:val="0"/>
        <w:overflowPunct w:val="0"/>
        <w:spacing w:before="226" w:line="192" w:lineRule="auto"/>
        <w:ind w:left="0" w:right="1203"/>
      </w:pPr>
      <w:r>
        <w:t>The Chapter shall operate at all times consistent with the requirements of Section 501(c)</w:t>
      </w:r>
      <w:r>
        <w:rPr>
          <w:spacing w:val="-2"/>
        </w:rPr>
        <w:t xml:space="preserve"> </w:t>
      </w:r>
      <w:r>
        <w:t>(3)</w:t>
      </w:r>
      <w:r>
        <w:rPr>
          <w:spacing w:val="-2"/>
        </w:rPr>
        <w:t xml:space="preserve"> </w:t>
      </w:r>
      <w:r>
        <w:t>of</w:t>
      </w:r>
      <w:r>
        <w:rPr>
          <w:spacing w:val="-3"/>
        </w:rPr>
        <w:t xml:space="preserve"> </w:t>
      </w:r>
      <w:r>
        <w:t>the</w:t>
      </w:r>
      <w:r>
        <w:rPr>
          <w:spacing w:val="-1"/>
        </w:rPr>
        <w:t xml:space="preserve"> </w:t>
      </w:r>
      <w:r>
        <w:t>Internal</w:t>
      </w:r>
      <w:r>
        <w:rPr>
          <w:spacing w:val="-4"/>
        </w:rPr>
        <w:t xml:space="preserve"> </w:t>
      </w:r>
      <w:r>
        <w:t>Revenue</w:t>
      </w:r>
      <w:r>
        <w:rPr>
          <w:spacing w:val="-3"/>
        </w:rPr>
        <w:t xml:space="preserve"> </w:t>
      </w:r>
      <w:r>
        <w:t>Code</w:t>
      </w:r>
      <w:r>
        <w:rPr>
          <w:spacing w:val="-3"/>
        </w:rPr>
        <w:t xml:space="preserve"> </w:t>
      </w:r>
      <w:r>
        <w:t>of</w:t>
      </w:r>
      <w:r>
        <w:rPr>
          <w:spacing w:val="-3"/>
        </w:rPr>
        <w:t xml:space="preserve"> </w:t>
      </w:r>
      <w:r>
        <w:t>1986,</w:t>
      </w:r>
      <w:r>
        <w:rPr>
          <w:spacing w:val="-1"/>
        </w:rPr>
        <w:t xml:space="preserve"> </w:t>
      </w:r>
      <w:r>
        <w:t>as</w:t>
      </w:r>
      <w:r>
        <w:rPr>
          <w:spacing w:val="-2"/>
        </w:rPr>
        <w:t xml:space="preserve"> </w:t>
      </w:r>
      <w:r>
        <w:t>amended,</w:t>
      </w:r>
      <w:r>
        <w:rPr>
          <w:spacing w:val="-4"/>
        </w:rPr>
        <w:t xml:space="preserve"> </w:t>
      </w:r>
      <w:r>
        <w:t>or</w:t>
      </w:r>
      <w:r>
        <w:rPr>
          <w:spacing w:val="-4"/>
        </w:rPr>
        <w:t xml:space="preserve"> </w:t>
      </w:r>
      <w:r>
        <w:t>a</w:t>
      </w:r>
      <w:r>
        <w:rPr>
          <w:spacing w:val="-1"/>
        </w:rPr>
        <w:t xml:space="preserve"> </w:t>
      </w:r>
      <w:r>
        <w:t>successor</w:t>
      </w:r>
      <w:r>
        <w:rPr>
          <w:spacing w:val="-1"/>
        </w:rPr>
        <w:t xml:space="preserve"> </w:t>
      </w:r>
      <w:r>
        <w:t>statute.</w:t>
      </w:r>
    </w:p>
    <w:p w14:paraId="4A5D39A8" w14:textId="77777777" w:rsidR="00AE7BC1" w:rsidRDefault="00AE7BC1">
      <w:pPr>
        <w:pStyle w:val="Heading1"/>
        <w:kinsoku w:val="0"/>
        <w:overflowPunct w:val="0"/>
        <w:spacing w:before="237" w:line="192" w:lineRule="auto"/>
        <w:ind w:right="8380"/>
        <w:rPr>
          <w:spacing w:val="-4"/>
        </w:rPr>
      </w:pPr>
      <w:r>
        <w:t xml:space="preserve">ARTICLE IV </w:t>
      </w:r>
      <w:r>
        <w:rPr>
          <w:spacing w:val="-4"/>
        </w:rPr>
        <w:t>MEMBERSHIP</w:t>
      </w:r>
    </w:p>
    <w:p w14:paraId="7579C9CE" w14:textId="77777777" w:rsidR="00AE7BC1" w:rsidRDefault="00AE7BC1">
      <w:pPr>
        <w:pStyle w:val="BodyText"/>
        <w:kinsoku w:val="0"/>
        <w:overflowPunct w:val="0"/>
        <w:spacing w:before="184" w:line="264" w:lineRule="exact"/>
        <w:ind w:left="160"/>
        <w:rPr>
          <w:i/>
          <w:iCs/>
          <w:spacing w:val="-2"/>
        </w:rPr>
      </w:pPr>
      <w:r>
        <w:t>Section</w:t>
      </w:r>
      <w:r>
        <w:rPr>
          <w:spacing w:val="-3"/>
        </w:rPr>
        <w:t xml:space="preserve"> </w:t>
      </w:r>
      <w:r>
        <w:t>1</w:t>
      </w:r>
      <w:r>
        <w:rPr>
          <w:i/>
          <w:iCs/>
        </w:rPr>
        <w:t>.</w:t>
      </w:r>
      <w:r>
        <w:rPr>
          <w:i/>
          <w:iCs/>
          <w:spacing w:val="-4"/>
        </w:rPr>
        <w:t xml:space="preserve"> </w:t>
      </w:r>
      <w:r>
        <w:rPr>
          <w:i/>
          <w:iCs/>
        </w:rPr>
        <w:t>Membership</w:t>
      </w:r>
      <w:r>
        <w:rPr>
          <w:i/>
          <w:iCs/>
          <w:spacing w:val="-2"/>
        </w:rPr>
        <w:t xml:space="preserve"> Categories</w:t>
      </w:r>
    </w:p>
    <w:p w14:paraId="5C3FD3A1" w14:textId="77777777" w:rsidR="00AE7BC1" w:rsidRDefault="00AE7BC1">
      <w:pPr>
        <w:pStyle w:val="ListParagraph"/>
        <w:numPr>
          <w:ilvl w:val="0"/>
          <w:numId w:val="5"/>
        </w:numPr>
        <w:tabs>
          <w:tab w:val="left" w:pos="880"/>
        </w:tabs>
        <w:kinsoku w:val="0"/>
        <w:overflowPunct w:val="0"/>
        <w:spacing w:before="14" w:line="194" w:lineRule="auto"/>
        <w:ind w:right="1326"/>
      </w:pPr>
      <w:r>
        <w:t>Membership in the Chapter is a privilege. Members must comply with membership</w:t>
      </w:r>
      <w:r>
        <w:rPr>
          <w:spacing w:val="-4"/>
        </w:rPr>
        <w:t xml:space="preserve"> </w:t>
      </w:r>
      <w:r>
        <w:t>requirements</w:t>
      </w:r>
      <w:r>
        <w:rPr>
          <w:spacing w:val="-3"/>
        </w:rPr>
        <w:t xml:space="preserve"> </w:t>
      </w:r>
      <w:r>
        <w:t>in</w:t>
      </w:r>
      <w:r>
        <w:rPr>
          <w:spacing w:val="-4"/>
        </w:rPr>
        <w:t xml:space="preserve"> </w:t>
      </w:r>
      <w:r>
        <w:t>these</w:t>
      </w:r>
      <w:r>
        <w:rPr>
          <w:spacing w:val="-4"/>
        </w:rPr>
        <w:t xml:space="preserve"> </w:t>
      </w:r>
      <w:r>
        <w:t>bylaws</w:t>
      </w:r>
      <w:r>
        <w:rPr>
          <w:spacing w:val="-5"/>
        </w:rPr>
        <w:t xml:space="preserve"> </w:t>
      </w:r>
      <w:r>
        <w:t>and</w:t>
      </w:r>
      <w:r>
        <w:rPr>
          <w:spacing w:val="-1"/>
        </w:rPr>
        <w:t xml:space="preserve"> </w:t>
      </w:r>
      <w:r>
        <w:t>in</w:t>
      </w:r>
      <w:r>
        <w:rPr>
          <w:spacing w:val="-6"/>
        </w:rPr>
        <w:t xml:space="preserve"> </w:t>
      </w:r>
      <w:r>
        <w:t>applicable</w:t>
      </w:r>
      <w:r>
        <w:rPr>
          <w:spacing w:val="-4"/>
        </w:rPr>
        <w:t xml:space="preserve"> </w:t>
      </w:r>
      <w:r>
        <w:t>policies</w:t>
      </w:r>
      <w:r>
        <w:rPr>
          <w:spacing w:val="-3"/>
        </w:rPr>
        <w:t xml:space="preserve"> </w:t>
      </w:r>
      <w:r>
        <w:t>as</w:t>
      </w:r>
      <w:r>
        <w:rPr>
          <w:spacing w:val="-5"/>
        </w:rPr>
        <w:t xml:space="preserve"> </w:t>
      </w:r>
      <w:r>
        <w:t>may</w:t>
      </w:r>
      <w:r>
        <w:rPr>
          <w:spacing w:val="-3"/>
        </w:rPr>
        <w:t xml:space="preserve"> </w:t>
      </w:r>
      <w:r>
        <w:t>be established by APIC and/or Chapter from time to time. In addition to other specifications, qualifications, and requirements, only individuals who are members of APIC shall qualify as members of Chapter.</w:t>
      </w:r>
    </w:p>
    <w:p w14:paraId="17A6A1A1" w14:textId="77777777" w:rsidR="00AE7BC1" w:rsidRDefault="00AE7BC1">
      <w:pPr>
        <w:pStyle w:val="ListParagraph"/>
        <w:numPr>
          <w:ilvl w:val="0"/>
          <w:numId w:val="5"/>
        </w:numPr>
        <w:tabs>
          <w:tab w:val="left" w:pos="878"/>
        </w:tabs>
        <w:kinsoku w:val="0"/>
        <w:overflowPunct w:val="0"/>
        <w:spacing w:line="221" w:lineRule="exact"/>
        <w:ind w:left="878" w:hanging="358"/>
        <w:rPr>
          <w:spacing w:val="-2"/>
        </w:rPr>
      </w:pPr>
      <w:r>
        <w:rPr>
          <w:spacing w:val="-2"/>
        </w:rPr>
        <w:t>Categories</w:t>
      </w:r>
    </w:p>
    <w:p w14:paraId="6E9364AB" w14:textId="77777777" w:rsidR="00AE7BC1" w:rsidRDefault="00AE7BC1">
      <w:pPr>
        <w:pStyle w:val="ListParagraph"/>
        <w:numPr>
          <w:ilvl w:val="1"/>
          <w:numId w:val="5"/>
        </w:numPr>
        <w:tabs>
          <w:tab w:val="left" w:pos="1167"/>
        </w:tabs>
        <w:kinsoku w:val="0"/>
        <w:overflowPunct w:val="0"/>
        <w:spacing w:line="230" w:lineRule="exact"/>
        <w:ind w:left="1167" w:hanging="287"/>
        <w:rPr>
          <w:spacing w:val="-2"/>
        </w:rPr>
      </w:pPr>
      <w:r>
        <w:rPr>
          <w:spacing w:val="-2"/>
          <w:u w:val="single"/>
        </w:rPr>
        <w:t>Professional</w:t>
      </w:r>
      <w:r>
        <w:rPr>
          <w:spacing w:val="5"/>
          <w:u w:val="single"/>
        </w:rPr>
        <w:t xml:space="preserve"> </w:t>
      </w:r>
      <w:r>
        <w:rPr>
          <w:spacing w:val="-2"/>
          <w:u w:val="single"/>
        </w:rPr>
        <w:t>Membership</w:t>
      </w:r>
    </w:p>
    <w:p w14:paraId="2789E364" w14:textId="77777777" w:rsidR="00AE7BC1" w:rsidRDefault="00AE7BC1">
      <w:pPr>
        <w:pStyle w:val="BodyText"/>
        <w:kinsoku w:val="0"/>
        <w:overflowPunct w:val="0"/>
        <w:spacing w:before="14" w:line="194" w:lineRule="auto"/>
        <w:ind w:left="1151" w:right="1203"/>
      </w:pPr>
      <w:r>
        <w:t>Professional Members shall be individuals who qualify as Professional Members of APIC. Such members may vote in elections or when a membership</w:t>
      </w:r>
      <w:r>
        <w:rPr>
          <w:spacing w:val="-4"/>
        </w:rPr>
        <w:t xml:space="preserve"> </w:t>
      </w:r>
      <w:r>
        <w:t>vote</w:t>
      </w:r>
      <w:r>
        <w:rPr>
          <w:spacing w:val="-4"/>
        </w:rPr>
        <w:t xml:space="preserve"> </w:t>
      </w:r>
      <w:r>
        <w:t>is</w:t>
      </w:r>
      <w:r>
        <w:rPr>
          <w:spacing w:val="-3"/>
        </w:rPr>
        <w:t xml:space="preserve"> </w:t>
      </w:r>
      <w:r>
        <w:t>required</w:t>
      </w:r>
      <w:r>
        <w:rPr>
          <w:spacing w:val="-4"/>
        </w:rPr>
        <w:t xml:space="preserve"> </w:t>
      </w:r>
      <w:r>
        <w:t>by</w:t>
      </w:r>
      <w:r>
        <w:rPr>
          <w:spacing w:val="-3"/>
        </w:rPr>
        <w:t xml:space="preserve"> </w:t>
      </w:r>
      <w:r>
        <w:t>law</w:t>
      </w:r>
      <w:r>
        <w:rPr>
          <w:spacing w:val="-1"/>
        </w:rPr>
        <w:t xml:space="preserve"> </w:t>
      </w:r>
      <w:r>
        <w:t>or</w:t>
      </w:r>
      <w:r>
        <w:rPr>
          <w:spacing w:val="-5"/>
        </w:rPr>
        <w:t xml:space="preserve"> </w:t>
      </w:r>
      <w:r>
        <w:t>requested</w:t>
      </w:r>
      <w:r>
        <w:rPr>
          <w:spacing w:val="-6"/>
        </w:rPr>
        <w:t xml:space="preserve"> </w:t>
      </w:r>
      <w:r>
        <w:t>by</w:t>
      </w:r>
      <w:r>
        <w:rPr>
          <w:spacing w:val="-3"/>
        </w:rPr>
        <w:t xml:space="preserve"> </w:t>
      </w:r>
      <w:r>
        <w:t>the</w:t>
      </w:r>
      <w:r>
        <w:rPr>
          <w:spacing w:val="-2"/>
        </w:rPr>
        <w:t xml:space="preserve"> </w:t>
      </w:r>
      <w:r>
        <w:t>Chapter</w:t>
      </w:r>
      <w:r>
        <w:rPr>
          <w:spacing w:val="-3"/>
        </w:rPr>
        <w:t xml:space="preserve"> </w:t>
      </w:r>
      <w:r>
        <w:t>Board</w:t>
      </w:r>
      <w:r>
        <w:rPr>
          <w:spacing w:val="-1"/>
        </w:rPr>
        <w:t xml:space="preserve"> </w:t>
      </w:r>
      <w:r>
        <w:t>of Directors, serve on committees, and hold elected office.</w:t>
      </w:r>
    </w:p>
    <w:p w14:paraId="6FE54320" w14:textId="77777777" w:rsidR="00AE7BC1" w:rsidRDefault="00AE7BC1">
      <w:pPr>
        <w:pStyle w:val="ListParagraph"/>
        <w:numPr>
          <w:ilvl w:val="1"/>
          <w:numId w:val="5"/>
        </w:numPr>
        <w:tabs>
          <w:tab w:val="left" w:pos="1167"/>
        </w:tabs>
        <w:kinsoku w:val="0"/>
        <w:overflowPunct w:val="0"/>
        <w:spacing w:line="210" w:lineRule="exact"/>
        <w:ind w:left="1167" w:hanging="287"/>
        <w:rPr>
          <w:spacing w:val="-2"/>
        </w:rPr>
      </w:pPr>
      <w:r>
        <w:rPr>
          <w:spacing w:val="-2"/>
          <w:u w:val="single"/>
        </w:rPr>
        <w:t>Associate</w:t>
      </w:r>
      <w:r>
        <w:rPr>
          <w:spacing w:val="4"/>
          <w:u w:val="single"/>
        </w:rPr>
        <w:t xml:space="preserve"> </w:t>
      </w:r>
      <w:r>
        <w:rPr>
          <w:spacing w:val="-2"/>
          <w:u w:val="single"/>
        </w:rPr>
        <w:t>Membership</w:t>
      </w:r>
    </w:p>
    <w:p w14:paraId="494D0D9F" w14:textId="77777777" w:rsidR="00AE7BC1" w:rsidRDefault="00AE7BC1">
      <w:pPr>
        <w:pStyle w:val="BodyText"/>
        <w:kinsoku w:val="0"/>
        <w:overflowPunct w:val="0"/>
        <w:spacing w:before="14" w:line="194" w:lineRule="auto"/>
        <w:ind w:left="1151" w:right="1203"/>
      </w:pPr>
      <w:r>
        <w:t>Associate</w:t>
      </w:r>
      <w:r>
        <w:rPr>
          <w:spacing w:val="-4"/>
        </w:rPr>
        <w:t xml:space="preserve"> </w:t>
      </w:r>
      <w:r>
        <w:t>Members</w:t>
      </w:r>
      <w:r>
        <w:rPr>
          <w:spacing w:val="-3"/>
        </w:rPr>
        <w:t xml:space="preserve"> </w:t>
      </w:r>
      <w:r>
        <w:t>shall</w:t>
      </w:r>
      <w:r>
        <w:rPr>
          <w:spacing w:val="-5"/>
        </w:rPr>
        <w:t xml:space="preserve"> </w:t>
      </w:r>
      <w:r>
        <w:t>be</w:t>
      </w:r>
      <w:r>
        <w:rPr>
          <w:spacing w:val="-4"/>
        </w:rPr>
        <w:t xml:space="preserve"> </w:t>
      </w:r>
      <w:r>
        <w:t>individuals</w:t>
      </w:r>
      <w:r>
        <w:rPr>
          <w:spacing w:val="-5"/>
        </w:rPr>
        <w:t xml:space="preserve"> </w:t>
      </w:r>
      <w:r>
        <w:t>who</w:t>
      </w:r>
      <w:r>
        <w:rPr>
          <w:spacing w:val="-4"/>
        </w:rPr>
        <w:t xml:space="preserve"> </w:t>
      </w:r>
      <w:r>
        <w:t>qualify</w:t>
      </w:r>
      <w:r>
        <w:rPr>
          <w:spacing w:val="-3"/>
        </w:rPr>
        <w:t xml:space="preserve"> </w:t>
      </w:r>
      <w:r>
        <w:t>as</w:t>
      </w:r>
      <w:r>
        <w:rPr>
          <w:spacing w:val="-3"/>
        </w:rPr>
        <w:t xml:space="preserve"> </w:t>
      </w:r>
      <w:r>
        <w:t>Associate</w:t>
      </w:r>
      <w:r>
        <w:rPr>
          <w:spacing w:val="-4"/>
        </w:rPr>
        <w:t xml:space="preserve"> </w:t>
      </w:r>
      <w:r>
        <w:t>Members</w:t>
      </w:r>
      <w:r>
        <w:rPr>
          <w:spacing w:val="-5"/>
        </w:rPr>
        <w:t xml:space="preserve"> </w:t>
      </w:r>
      <w:r>
        <w:t>of APIC. Such members may vote in elections or when a membership vote is required by law or requested by the Chapter Board of Directors. They may serve in appointed capacities however they cannot hold elected office with the Chapter.</w:t>
      </w:r>
    </w:p>
    <w:p w14:paraId="2C10754A" w14:textId="77777777" w:rsidR="00AE7BC1" w:rsidRDefault="00AE7BC1">
      <w:pPr>
        <w:pStyle w:val="ListParagraph"/>
        <w:numPr>
          <w:ilvl w:val="1"/>
          <w:numId w:val="5"/>
        </w:numPr>
        <w:tabs>
          <w:tab w:val="left" w:pos="1167"/>
        </w:tabs>
        <w:kinsoku w:val="0"/>
        <w:overflowPunct w:val="0"/>
        <w:spacing w:line="219" w:lineRule="exact"/>
        <w:ind w:left="1167" w:hanging="287"/>
      </w:pPr>
      <w:r>
        <w:rPr>
          <w:u w:val="single"/>
        </w:rPr>
        <w:t>Retired</w:t>
      </w:r>
      <w:r>
        <w:rPr>
          <w:spacing w:val="-10"/>
          <w:u w:val="single"/>
        </w:rPr>
        <w:t xml:space="preserve"> </w:t>
      </w:r>
      <w:r>
        <w:rPr>
          <w:spacing w:val="-2"/>
          <w:u w:val="single"/>
        </w:rPr>
        <w:t>Membership</w:t>
      </w:r>
    </w:p>
    <w:p w14:paraId="0E705A46" w14:textId="77777777" w:rsidR="00AE7BC1" w:rsidRDefault="00AE7BC1">
      <w:pPr>
        <w:pStyle w:val="BodyText"/>
        <w:kinsoku w:val="0"/>
        <w:overflowPunct w:val="0"/>
        <w:spacing w:before="16" w:line="194" w:lineRule="auto"/>
        <w:ind w:left="1151" w:right="1203"/>
      </w:pPr>
      <w:r>
        <w:rPr>
          <w:spacing w:val="-2"/>
        </w:rPr>
        <w:t>Retired</w:t>
      </w:r>
      <w:r>
        <w:rPr>
          <w:spacing w:val="-6"/>
        </w:rPr>
        <w:t xml:space="preserve"> </w:t>
      </w:r>
      <w:r>
        <w:rPr>
          <w:spacing w:val="-2"/>
        </w:rPr>
        <w:t>Members</w:t>
      </w:r>
      <w:r>
        <w:rPr>
          <w:spacing w:val="-7"/>
        </w:rPr>
        <w:t xml:space="preserve"> </w:t>
      </w:r>
      <w:r>
        <w:rPr>
          <w:spacing w:val="-2"/>
        </w:rPr>
        <w:t>shall</w:t>
      </w:r>
      <w:r>
        <w:rPr>
          <w:spacing w:val="-9"/>
        </w:rPr>
        <w:t xml:space="preserve"> </w:t>
      </w:r>
      <w:r>
        <w:rPr>
          <w:spacing w:val="-2"/>
        </w:rPr>
        <w:t>be</w:t>
      </w:r>
      <w:r>
        <w:rPr>
          <w:spacing w:val="-6"/>
        </w:rPr>
        <w:t xml:space="preserve"> </w:t>
      </w:r>
      <w:r>
        <w:rPr>
          <w:spacing w:val="-2"/>
        </w:rPr>
        <w:t>individuals</w:t>
      </w:r>
      <w:r>
        <w:rPr>
          <w:spacing w:val="-9"/>
        </w:rPr>
        <w:t xml:space="preserve"> </w:t>
      </w:r>
      <w:r>
        <w:rPr>
          <w:spacing w:val="-2"/>
        </w:rPr>
        <w:t>who</w:t>
      </w:r>
      <w:r>
        <w:rPr>
          <w:spacing w:val="-6"/>
        </w:rPr>
        <w:t xml:space="preserve"> </w:t>
      </w:r>
      <w:r>
        <w:rPr>
          <w:spacing w:val="-2"/>
        </w:rPr>
        <w:t>qualify</w:t>
      </w:r>
      <w:r>
        <w:rPr>
          <w:spacing w:val="-7"/>
        </w:rPr>
        <w:t xml:space="preserve"> </w:t>
      </w:r>
      <w:r>
        <w:rPr>
          <w:spacing w:val="-2"/>
        </w:rPr>
        <w:t>as</w:t>
      </w:r>
      <w:r>
        <w:rPr>
          <w:spacing w:val="-5"/>
        </w:rPr>
        <w:t xml:space="preserve"> </w:t>
      </w:r>
      <w:r>
        <w:rPr>
          <w:spacing w:val="-2"/>
        </w:rPr>
        <w:t>Retired</w:t>
      </w:r>
      <w:r>
        <w:rPr>
          <w:spacing w:val="-6"/>
        </w:rPr>
        <w:t xml:space="preserve"> </w:t>
      </w:r>
      <w:r>
        <w:rPr>
          <w:spacing w:val="-2"/>
        </w:rPr>
        <w:t>Members</w:t>
      </w:r>
      <w:r>
        <w:rPr>
          <w:spacing w:val="-7"/>
        </w:rPr>
        <w:t xml:space="preserve"> </w:t>
      </w:r>
      <w:r>
        <w:rPr>
          <w:spacing w:val="-2"/>
        </w:rPr>
        <w:t>of</w:t>
      </w:r>
      <w:r>
        <w:rPr>
          <w:spacing w:val="-6"/>
        </w:rPr>
        <w:t xml:space="preserve"> </w:t>
      </w:r>
      <w:r>
        <w:rPr>
          <w:spacing w:val="-2"/>
        </w:rPr>
        <w:t xml:space="preserve">APIC. </w:t>
      </w:r>
      <w:r>
        <w:t>Retired Members may vote in elections or when a membership vote is required</w:t>
      </w:r>
      <w:r>
        <w:rPr>
          <w:spacing w:val="-4"/>
        </w:rPr>
        <w:t xml:space="preserve"> </w:t>
      </w:r>
      <w:r>
        <w:t>by</w:t>
      </w:r>
      <w:r>
        <w:rPr>
          <w:spacing w:val="-3"/>
        </w:rPr>
        <w:t xml:space="preserve"> </w:t>
      </w:r>
      <w:r>
        <w:t>law</w:t>
      </w:r>
      <w:r>
        <w:rPr>
          <w:spacing w:val="-1"/>
        </w:rPr>
        <w:t xml:space="preserve"> </w:t>
      </w:r>
      <w:r>
        <w:t>or</w:t>
      </w:r>
      <w:r>
        <w:rPr>
          <w:spacing w:val="-2"/>
        </w:rPr>
        <w:t xml:space="preserve"> </w:t>
      </w:r>
      <w:r>
        <w:t>requested</w:t>
      </w:r>
      <w:r>
        <w:rPr>
          <w:spacing w:val="-4"/>
        </w:rPr>
        <w:t xml:space="preserve"> </w:t>
      </w:r>
      <w:r>
        <w:t>by</w:t>
      </w:r>
      <w:r>
        <w:rPr>
          <w:spacing w:val="-6"/>
        </w:rPr>
        <w:t xml:space="preserve"> </w:t>
      </w:r>
      <w:r>
        <w:t>the</w:t>
      </w:r>
      <w:r>
        <w:rPr>
          <w:spacing w:val="-5"/>
        </w:rPr>
        <w:t xml:space="preserve"> </w:t>
      </w:r>
      <w:r>
        <w:t>Chapter</w:t>
      </w:r>
      <w:r>
        <w:rPr>
          <w:spacing w:val="-5"/>
        </w:rPr>
        <w:t xml:space="preserve"> </w:t>
      </w:r>
      <w:r>
        <w:t>Board</w:t>
      </w:r>
      <w:r>
        <w:rPr>
          <w:spacing w:val="-1"/>
        </w:rPr>
        <w:t xml:space="preserve"> </w:t>
      </w:r>
      <w:r>
        <w:t>of</w:t>
      </w:r>
      <w:r>
        <w:rPr>
          <w:spacing w:val="-1"/>
        </w:rPr>
        <w:t xml:space="preserve"> </w:t>
      </w:r>
      <w:r>
        <w:t>Directors</w:t>
      </w:r>
      <w:r>
        <w:rPr>
          <w:spacing w:val="-5"/>
        </w:rPr>
        <w:t xml:space="preserve"> </w:t>
      </w:r>
      <w:r>
        <w:t>and</w:t>
      </w:r>
      <w:r>
        <w:rPr>
          <w:spacing w:val="-1"/>
        </w:rPr>
        <w:t xml:space="preserve"> </w:t>
      </w:r>
      <w:r>
        <w:t>serve</w:t>
      </w:r>
      <w:r>
        <w:rPr>
          <w:spacing w:val="-7"/>
        </w:rPr>
        <w:t xml:space="preserve"> </w:t>
      </w:r>
      <w:r>
        <w:t>on committees, however, they may not hold elected office.</w:t>
      </w:r>
    </w:p>
    <w:p w14:paraId="0743E05D" w14:textId="77777777" w:rsidR="00AE7BC1" w:rsidRDefault="00AE7BC1">
      <w:pPr>
        <w:pStyle w:val="ListParagraph"/>
        <w:numPr>
          <w:ilvl w:val="1"/>
          <w:numId w:val="5"/>
        </w:numPr>
        <w:tabs>
          <w:tab w:val="left" w:pos="1150"/>
        </w:tabs>
        <w:kinsoku w:val="0"/>
        <w:overflowPunct w:val="0"/>
        <w:spacing w:line="210" w:lineRule="exact"/>
        <w:ind w:left="1150" w:hanging="270"/>
      </w:pPr>
      <w:r>
        <w:rPr>
          <w:u w:val="single"/>
        </w:rPr>
        <w:t>Honorary</w:t>
      </w:r>
      <w:r>
        <w:rPr>
          <w:spacing w:val="-3"/>
          <w:u w:val="single"/>
        </w:rPr>
        <w:t xml:space="preserve"> </w:t>
      </w:r>
      <w:r>
        <w:rPr>
          <w:spacing w:val="-2"/>
          <w:u w:val="single"/>
        </w:rPr>
        <w:t>Membership</w:t>
      </w:r>
    </w:p>
    <w:p w14:paraId="5202F459" w14:textId="77777777" w:rsidR="00AE7BC1" w:rsidRDefault="00AE7BC1">
      <w:pPr>
        <w:pStyle w:val="BodyText"/>
        <w:kinsoku w:val="0"/>
        <w:overflowPunct w:val="0"/>
        <w:spacing w:before="19" w:line="184" w:lineRule="auto"/>
        <w:ind w:left="1151" w:right="1203"/>
      </w:pPr>
      <w:r>
        <w:t>Honorary</w:t>
      </w:r>
      <w:r>
        <w:rPr>
          <w:spacing w:val="-6"/>
        </w:rPr>
        <w:t xml:space="preserve"> </w:t>
      </w:r>
      <w:r>
        <w:t>Members</w:t>
      </w:r>
      <w:r>
        <w:rPr>
          <w:spacing w:val="-3"/>
        </w:rPr>
        <w:t xml:space="preserve"> </w:t>
      </w:r>
      <w:r>
        <w:t>shall</w:t>
      </w:r>
      <w:r>
        <w:rPr>
          <w:spacing w:val="-5"/>
        </w:rPr>
        <w:t xml:space="preserve"> </w:t>
      </w:r>
      <w:r>
        <w:t>be</w:t>
      </w:r>
      <w:r>
        <w:rPr>
          <w:spacing w:val="-4"/>
        </w:rPr>
        <w:t xml:space="preserve"> </w:t>
      </w:r>
      <w:r>
        <w:t>individuals</w:t>
      </w:r>
      <w:r>
        <w:rPr>
          <w:spacing w:val="-5"/>
        </w:rPr>
        <w:t xml:space="preserve"> </w:t>
      </w:r>
      <w:r>
        <w:t>who</w:t>
      </w:r>
      <w:r>
        <w:rPr>
          <w:spacing w:val="-4"/>
        </w:rPr>
        <w:t xml:space="preserve"> </w:t>
      </w:r>
      <w:r>
        <w:t>qualify</w:t>
      </w:r>
      <w:r>
        <w:rPr>
          <w:spacing w:val="-3"/>
        </w:rPr>
        <w:t xml:space="preserve"> </w:t>
      </w:r>
      <w:r>
        <w:t>as</w:t>
      </w:r>
      <w:r>
        <w:rPr>
          <w:spacing w:val="-3"/>
        </w:rPr>
        <w:t xml:space="preserve"> </w:t>
      </w:r>
      <w:r>
        <w:t>Honorary</w:t>
      </w:r>
      <w:r>
        <w:rPr>
          <w:spacing w:val="-6"/>
        </w:rPr>
        <w:t xml:space="preserve"> </w:t>
      </w:r>
      <w:r>
        <w:t>Members</w:t>
      </w:r>
      <w:r>
        <w:rPr>
          <w:spacing w:val="-5"/>
        </w:rPr>
        <w:t xml:space="preserve"> </w:t>
      </w:r>
      <w:r>
        <w:t>of APIC. Honorary members may serve the Association in any manner</w:t>
      </w:r>
      <w:r>
        <w:rPr>
          <w:spacing w:val="-1"/>
        </w:rPr>
        <w:t xml:space="preserve"> </w:t>
      </w:r>
      <w:r>
        <w:t>mutually agreeable to themselves and to the Chapter Board but may not vote or hold elected office. The Chapter Board of Directors cannot assign Honorary Membership status.</w:t>
      </w:r>
    </w:p>
    <w:p w14:paraId="5664ECBF" w14:textId="77777777" w:rsidR="00AE7BC1" w:rsidRDefault="00AE7BC1">
      <w:pPr>
        <w:pStyle w:val="ListParagraph"/>
        <w:numPr>
          <w:ilvl w:val="1"/>
          <w:numId w:val="5"/>
        </w:numPr>
        <w:tabs>
          <w:tab w:val="left" w:pos="1150"/>
        </w:tabs>
        <w:kinsoku w:val="0"/>
        <w:overflowPunct w:val="0"/>
        <w:spacing w:line="209" w:lineRule="exact"/>
        <w:ind w:left="1150" w:hanging="270"/>
      </w:pPr>
      <w:r>
        <w:rPr>
          <w:u w:val="single"/>
        </w:rPr>
        <w:t>Lifetime</w:t>
      </w:r>
      <w:r>
        <w:rPr>
          <w:spacing w:val="-3"/>
          <w:u w:val="single"/>
        </w:rPr>
        <w:t xml:space="preserve"> </w:t>
      </w:r>
      <w:r>
        <w:rPr>
          <w:spacing w:val="-2"/>
          <w:u w:val="single"/>
        </w:rPr>
        <w:t>Membership</w:t>
      </w:r>
    </w:p>
    <w:p w14:paraId="78DB433C" w14:textId="77777777" w:rsidR="00AE7BC1" w:rsidRDefault="00AE7BC1">
      <w:pPr>
        <w:pStyle w:val="BodyText"/>
        <w:kinsoku w:val="0"/>
        <w:overflowPunct w:val="0"/>
        <w:spacing w:before="19" w:line="184" w:lineRule="auto"/>
        <w:ind w:left="1151" w:right="1144"/>
      </w:pPr>
      <w:r>
        <w:t>Lifetime Members shall be individuals who are elected as Lifetime Members by the APIC Board of Directors. Such members may vote in elections or when a membership vote is required by law or requested by the Chapter Board of Directors,</w:t>
      </w:r>
      <w:r>
        <w:rPr>
          <w:spacing w:val="-3"/>
        </w:rPr>
        <w:t xml:space="preserve"> </w:t>
      </w:r>
      <w:r>
        <w:t>serve</w:t>
      </w:r>
      <w:r>
        <w:rPr>
          <w:spacing w:val="-5"/>
        </w:rPr>
        <w:t xml:space="preserve"> </w:t>
      </w:r>
      <w:r>
        <w:t>on</w:t>
      </w:r>
      <w:r>
        <w:rPr>
          <w:spacing w:val="-5"/>
        </w:rPr>
        <w:t xml:space="preserve"> </w:t>
      </w:r>
      <w:r>
        <w:t>committees,</w:t>
      </w:r>
      <w:r>
        <w:rPr>
          <w:spacing w:val="-3"/>
        </w:rPr>
        <w:t xml:space="preserve"> </w:t>
      </w:r>
      <w:r>
        <w:t>and</w:t>
      </w:r>
      <w:r>
        <w:rPr>
          <w:spacing w:val="-5"/>
        </w:rPr>
        <w:t xml:space="preserve"> </w:t>
      </w:r>
      <w:r>
        <w:t>hold</w:t>
      </w:r>
      <w:r>
        <w:rPr>
          <w:spacing w:val="-2"/>
        </w:rPr>
        <w:t xml:space="preserve"> </w:t>
      </w:r>
      <w:r>
        <w:t>elected</w:t>
      </w:r>
      <w:r>
        <w:rPr>
          <w:spacing w:val="-2"/>
        </w:rPr>
        <w:t xml:space="preserve"> </w:t>
      </w:r>
      <w:r>
        <w:t>office.</w:t>
      </w:r>
      <w:r>
        <w:rPr>
          <w:spacing w:val="-4"/>
        </w:rPr>
        <w:t xml:space="preserve"> </w:t>
      </w:r>
      <w:r>
        <w:t>The</w:t>
      </w:r>
      <w:r>
        <w:rPr>
          <w:spacing w:val="-5"/>
        </w:rPr>
        <w:t xml:space="preserve"> </w:t>
      </w:r>
      <w:r>
        <w:t>Chapter</w:t>
      </w:r>
      <w:r>
        <w:rPr>
          <w:spacing w:val="-6"/>
        </w:rPr>
        <w:t xml:space="preserve"> </w:t>
      </w:r>
      <w:r>
        <w:t>Board</w:t>
      </w:r>
      <w:r>
        <w:rPr>
          <w:spacing w:val="-2"/>
        </w:rPr>
        <w:t xml:space="preserve"> </w:t>
      </w:r>
      <w:r>
        <w:t>of Directors cannot assign Lifetime Membership status.</w:t>
      </w:r>
    </w:p>
    <w:p w14:paraId="0EAF4B90" w14:textId="77777777" w:rsidR="00AE7BC1" w:rsidRDefault="00AE7BC1">
      <w:pPr>
        <w:pStyle w:val="ListParagraph"/>
        <w:numPr>
          <w:ilvl w:val="1"/>
          <w:numId w:val="5"/>
        </w:numPr>
        <w:tabs>
          <w:tab w:val="left" w:pos="1150"/>
        </w:tabs>
        <w:kinsoku w:val="0"/>
        <w:overflowPunct w:val="0"/>
        <w:spacing w:line="225" w:lineRule="exact"/>
        <w:ind w:left="1150" w:hanging="270"/>
      </w:pPr>
      <w:r>
        <w:rPr>
          <w:u w:val="single"/>
        </w:rPr>
        <w:t>Organizational</w:t>
      </w:r>
      <w:r>
        <w:rPr>
          <w:spacing w:val="-3"/>
          <w:u w:val="single"/>
        </w:rPr>
        <w:t xml:space="preserve"> </w:t>
      </w:r>
      <w:r>
        <w:rPr>
          <w:spacing w:val="-2"/>
          <w:u w:val="single"/>
        </w:rPr>
        <w:t>Membership</w:t>
      </w:r>
    </w:p>
    <w:p w14:paraId="75F2830A" w14:textId="77777777" w:rsidR="00AE7BC1" w:rsidRDefault="00AE7BC1">
      <w:pPr>
        <w:pStyle w:val="BodyText"/>
        <w:kinsoku w:val="0"/>
        <w:overflowPunct w:val="0"/>
        <w:spacing w:before="15" w:line="194" w:lineRule="auto"/>
        <w:ind w:left="1151" w:right="1144"/>
      </w:pPr>
      <w:r>
        <w:t>Organizations</w:t>
      </w:r>
      <w:r>
        <w:rPr>
          <w:spacing w:val="-7"/>
        </w:rPr>
        <w:t xml:space="preserve"> </w:t>
      </w:r>
      <w:r>
        <w:t>committed</w:t>
      </w:r>
      <w:r>
        <w:rPr>
          <w:spacing w:val="-3"/>
        </w:rPr>
        <w:t xml:space="preserve"> </w:t>
      </w:r>
      <w:r>
        <w:t>to</w:t>
      </w:r>
      <w:r>
        <w:rPr>
          <w:spacing w:val="-4"/>
        </w:rPr>
        <w:t xml:space="preserve"> </w:t>
      </w:r>
      <w:r>
        <w:t>advancing</w:t>
      </w:r>
      <w:r>
        <w:rPr>
          <w:spacing w:val="-7"/>
        </w:rPr>
        <w:t xml:space="preserve"> </w:t>
      </w:r>
      <w:r>
        <w:t>infection</w:t>
      </w:r>
      <w:r>
        <w:rPr>
          <w:spacing w:val="-6"/>
        </w:rPr>
        <w:t xml:space="preserve"> </w:t>
      </w:r>
      <w:r>
        <w:t>prevention</w:t>
      </w:r>
      <w:r>
        <w:rPr>
          <w:spacing w:val="-3"/>
        </w:rPr>
        <w:t xml:space="preserve"> </w:t>
      </w:r>
      <w:r>
        <w:t>and</w:t>
      </w:r>
      <w:r>
        <w:rPr>
          <w:spacing w:val="-3"/>
        </w:rPr>
        <w:t xml:space="preserve"> </w:t>
      </w:r>
      <w:r>
        <w:t>control</w:t>
      </w:r>
      <w:r>
        <w:rPr>
          <w:spacing w:val="-8"/>
        </w:rPr>
        <w:t xml:space="preserve"> </w:t>
      </w:r>
      <w:r>
        <w:t>may be recognized as Organizational Members. Organizational Members (the company) may not vote, hold elected office, or serve on committees.</w:t>
      </w:r>
    </w:p>
    <w:p w14:paraId="739A0B85" w14:textId="77777777" w:rsidR="00AE7BC1" w:rsidRDefault="00AE7BC1">
      <w:pPr>
        <w:pStyle w:val="BodyText"/>
        <w:kinsoku w:val="0"/>
        <w:overflowPunct w:val="0"/>
        <w:spacing w:line="194" w:lineRule="auto"/>
        <w:ind w:left="1151" w:right="1203"/>
      </w:pPr>
      <w:r>
        <w:t>Individuals</w:t>
      </w:r>
      <w:r>
        <w:rPr>
          <w:spacing w:val="-5"/>
        </w:rPr>
        <w:t xml:space="preserve"> </w:t>
      </w:r>
      <w:r>
        <w:t>covered</w:t>
      </w:r>
      <w:r>
        <w:rPr>
          <w:spacing w:val="-6"/>
        </w:rPr>
        <w:t xml:space="preserve"> </w:t>
      </w:r>
      <w:r>
        <w:t>by</w:t>
      </w:r>
      <w:r>
        <w:rPr>
          <w:spacing w:val="-5"/>
        </w:rPr>
        <w:t xml:space="preserve"> </w:t>
      </w:r>
      <w:r>
        <w:t>the</w:t>
      </w:r>
      <w:r>
        <w:rPr>
          <w:spacing w:val="-4"/>
        </w:rPr>
        <w:t xml:space="preserve"> </w:t>
      </w:r>
      <w:r>
        <w:t>Organizational</w:t>
      </w:r>
      <w:r>
        <w:rPr>
          <w:spacing w:val="-7"/>
        </w:rPr>
        <w:t xml:space="preserve"> </w:t>
      </w:r>
      <w:r>
        <w:t>Membership</w:t>
      </w:r>
      <w:r>
        <w:rPr>
          <w:spacing w:val="-3"/>
        </w:rPr>
        <w:t xml:space="preserve"> </w:t>
      </w:r>
      <w:r>
        <w:t>must</w:t>
      </w:r>
      <w:r>
        <w:rPr>
          <w:spacing w:val="-6"/>
        </w:rPr>
        <w:t xml:space="preserve"> </w:t>
      </w:r>
      <w:r>
        <w:t>meet</w:t>
      </w:r>
      <w:r>
        <w:rPr>
          <w:spacing w:val="-3"/>
        </w:rPr>
        <w:t xml:space="preserve"> </w:t>
      </w:r>
      <w:r>
        <w:t>current Individual Membership requirements.</w:t>
      </w:r>
    </w:p>
    <w:p w14:paraId="77B8D4F0" w14:textId="77777777" w:rsidR="00AE7BC1" w:rsidRDefault="00AE7BC1">
      <w:pPr>
        <w:pStyle w:val="BodyText"/>
        <w:kinsoku w:val="0"/>
        <w:overflowPunct w:val="0"/>
        <w:spacing w:line="194" w:lineRule="auto"/>
        <w:ind w:left="1151" w:right="1203"/>
        <w:sectPr w:rsidR="00AE7BC1">
          <w:pgSz w:w="12240" w:h="15840"/>
          <w:pgMar w:top="1780" w:right="700" w:bottom="740" w:left="1640" w:header="0" w:footer="549" w:gutter="0"/>
          <w:cols w:space="720"/>
          <w:noEndnote/>
        </w:sectPr>
      </w:pPr>
    </w:p>
    <w:p w14:paraId="08CE037C" w14:textId="77777777" w:rsidR="00AE7BC1" w:rsidRDefault="00AE7BC1">
      <w:pPr>
        <w:pStyle w:val="ListParagraph"/>
        <w:numPr>
          <w:ilvl w:val="1"/>
          <w:numId w:val="5"/>
        </w:numPr>
        <w:tabs>
          <w:tab w:val="left" w:pos="1150"/>
        </w:tabs>
        <w:kinsoku w:val="0"/>
        <w:overflowPunct w:val="0"/>
        <w:spacing w:before="30" w:line="264" w:lineRule="exact"/>
        <w:ind w:left="1150" w:hanging="270"/>
      </w:pPr>
      <w:r>
        <w:rPr>
          <w:u w:val="single"/>
        </w:rPr>
        <w:lastRenderedPageBreak/>
        <w:t>Undergraduate</w:t>
      </w:r>
      <w:r>
        <w:rPr>
          <w:spacing w:val="-4"/>
          <w:u w:val="single"/>
        </w:rPr>
        <w:t xml:space="preserve"> </w:t>
      </w:r>
      <w:r>
        <w:rPr>
          <w:u w:val="single"/>
        </w:rPr>
        <w:t>Student</w:t>
      </w:r>
      <w:r>
        <w:rPr>
          <w:spacing w:val="-4"/>
          <w:u w:val="single"/>
        </w:rPr>
        <w:t xml:space="preserve"> </w:t>
      </w:r>
      <w:r>
        <w:rPr>
          <w:spacing w:val="-2"/>
          <w:u w:val="single"/>
        </w:rPr>
        <w:t>Membership</w:t>
      </w:r>
    </w:p>
    <w:p w14:paraId="62686F1B" w14:textId="77777777" w:rsidR="00AE7BC1" w:rsidRDefault="00AE7BC1">
      <w:pPr>
        <w:pStyle w:val="BodyText"/>
        <w:kinsoku w:val="0"/>
        <w:overflowPunct w:val="0"/>
        <w:spacing w:before="15" w:line="194" w:lineRule="auto"/>
        <w:ind w:left="1151" w:right="1203"/>
        <w:rPr>
          <w:color w:val="000000"/>
        </w:rPr>
      </w:pPr>
      <w:r>
        <w:t>Undergraduate</w:t>
      </w:r>
      <w:r>
        <w:rPr>
          <w:spacing w:val="-3"/>
        </w:rPr>
        <w:t xml:space="preserve"> </w:t>
      </w:r>
      <w:r>
        <w:t>Student</w:t>
      </w:r>
      <w:r>
        <w:rPr>
          <w:spacing w:val="-5"/>
        </w:rPr>
        <w:t xml:space="preserve"> </w:t>
      </w:r>
      <w:r>
        <w:t>Members</w:t>
      </w:r>
      <w:r>
        <w:rPr>
          <w:spacing w:val="-5"/>
        </w:rPr>
        <w:t xml:space="preserve"> </w:t>
      </w:r>
      <w:r>
        <w:t>who</w:t>
      </w:r>
      <w:r>
        <w:rPr>
          <w:spacing w:val="-5"/>
        </w:rPr>
        <w:t xml:space="preserve"> </w:t>
      </w:r>
      <w:r>
        <w:t>qualify</w:t>
      </w:r>
      <w:r>
        <w:rPr>
          <w:spacing w:val="-4"/>
        </w:rPr>
        <w:t xml:space="preserve"> </w:t>
      </w:r>
      <w:r>
        <w:t>as</w:t>
      </w:r>
      <w:r>
        <w:rPr>
          <w:spacing w:val="-9"/>
        </w:rPr>
        <w:t xml:space="preserve"> </w:t>
      </w:r>
      <w:r>
        <w:t>Undergraduate</w:t>
      </w:r>
      <w:r>
        <w:rPr>
          <w:spacing w:val="-3"/>
        </w:rPr>
        <w:t xml:space="preserve"> </w:t>
      </w:r>
      <w:r>
        <w:t xml:space="preserve">Student Members of APIC. </w:t>
      </w:r>
      <w:r>
        <w:rPr>
          <w:color w:val="000000"/>
          <w:shd w:val="clear" w:color="auto" w:fill="FFFF00"/>
        </w:rPr>
        <w:t>Undergraduate Student Members may not vote, hold</w:t>
      </w:r>
      <w:r>
        <w:rPr>
          <w:color w:val="000000"/>
        </w:rPr>
        <w:t xml:space="preserve"> </w:t>
      </w:r>
      <w:r>
        <w:rPr>
          <w:color w:val="000000"/>
          <w:shd w:val="clear" w:color="auto" w:fill="FFFF00"/>
        </w:rPr>
        <w:t>elected office, or serve on committees with the Chapter.</w:t>
      </w:r>
    </w:p>
    <w:p w14:paraId="5B7B4E73" w14:textId="77777777" w:rsidR="00AE7BC1" w:rsidRDefault="00AE7BC1">
      <w:pPr>
        <w:pStyle w:val="ListParagraph"/>
        <w:numPr>
          <w:ilvl w:val="1"/>
          <w:numId w:val="5"/>
        </w:numPr>
        <w:tabs>
          <w:tab w:val="left" w:pos="1150"/>
        </w:tabs>
        <w:kinsoku w:val="0"/>
        <w:overflowPunct w:val="0"/>
        <w:spacing w:line="222" w:lineRule="exact"/>
        <w:ind w:left="1150" w:hanging="270"/>
      </w:pPr>
      <w:r>
        <w:rPr>
          <w:u w:val="single"/>
        </w:rPr>
        <w:t>Graduate</w:t>
      </w:r>
      <w:r>
        <w:rPr>
          <w:spacing w:val="-3"/>
          <w:u w:val="single"/>
        </w:rPr>
        <w:t xml:space="preserve"> </w:t>
      </w:r>
      <w:r>
        <w:rPr>
          <w:u w:val="single"/>
        </w:rPr>
        <w:t>Student</w:t>
      </w:r>
      <w:r>
        <w:rPr>
          <w:spacing w:val="-3"/>
          <w:u w:val="single"/>
        </w:rPr>
        <w:t xml:space="preserve"> </w:t>
      </w:r>
      <w:r>
        <w:rPr>
          <w:spacing w:val="-2"/>
          <w:u w:val="single"/>
        </w:rPr>
        <w:t>Membership</w:t>
      </w:r>
    </w:p>
    <w:p w14:paraId="247D8458" w14:textId="77777777" w:rsidR="00AE7BC1" w:rsidRDefault="00AE7BC1">
      <w:pPr>
        <w:pStyle w:val="BodyText"/>
        <w:kinsoku w:val="0"/>
        <w:overflowPunct w:val="0"/>
        <w:spacing w:before="14" w:line="194" w:lineRule="auto"/>
        <w:ind w:left="1151" w:right="1203"/>
        <w:rPr>
          <w:color w:val="000000"/>
        </w:rPr>
      </w:pPr>
      <w:r>
        <w:t>Graduate Student Members shall be individuals who qualify as Graduate Student</w:t>
      </w:r>
      <w:r>
        <w:rPr>
          <w:spacing w:val="-5"/>
        </w:rPr>
        <w:t xml:space="preserve"> </w:t>
      </w:r>
      <w:r>
        <w:t>Members</w:t>
      </w:r>
      <w:r>
        <w:rPr>
          <w:spacing w:val="-4"/>
        </w:rPr>
        <w:t xml:space="preserve"> </w:t>
      </w:r>
      <w:r>
        <w:t>of</w:t>
      </w:r>
      <w:r>
        <w:rPr>
          <w:spacing w:val="-2"/>
        </w:rPr>
        <w:t xml:space="preserve"> </w:t>
      </w:r>
      <w:r>
        <w:t>APIC.</w:t>
      </w:r>
      <w:r>
        <w:rPr>
          <w:spacing w:val="-4"/>
        </w:rPr>
        <w:t xml:space="preserve"> </w:t>
      </w:r>
      <w:r>
        <w:rPr>
          <w:color w:val="000000"/>
          <w:shd w:val="clear" w:color="auto" w:fill="FFFF00"/>
        </w:rPr>
        <w:t>Graduate</w:t>
      </w:r>
      <w:r>
        <w:rPr>
          <w:color w:val="000000"/>
          <w:spacing w:val="-3"/>
          <w:shd w:val="clear" w:color="auto" w:fill="FFFF00"/>
        </w:rPr>
        <w:t xml:space="preserve"> </w:t>
      </w:r>
      <w:r>
        <w:rPr>
          <w:color w:val="000000"/>
          <w:shd w:val="clear" w:color="auto" w:fill="FFFF00"/>
        </w:rPr>
        <w:t>Student</w:t>
      </w:r>
      <w:r>
        <w:rPr>
          <w:color w:val="000000"/>
          <w:spacing w:val="-5"/>
          <w:shd w:val="clear" w:color="auto" w:fill="FFFF00"/>
        </w:rPr>
        <w:t xml:space="preserve"> </w:t>
      </w:r>
      <w:r>
        <w:rPr>
          <w:color w:val="000000"/>
          <w:shd w:val="clear" w:color="auto" w:fill="FFFF00"/>
        </w:rPr>
        <w:t>Members</w:t>
      </w:r>
      <w:r>
        <w:rPr>
          <w:color w:val="000000"/>
          <w:spacing w:val="-4"/>
          <w:shd w:val="clear" w:color="auto" w:fill="FFFF00"/>
        </w:rPr>
        <w:t xml:space="preserve"> </w:t>
      </w:r>
      <w:r>
        <w:rPr>
          <w:color w:val="000000"/>
          <w:shd w:val="clear" w:color="auto" w:fill="FFFF00"/>
        </w:rPr>
        <w:t>may</w:t>
      </w:r>
      <w:r>
        <w:rPr>
          <w:color w:val="000000"/>
          <w:spacing w:val="-7"/>
          <w:shd w:val="clear" w:color="auto" w:fill="FFFF00"/>
        </w:rPr>
        <w:t xml:space="preserve"> </w:t>
      </w:r>
      <w:r>
        <w:rPr>
          <w:color w:val="000000"/>
          <w:shd w:val="clear" w:color="auto" w:fill="FFFF00"/>
        </w:rPr>
        <w:t>not</w:t>
      </w:r>
      <w:r>
        <w:rPr>
          <w:color w:val="000000"/>
          <w:spacing w:val="-2"/>
          <w:shd w:val="clear" w:color="auto" w:fill="FFFF00"/>
        </w:rPr>
        <w:t xml:space="preserve"> </w:t>
      </w:r>
      <w:r>
        <w:rPr>
          <w:color w:val="000000"/>
          <w:shd w:val="clear" w:color="auto" w:fill="FFFF00"/>
        </w:rPr>
        <w:t>vote,</w:t>
      </w:r>
      <w:r>
        <w:rPr>
          <w:color w:val="000000"/>
          <w:spacing w:val="-6"/>
          <w:shd w:val="clear" w:color="auto" w:fill="FFFF00"/>
        </w:rPr>
        <w:t xml:space="preserve"> </w:t>
      </w:r>
      <w:r>
        <w:rPr>
          <w:color w:val="000000"/>
          <w:shd w:val="clear" w:color="auto" w:fill="FFFF00"/>
        </w:rPr>
        <w:t>hold</w:t>
      </w:r>
      <w:r>
        <w:rPr>
          <w:color w:val="000000"/>
        </w:rPr>
        <w:t xml:space="preserve"> </w:t>
      </w:r>
      <w:r>
        <w:rPr>
          <w:color w:val="000000"/>
          <w:shd w:val="clear" w:color="auto" w:fill="FFFF00"/>
        </w:rPr>
        <w:t>elected office, or serve on committees with the Chapter.</w:t>
      </w:r>
    </w:p>
    <w:p w14:paraId="7E4AF364" w14:textId="77777777" w:rsidR="00AE7BC1" w:rsidRDefault="00AE7BC1">
      <w:pPr>
        <w:pStyle w:val="ListParagraph"/>
        <w:numPr>
          <w:ilvl w:val="1"/>
          <w:numId w:val="5"/>
        </w:numPr>
        <w:tabs>
          <w:tab w:val="left" w:pos="1150"/>
        </w:tabs>
        <w:kinsoku w:val="0"/>
        <w:overflowPunct w:val="0"/>
        <w:spacing w:line="222" w:lineRule="exact"/>
        <w:ind w:left="1150" w:hanging="270"/>
      </w:pPr>
      <w:r>
        <w:rPr>
          <w:u w:val="single"/>
        </w:rPr>
        <w:t>New</w:t>
      </w:r>
      <w:r>
        <w:rPr>
          <w:spacing w:val="-2"/>
          <w:u w:val="single"/>
        </w:rPr>
        <w:t xml:space="preserve"> </w:t>
      </w:r>
      <w:r>
        <w:rPr>
          <w:u w:val="single"/>
        </w:rPr>
        <w:t>to</w:t>
      </w:r>
      <w:r>
        <w:rPr>
          <w:spacing w:val="-2"/>
          <w:u w:val="single"/>
        </w:rPr>
        <w:t xml:space="preserve"> </w:t>
      </w:r>
      <w:r>
        <w:rPr>
          <w:u w:val="single"/>
        </w:rPr>
        <w:t>Profession</w:t>
      </w:r>
      <w:r>
        <w:rPr>
          <w:spacing w:val="-2"/>
          <w:u w:val="single"/>
        </w:rPr>
        <w:t xml:space="preserve"> Membership</w:t>
      </w:r>
    </w:p>
    <w:p w14:paraId="1C6831DA" w14:textId="77777777" w:rsidR="00AE7BC1" w:rsidRDefault="00AE7BC1">
      <w:pPr>
        <w:pStyle w:val="BodyText"/>
        <w:kinsoku w:val="0"/>
        <w:overflowPunct w:val="0"/>
        <w:spacing w:before="15" w:line="194" w:lineRule="auto"/>
        <w:ind w:left="1151" w:right="1203"/>
      </w:pPr>
      <w:r>
        <w:t>New to Profession Members shall be individuals who qualify as New to Professional</w:t>
      </w:r>
      <w:r>
        <w:rPr>
          <w:spacing w:val="-5"/>
        </w:rPr>
        <w:t xml:space="preserve"> </w:t>
      </w:r>
      <w:r>
        <w:t>Members</w:t>
      </w:r>
      <w:r>
        <w:rPr>
          <w:spacing w:val="-5"/>
        </w:rPr>
        <w:t xml:space="preserve"> </w:t>
      </w:r>
      <w:r>
        <w:t>of</w:t>
      </w:r>
      <w:r>
        <w:rPr>
          <w:spacing w:val="-4"/>
        </w:rPr>
        <w:t xml:space="preserve"> </w:t>
      </w:r>
      <w:r>
        <w:t>APIC.</w:t>
      </w:r>
      <w:r>
        <w:rPr>
          <w:spacing w:val="-3"/>
        </w:rPr>
        <w:t xml:space="preserve"> </w:t>
      </w:r>
      <w:r>
        <w:t>Such</w:t>
      </w:r>
      <w:r>
        <w:rPr>
          <w:spacing w:val="-4"/>
        </w:rPr>
        <w:t xml:space="preserve"> </w:t>
      </w:r>
      <w:r>
        <w:t>members</w:t>
      </w:r>
      <w:r>
        <w:rPr>
          <w:spacing w:val="-3"/>
        </w:rPr>
        <w:t xml:space="preserve"> </w:t>
      </w:r>
      <w:r>
        <w:t>may</w:t>
      </w:r>
      <w:r>
        <w:rPr>
          <w:spacing w:val="-3"/>
        </w:rPr>
        <w:t xml:space="preserve"> </w:t>
      </w:r>
      <w:r>
        <w:t>vote</w:t>
      </w:r>
      <w:r>
        <w:rPr>
          <w:spacing w:val="-2"/>
        </w:rPr>
        <w:t xml:space="preserve"> </w:t>
      </w:r>
      <w:r>
        <w:t>in</w:t>
      </w:r>
      <w:r>
        <w:rPr>
          <w:spacing w:val="-1"/>
        </w:rPr>
        <w:t xml:space="preserve"> </w:t>
      </w:r>
      <w:r>
        <w:t>elections</w:t>
      </w:r>
      <w:r>
        <w:rPr>
          <w:spacing w:val="-3"/>
        </w:rPr>
        <w:t xml:space="preserve"> </w:t>
      </w:r>
      <w:r>
        <w:t>or</w:t>
      </w:r>
      <w:r>
        <w:rPr>
          <w:spacing w:val="-5"/>
        </w:rPr>
        <w:t xml:space="preserve"> </w:t>
      </w:r>
      <w:r>
        <w:t>when a membership vote is required by law or requested by the Chapter Board of Directors, serve on committees, and hold elected office.</w:t>
      </w:r>
    </w:p>
    <w:p w14:paraId="644D28AC" w14:textId="77777777" w:rsidR="00AE7BC1" w:rsidRDefault="00AE7BC1">
      <w:pPr>
        <w:pStyle w:val="ListParagraph"/>
        <w:numPr>
          <w:ilvl w:val="1"/>
          <w:numId w:val="5"/>
        </w:numPr>
        <w:tabs>
          <w:tab w:val="left" w:pos="1149"/>
        </w:tabs>
        <w:kinsoku w:val="0"/>
        <w:overflowPunct w:val="0"/>
        <w:spacing w:line="221" w:lineRule="exact"/>
        <w:ind w:left="1149" w:hanging="358"/>
      </w:pPr>
      <w:r>
        <w:rPr>
          <w:u w:val="single"/>
        </w:rPr>
        <w:t>Supporting</w:t>
      </w:r>
      <w:r>
        <w:rPr>
          <w:spacing w:val="-3"/>
          <w:u w:val="single"/>
        </w:rPr>
        <w:t xml:space="preserve"> </w:t>
      </w:r>
      <w:r>
        <w:rPr>
          <w:spacing w:val="-2"/>
          <w:u w:val="single"/>
        </w:rPr>
        <w:t>Membership</w:t>
      </w:r>
    </w:p>
    <w:p w14:paraId="7F1E3C53" w14:textId="77777777" w:rsidR="00AE7BC1" w:rsidRDefault="00AE7BC1">
      <w:pPr>
        <w:pStyle w:val="BodyText"/>
        <w:kinsoku w:val="0"/>
        <w:overflowPunct w:val="0"/>
        <w:spacing w:before="16" w:line="194" w:lineRule="auto"/>
        <w:ind w:left="1151" w:right="1203"/>
      </w:pPr>
      <w:r>
        <w:t>Supporting</w:t>
      </w:r>
      <w:r>
        <w:rPr>
          <w:spacing w:val="-6"/>
        </w:rPr>
        <w:t xml:space="preserve"> </w:t>
      </w:r>
      <w:r>
        <w:t>Members</w:t>
      </w:r>
      <w:r>
        <w:rPr>
          <w:spacing w:val="-4"/>
        </w:rPr>
        <w:t xml:space="preserve"> </w:t>
      </w:r>
      <w:r>
        <w:t>shall</w:t>
      </w:r>
      <w:r>
        <w:rPr>
          <w:spacing w:val="-3"/>
        </w:rPr>
        <w:t xml:space="preserve"> </w:t>
      </w:r>
      <w:r>
        <w:t>be</w:t>
      </w:r>
      <w:r>
        <w:rPr>
          <w:spacing w:val="-5"/>
        </w:rPr>
        <w:t xml:space="preserve"> </w:t>
      </w:r>
      <w:r>
        <w:t>individuals</w:t>
      </w:r>
      <w:r>
        <w:rPr>
          <w:spacing w:val="-4"/>
        </w:rPr>
        <w:t xml:space="preserve"> </w:t>
      </w:r>
      <w:r>
        <w:t>who</w:t>
      </w:r>
      <w:r>
        <w:rPr>
          <w:spacing w:val="-5"/>
        </w:rPr>
        <w:t xml:space="preserve"> </w:t>
      </w:r>
      <w:r>
        <w:t>qualify</w:t>
      </w:r>
      <w:r>
        <w:rPr>
          <w:spacing w:val="-4"/>
        </w:rPr>
        <w:t xml:space="preserve"> </w:t>
      </w:r>
      <w:r>
        <w:t>as</w:t>
      </w:r>
      <w:r>
        <w:rPr>
          <w:spacing w:val="-4"/>
        </w:rPr>
        <w:t xml:space="preserve"> </w:t>
      </w:r>
      <w:r>
        <w:t>Supporting</w:t>
      </w:r>
      <w:r>
        <w:rPr>
          <w:spacing w:val="-6"/>
        </w:rPr>
        <w:t xml:space="preserve"> </w:t>
      </w:r>
      <w:r>
        <w:t>Members of APIC. Supporting Members may not vote, hold elected office, or serve on committees with the Chapter.</w:t>
      </w:r>
    </w:p>
    <w:p w14:paraId="45FD474B" w14:textId="77777777" w:rsidR="00AE7BC1" w:rsidRDefault="00AE7BC1">
      <w:pPr>
        <w:pStyle w:val="BodyText"/>
        <w:kinsoku w:val="0"/>
        <w:overflowPunct w:val="0"/>
        <w:spacing w:before="236" w:line="194" w:lineRule="auto"/>
        <w:ind w:left="160" w:right="1203"/>
        <w:rPr>
          <w:spacing w:val="-2"/>
        </w:rPr>
      </w:pPr>
      <w:r>
        <w:t>The</w:t>
      </w:r>
      <w:r>
        <w:rPr>
          <w:spacing w:val="-4"/>
        </w:rPr>
        <w:t xml:space="preserve"> </w:t>
      </w:r>
      <w:r>
        <w:t>Professional</w:t>
      </w:r>
      <w:r>
        <w:rPr>
          <w:spacing w:val="-5"/>
        </w:rPr>
        <w:t xml:space="preserve"> </w:t>
      </w:r>
      <w:r>
        <w:t>Members,</w:t>
      </w:r>
      <w:r>
        <w:rPr>
          <w:spacing w:val="-2"/>
        </w:rPr>
        <w:t xml:space="preserve"> </w:t>
      </w:r>
      <w:r>
        <w:t>Lifetime</w:t>
      </w:r>
      <w:r>
        <w:rPr>
          <w:spacing w:val="-5"/>
        </w:rPr>
        <w:t xml:space="preserve"> </w:t>
      </w:r>
      <w:r>
        <w:t>Members,</w:t>
      </w:r>
      <w:r>
        <w:rPr>
          <w:spacing w:val="-5"/>
        </w:rPr>
        <w:t xml:space="preserve"> </w:t>
      </w:r>
      <w:r>
        <w:t>New</w:t>
      </w:r>
      <w:r>
        <w:rPr>
          <w:spacing w:val="-4"/>
        </w:rPr>
        <w:t xml:space="preserve"> </w:t>
      </w:r>
      <w:r>
        <w:t>to</w:t>
      </w:r>
      <w:r>
        <w:rPr>
          <w:spacing w:val="-4"/>
        </w:rPr>
        <w:t xml:space="preserve"> </w:t>
      </w:r>
      <w:r>
        <w:t>Profession</w:t>
      </w:r>
      <w:r>
        <w:rPr>
          <w:spacing w:val="-4"/>
        </w:rPr>
        <w:t xml:space="preserve"> </w:t>
      </w:r>
      <w:r>
        <w:t>Members,</w:t>
      </w:r>
      <w:r>
        <w:rPr>
          <w:spacing w:val="-2"/>
        </w:rPr>
        <w:t xml:space="preserve"> </w:t>
      </w:r>
      <w:r>
        <w:t xml:space="preserve">Associate Members and Retired Members categories may be collectively referred to as “Voting </w:t>
      </w:r>
      <w:r>
        <w:rPr>
          <w:spacing w:val="-2"/>
        </w:rPr>
        <w:t>Members.”</w:t>
      </w:r>
    </w:p>
    <w:p w14:paraId="20A4EDED" w14:textId="77777777" w:rsidR="00AE7BC1" w:rsidRDefault="00AE7BC1">
      <w:pPr>
        <w:pStyle w:val="BodyText"/>
        <w:kinsoku w:val="0"/>
        <w:overflowPunct w:val="0"/>
        <w:spacing w:before="192" w:line="265" w:lineRule="exact"/>
        <w:ind w:left="160"/>
        <w:jc w:val="both"/>
        <w:rPr>
          <w:spacing w:val="-2"/>
        </w:rPr>
      </w:pPr>
      <w:r>
        <w:rPr>
          <w:i/>
          <w:iCs/>
        </w:rPr>
        <w:t>Section</w:t>
      </w:r>
      <w:r>
        <w:rPr>
          <w:i/>
          <w:iCs/>
          <w:spacing w:val="44"/>
        </w:rPr>
        <w:t xml:space="preserve"> </w:t>
      </w:r>
      <w:r>
        <w:rPr>
          <w:i/>
          <w:iCs/>
        </w:rPr>
        <w:t>2</w:t>
      </w:r>
      <w:r>
        <w:rPr>
          <w:b/>
          <w:bCs/>
          <w:i/>
          <w:iCs/>
        </w:rPr>
        <w:t>.</w:t>
      </w:r>
      <w:r>
        <w:rPr>
          <w:b/>
          <w:bCs/>
          <w:i/>
          <w:iCs/>
          <w:spacing w:val="47"/>
        </w:rPr>
        <w:t xml:space="preserve"> </w:t>
      </w:r>
      <w:r>
        <w:t>Membership</w:t>
      </w:r>
      <w:r>
        <w:rPr>
          <w:spacing w:val="48"/>
        </w:rPr>
        <w:t xml:space="preserve"> </w:t>
      </w:r>
      <w:r>
        <w:t>Duration</w:t>
      </w:r>
      <w:r>
        <w:rPr>
          <w:spacing w:val="49"/>
        </w:rPr>
        <w:t xml:space="preserve"> </w:t>
      </w:r>
      <w:r>
        <w:t>and</w:t>
      </w:r>
      <w:r>
        <w:rPr>
          <w:spacing w:val="52"/>
        </w:rPr>
        <w:t xml:space="preserve"> </w:t>
      </w:r>
      <w:r>
        <w:rPr>
          <w:spacing w:val="-2"/>
        </w:rPr>
        <w:t>Renewal</w:t>
      </w:r>
    </w:p>
    <w:p w14:paraId="7248633A" w14:textId="77777777" w:rsidR="00AE7BC1" w:rsidRDefault="00AE7BC1">
      <w:pPr>
        <w:pStyle w:val="BodyText"/>
        <w:kinsoku w:val="0"/>
        <w:overflowPunct w:val="0"/>
        <w:spacing w:before="16" w:line="194" w:lineRule="auto"/>
        <w:ind w:right="1230"/>
        <w:jc w:val="both"/>
        <w:rPr>
          <w:spacing w:val="-2"/>
        </w:rPr>
      </w:pPr>
      <w:r>
        <w:t>The</w:t>
      </w:r>
      <w:r>
        <w:rPr>
          <w:spacing w:val="35"/>
        </w:rPr>
        <w:t xml:space="preserve"> </w:t>
      </w:r>
      <w:r>
        <w:t>term</w:t>
      </w:r>
      <w:r>
        <w:rPr>
          <w:spacing w:val="35"/>
        </w:rPr>
        <w:t xml:space="preserve"> </w:t>
      </w:r>
      <w:r>
        <w:t>of</w:t>
      </w:r>
      <w:r>
        <w:rPr>
          <w:spacing w:val="36"/>
        </w:rPr>
        <w:t xml:space="preserve"> </w:t>
      </w:r>
      <w:r>
        <w:t>membership</w:t>
      </w:r>
      <w:r>
        <w:rPr>
          <w:spacing w:val="39"/>
        </w:rPr>
        <w:t xml:space="preserve"> </w:t>
      </w:r>
      <w:r>
        <w:t>in</w:t>
      </w:r>
      <w:r>
        <w:rPr>
          <w:spacing w:val="39"/>
        </w:rPr>
        <w:t xml:space="preserve"> </w:t>
      </w:r>
      <w:r>
        <w:t>Chapter</w:t>
      </w:r>
      <w:r>
        <w:rPr>
          <w:spacing w:val="35"/>
        </w:rPr>
        <w:t xml:space="preserve"> </w:t>
      </w:r>
      <w:r>
        <w:t>shall</w:t>
      </w:r>
      <w:r>
        <w:rPr>
          <w:spacing w:val="35"/>
        </w:rPr>
        <w:t xml:space="preserve"> </w:t>
      </w:r>
      <w:r>
        <w:t>be</w:t>
      </w:r>
      <w:r>
        <w:rPr>
          <w:spacing w:val="35"/>
        </w:rPr>
        <w:t xml:space="preserve"> </w:t>
      </w:r>
      <w:r>
        <w:t>the</w:t>
      </w:r>
      <w:r>
        <w:rPr>
          <w:spacing w:val="37"/>
        </w:rPr>
        <w:t xml:space="preserve"> </w:t>
      </w:r>
      <w:r>
        <w:t>same</w:t>
      </w:r>
      <w:r>
        <w:rPr>
          <w:spacing w:val="35"/>
        </w:rPr>
        <w:t xml:space="preserve"> </w:t>
      </w:r>
      <w:r>
        <w:t>as</w:t>
      </w:r>
      <w:r>
        <w:rPr>
          <w:spacing w:val="33"/>
        </w:rPr>
        <w:t xml:space="preserve"> </w:t>
      </w:r>
      <w:r>
        <w:t>the</w:t>
      </w:r>
      <w:r>
        <w:rPr>
          <w:spacing w:val="35"/>
        </w:rPr>
        <w:t xml:space="preserve"> </w:t>
      </w:r>
      <w:r>
        <w:t>term</w:t>
      </w:r>
      <w:r>
        <w:rPr>
          <w:spacing w:val="35"/>
        </w:rPr>
        <w:t xml:space="preserve"> </w:t>
      </w:r>
      <w:r>
        <w:t>of</w:t>
      </w:r>
      <w:r>
        <w:rPr>
          <w:spacing w:val="32"/>
        </w:rPr>
        <w:t xml:space="preserve"> </w:t>
      </w:r>
      <w:r>
        <w:t xml:space="preserve">membership in APIC, as determined according to APIC’s Bylaws and other applicable governing </w:t>
      </w:r>
      <w:r>
        <w:rPr>
          <w:spacing w:val="-2"/>
        </w:rPr>
        <w:t>documents.</w:t>
      </w:r>
    </w:p>
    <w:p w14:paraId="5E13A8DF" w14:textId="77777777" w:rsidR="00AE7BC1" w:rsidRDefault="00AE7BC1">
      <w:pPr>
        <w:pStyle w:val="BodyText"/>
        <w:kinsoku w:val="0"/>
        <w:overflowPunct w:val="0"/>
        <w:spacing w:before="193" w:line="264" w:lineRule="exact"/>
        <w:ind w:left="160"/>
        <w:jc w:val="both"/>
        <w:rPr>
          <w:spacing w:val="-2"/>
        </w:rPr>
      </w:pPr>
      <w:r>
        <w:rPr>
          <w:i/>
          <w:iCs/>
        </w:rPr>
        <w:t>Section</w:t>
      </w:r>
      <w:r>
        <w:rPr>
          <w:i/>
          <w:iCs/>
          <w:spacing w:val="22"/>
        </w:rPr>
        <w:t xml:space="preserve"> </w:t>
      </w:r>
      <w:r>
        <w:rPr>
          <w:i/>
          <w:iCs/>
        </w:rPr>
        <w:t>3.</w:t>
      </w:r>
      <w:r>
        <w:rPr>
          <w:i/>
          <w:iCs/>
          <w:spacing w:val="21"/>
        </w:rPr>
        <w:t xml:space="preserve"> </w:t>
      </w:r>
      <w:r>
        <w:t>Membership</w:t>
      </w:r>
      <w:r>
        <w:rPr>
          <w:spacing w:val="25"/>
        </w:rPr>
        <w:t xml:space="preserve"> </w:t>
      </w:r>
      <w:r>
        <w:t>in</w:t>
      </w:r>
      <w:r>
        <w:rPr>
          <w:spacing w:val="25"/>
        </w:rPr>
        <w:t xml:space="preserve"> </w:t>
      </w:r>
      <w:r>
        <w:t>Local</w:t>
      </w:r>
      <w:r>
        <w:rPr>
          <w:spacing w:val="25"/>
        </w:rPr>
        <w:t xml:space="preserve"> </w:t>
      </w:r>
      <w:r>
        <w:rPr>
          <w:spacing w:val="-2"/>
        </w:rPr>
        <w:t>Chapters</w:t>
      </w:r>
    </w:p>
    <w:p w14:paraId="33425625" w14:textId="77777777" w:rsidR="00AE7BC1" w:rsidRDefault="00AE7BC1">
      <w:pPr>
        <w:pStyle w:val="BodyText"/>
        <w:kinsoku w:val="0"/>
        <w:overflowPunct w:val="0"/>
        <w:spacing w:line="264" w:lineRule="exact"/>
        <w:ind w:left="160"/>
        <w:rPr>
          <w:spacing w:val="-2"/>
        </w:rPr>
      </w:pPr>
      <w:r>
        <w:t>All</w:t>
      </w:r>
      <w:r>
        <w:rPr>
          <w:spacing w:val="-3"/>
        </w:rPr>
        <w:t xml:space="preserve"> </w:t>
      </w:r>
      <w:r>
        <w:t>members</w:t>
      </w:r>
      <w:r>
        <w:rPr>
          <w:spacing w:val="-1"/>
        </w:rPr>
        <w:t xml:space="preserve"> </w:t>
      </w:r>
      <w:r>
        <w:t>of</w:t>
      </w:r>
      <w:r>
        <w:rPr>
          <w:spacing w:val="-3"/>
        </w:rPr>
        <w:t xml:space="preserve"> </w:t>
      </w:r>
      <w:r>
        <w:t>the local</w:t>
      </w:r>
      <w:r>
        <w:rPr>
          <w:spacing w:val="-4"/>
        </w:rPr>
        <w:t xml:space="preserve"> </w:t>
      </w:r>
      <w:r>
        <w:t>chapters</w:t>
      </w:r>
      <w:r>
        <w:rPr>
          <w:spacing w:val="-1"/>
        </w:rPr>
        <w:t xml:space="preserve"> </w:t>
      </w:r>
      <w:r>
        <w:t>of APIC</w:t>
      </w:r>
      <w:r>
        <w:rPr>
          <w:spacing w:val="-1"/>
        </w:rPr>
        <w:t xml:space="preserve"> </w:t>
      </w:r>
      <w:r>
        <w:t>must</w:t>
      </w:r>
      <w:r>
        <w:rPr>
          <w:spacing w:val="-3"/>
        </w:rPr>
        <w:t xml:space="preserve"> </w:t>
      </w:r>
      <w:r>
        <w:t>also be</w:t>
      </w:r>
      <w:r>
        <w:rPr>
          <w:spacing w:val="-3"/>
        </w:rPr>
        <w:t xml:space="preserve"> </w:t>
      </w:r>
      <w:r>
        <w:t>members</w:t>
      </w:r>
      <w:r>
        <w:rPr>
          <w:spacing w:val="-1"/>
        </w:rPr>
        <w:t xml:space="preserve"> </w:t>
      </w:r>
      <w:r>
        <w:t>of</w:t>
      </w:r>
      <w:r>
        <w:rPr>
          <w:spacing w:val="1"/>
        </w:rPr>
        <w:t xml:space="preserve"> </w:t>
      </w:r>
      <w:r>
        <w:rPr>
          <w:spacing w:val="-2"/>
        </w:rPr>
        <w:t>APIC.</w:t>
      </w:r>
    </w:p>
    <w:p w14:paraId="12EF88D5" w14:textId="77777777" w:rsidR="00AE7BC1" w:rsidRDefault="00AE7BC1">
      <w:pPr>
        <w:pStyle w:val="BodyText"/>
        <w:kinsoku w:val="0"/>
        <w:overflowPunct w:val="0"/>
        <w:spacing w:before="175" w:line="262" w:lineRule="exact"/>
        <w:ind w:left="160"/>
        <w:rPr>
          <w:spacing w:val="-4"/>
        </w:rPr>
      </w:pPr>
      <w:r>
        <w:rPr>
          <w:i/>
          <w:iCs/>
        </w:rPr>
        <w:t>Section</w:t>
      </w:r>
      <w:r>
        <w:rPr>
          <w:i/>
          <w:iCs/>
          <w:spacing w:val="-2"/>
        </w:rPr>
        <w:t xml:space="preserve"> </w:t>
      </w:r>
      <w:r>
        <w:rPr>
          <w:i/>
          <w:iCs/>
        </w:rPr>
        <w:t>4.</w:t>
      </w:r>
      <w:r>
        <w:rPr>
          <w:i/>
          <w:iCs/>
          <w:spacing w:val="-3"/>
        </w:rPr>
        <w:t xml:space="preserve"> </w:t>
      </w:r>
      <w:r>
        <w:rPr>
          <w:spacing w:val="-4"/>
        </w:rPr>
        <w:t>Dues</w:t>
      </w:r>
    </w:p>
    <w:p w14:paraId="0A61207C" w14:textId="77777777" w:rsidR="00AE7BC1" w:rsidRDefault="00AE7BC1">
      <w:pPr>
        <w:pStyle w:val="BodyText"/>
        <w:kinsoku w:val="0"/>
        <w:overflowPunct w:val="0"/>
        <w:spacing w:before="17" w:line="189" w:lineRule="auto"/>
        <w:ind w:left="160" w:right="1129"/>
        <w:jc w:val="both"/>
      </w:pPr>
      <w:r>
        <w:t>National</w:t>
      </w:r>
      <w:r>
        <w:rPr>
          <w:spacing w:val="-4"/>
        </w:rPr>
        <w:t xml:space="preserve"> </w:t>
      </w:r>
      <w:r>
        <w:t>dues</w:t>
      </w:r>
      <w:r>
        <w:rPr>
          <w:spacing w:val="-4"/>
        </w:rPr>
        <w:t xml:space="preserve"> </w:t>
      </w:r>
      <w:r>
        <w:t>for</w:t>
      </w:r>
      <w:r>
        <w:rPr>
          <w:spacing w:val="-1"/>
        </w:rPr>
        <w:t xml:space="preserve"> </w:t>
      </w:r>
      <w:r>
        <w:t>each calendar</w:t>
      </w:r>
      <w:r>
        <w:rPr>
          <w:spacing w:val="-1"/>
        </w:rPr>
        <w:t xml:space="preserve"> </w:t>
      </w:r>
      <w:r>
        <w:t>year</w:t>
      </w:r>
      <w:r>
        <w:rPr>
          <w:spacing w:val="-4"/>
        </w:rPr>
        <w:t xml:space="preserve"> </w:t>
      </w:r>
      <w:r>
        <w:t>shall</w:t>
      </w:r>
      <w:r>
        <w:rPr>
          <w:spacing w:val="-4"/>
        </w:rPr>
        <w:t xml:space="preserve"> </w:t>
      </w:r>
      <w:r>
        <w:t>be</w:t>
      </w:r>
      <w:r>
        <w:rPr>
          <w:spacing w:val="-3"/>
        </w:rPr>
        <w:t xml:space="preserve"> </w:t>
      </w:r>
      <w:r>
        <w:t>determined</w:t>
      </w:r>
      <w:r>
        <w:rPr>
          <w:spacing w:val="-2"/>
        </w:rPr>
        <w:t xml:space="preserve"> </w:t>
      </w:r>
      <w:r>
        <w:t>by</w:t>
      </w:r>
      <w:r>
        <w:rPr>
          <w:spacing w:val="-2"/>
        </w:rPr>
        <w:t xml:space="preserve"> </w:t>
      </w:r>
      <w:r>
        <w:t>the</w:t>
      </w:r>
      <w:r>
        <w:rPr>
          <w:spacing w:val="-1"/>
        </w:rPr>
        <w:t xml:space="preserve"> </w:t>
      </w:r>
      <w:r>
        <w:t>APIC</w:t>
      </w:r>
      <w:r>
        <w:rPr>
          <w:spacing w:val="-2"/>
        </w:rPr>
        <w:t xml:space="preserve"> </w:t>
      </w:r>
      <w:r>
        <w:t>Board of</w:t>
      </w:r>
      <w:r>
        <w:rPr>
          <w:spacing w:val="-3"/>
        </w:rPr>
        <w:t xml:space="preserve"> </w:t>
      </w:r>
      <w:r>
        <w:t>Directors and APIC policy.</w:t>
      </w:r>
    </w:p>
    <w:p w14:paraId="4B27E500" w14:textId="77777777" w:rsidR="00AE7BC1" w:rsidRDefault="00AE7BC1">
      <w:pPr>
        <w:pStyle w:val="BodyText"/>
        <w:kinsoku w:val="0"/>
        <w:overflowPunct w:val="0"/>
        <w:spacing w:before="233" w:line="189" w:lineRule="auto"/>
        <w:ind w:left="160" w:right="1130"/>
        <w:jc w:val="both"/>
      </w:pPr>
      <w:r>
        <w:t>Chapter membership dues shall be determined by the Chapter Board of Directors. Chapter membership dues shall be within the specified range and shall not exceed</w:t>
      </w:r>
      <w:r>
        <w:rPr>
          <w:spacing w:val="40"/>
        </w:rPr>
        <w:t xml:space="preserve"> </w:t>
      </w:r>
      <w:r>
        <w:t>those of the APIC.</w:t>
      </w:r>
    </w:p>
    <w:p w14:paraId="5489146E" w14:textId="77777777" w:rsidR="00AE7BC1" w:rsidRDefault="00AE7BC1">
      <w:pPr>
        <w:pStyle w:val="BodyText"/>
        <w:kinsoku w:val="0"/>
        <w:overflowPunct w:val="0"/>
        <w:spacing w:before="184" w:line="263" w:lineRule="exact"/>
        <w:ind w:left="160"/>
        <w:rPr>
          <w:spacing w:val="-2"/>
        </w:rPr>
      </w:pPr>
      <w:r>
        <w:rPr>
          <w:i/>
          <w:iCs/>
        </w:rPr>
        <w:t>Section</w:t>
      </w:r>
      <w:r>
        <w:rPr>
          <w:i/>
          <w:iCs/>
          <w:spacing w:val="-5"/>
        </w:rPr>
        <w:t xml:space="preserve"> </w:t>
      </w:r>
      <w:r>
        <w:rPr>
          <w:i/>
          <w:iCs/>
        </w:rPr>
        <w:t>5.</w:t>
      </w:r>
      <w:r>
        <w:rPr>
          <w:i/>
          <w:iCs/>
          <w:spacing w:val="-2"/>
        </w:rPr>
        <w:t xml:space="preserve"> </w:t>
      </w:r>
      <w:r>
        <w:rPr>
          <w:spacing w:val="-2"/>
        </w:rPr>
        <w:t>Termination</w:t>
      </w:r>
    </w:p>
    <w:p w14:paraId="29E19B3A" w14:textId="77777777" w:rsidR="00AE7BC1" w:rsidRDefault="00AE7BC1">
      <w:pPr>
        <w:pStyle w:val="BodyText"/>
        <w:kinsoku w:val="0"/>
        <w:overflowPunct w:val="0"/>
        <w:spacing w:before="16" w:line="192" w:lineRule="auto"/>
        <w:ind w:left="160" w:right="1203"/>
      </w:pPr>
      <w:r>
        <w:t>Any Chapter member may be terminated from Chapter membership by the Chapter Board of Directors upon the affirmative vote of two-thirds (2/3) of the entire Chapter Board of Directors then in office whenever, in the Board’s judgment, the best interests of APIC and the Chapter would be served thereby. The member for whom termination is being considered shall be given notice of the meeting at which a decision for termination is to be considered and shall be given an opportunity to be heard prior to the Chapter Board’s final decision. The Chapter Board of Directors may provide for subsequent reinstatement of members terminated in this manner.</w:t>
      </w:r>
    </w:p>
    <w:p w14:paraId="4F0CBCB0" w14:textId="77777777" w:rsidR="00AE7BC1" w:rsidRDefault="00AE7BC1">
      <w:pPr>
        <w:pStyle w:val="BodyText"/>
        <w:kinsoku w:val="0"/>
        <w:overflowPunct w:val="0"/>
        <w:spacing w:before="16" w:line="192" w:lineRule="auto"/>
        <w:ind w:left="160" w:right="1203"/>
        <w:sectPr w:rsidR="00AE7BC1">
          <w:pgSz w:w="12240" w:h="15840"/>
          <w:pgMar w:top="1320" w:right="700" w:bottom="740" w:left="1640" w:header="0" w:footer="549" w:gutter="0"/>
          <w:cols w:space="720"/>
          <w:noEndnote/>
        </w:sectPr>
      </w:pPr>
    </w:p>
    <w:p w14:paraId="36AF83C1" w14:textId="77777777" w:rsidR="00AE7BC1" w:rsidRDefault="00AE7BC1">
      <w:pPr>
        <w:pStyle w:val="Heading1"/>
        <w:kinsoku w:val="0"/>
        <w:overflowPunct w:val="0"/>
        <w:spacing w:before="40" w:line="264" w:lineRule="exact"/>
        <w:rPr>
          <w:spacing w:val="-10"/>
        </w:rPr>
      </w:pPr>
      <w:r>
        <w:lastRenderedPageBreak/>
        <w:t xml:space="preserve">ARTICLE </w:t>
      </w:r>
      <w:r>
        <w:rPr>
          <w:spacing w:val="-10"/>
        </w:rPr>
        <w:t>V</w:t>
      </w:r>
    </w:p>
    <w:p w14:paraId="065E5876" w14:textId="77777777" w:rsidR="00AE7BC1" w:rsidRDefault="00AE7BC1">
      <w:pPr>
        <w:pStyle w:val="BodyText"/>
        <w:kinsoku w:val="0"/>
        <w:overflowPunct w:val="0"/>
        <w:spacing w:line="264" w:lineRule="exact"/>
        <w:ind w:left="160"/>
        <w:rPr>
          <w:b/>
          <w:bCs/>
          <w:spacing w:val="-2"/>
        </w:rPr>
      </w:pPr>
      <w:r>
        <w:rPr>
          <w:b/>
          <w:bCs/>
        </w:rPr>
        <w:t>MEETINGS</w:t>
      </w:r>
      <w:r>
        <w:rPr>
          <w:b/>
          <w:bCs/>
          <w:spacing w:val="-9"/>
        </w:rPr>
        <w:t xml:space="preserve"> </w:t>
      </w:r>
      <w:r>
        <w:rPr>
          <w:b/>
          <w:bCs/>
        </w:rPr>
        <w:t>OF</w:t>
      </w:r>
      <w:r>
        <w:rPr>
          <w:b/>
          <w:bCs/>
          <w:spacing w:val="-7"/>
        </w:rPr>
        <w:t xml:space="preserve"> </w:t>
      </w:r>
      <w:r>
        <w:rPr>
          <w:b/>
          <w:bCs/>
        </w:rPr>
        <w:t>THE</w:t>
      </w:r>
      <w:r>
        <w:rPr>
          <w:b/>
          <w:bCs/>
          <w:spacing w:val="-4"/>
        </w:rPr>
        <w:t xml:space="preserve"> </w:t>
      </w:r>
      <w:r>
        <w:rPr>
          <w:b/>
          <w:bCs/>
          <w:spacing w:val="-2"/>
        </w:rPr>
        <w:t>MEMBERSHIP</w:t>
      </w:r>
    </w:p>
    <w:p w14:paraId="6C745612" w14:textId="77777777" w:rsidR="00AE7BC1" w:rsidRDefault="00AE7BC1">
      <w:pPr>
        <w:pStyle w:val="BodyText"/>
        <w:kinsoku w:val="0"/>
        <w:overflowPunct w:val="0"/>
        <w:spacing w:before="175" w:line="264" w:lineRule="exact"/>
        <w:ind w:left="160"/>
        <w:rPr>
          <w:spacing w:val="-2"/>
        </w:rPr>
      </w:pPr>
      <w:r>
        <w:rPr>
          <w:i/>
          <w:iCs/>
        </w:rPr>
        <w:t>Section</w:t>
      </w:r>
      <w:r>
        <w:rPr>
          <w:i/>
          <w:iCs/>
          <w:spacing w:val="-10"/>
        </w:rPr>
        <w:t xml:space="preserve"> </w:t>
      </w:r>
      <w:r>
        <w:rPr>
          <w:i/>
          <w:iCs/>
        </w:rPr>
        <w:t>1.</w:t>
      </w:r>
      <w:r>
        <w:rPr>
          <w:i/>
          <w:iCs/>
          <w:spacing w:val="-8"/>
        </w:rPr>
        <w:t xml:space="preserve"> </w:t>
      </w:r>
      <w:r>
        <w:t>Annual</w:t>
      </w:r>
      <w:r>
        <w:rPr>
          <w:spacing w:val="-8"/>
        </w:rPr>
        <w:t xml:space="preserve"> </w:t>
      </w:r>
      <w:r>
        <w:rPr>
          <w:spacing w:val="-2"/>
        </w:rPr>
        <w:t>Meetings</w:t>
      </w:r>
    </w:p>
    <w:p w14:paraId="4616DB03" w14:textId="77777777" w:rsidR="00AE7BC1" w:rsidRDefault="00AE7BC1">
      <w:pPr>
        <w:pStyle w:val="BodyText"/>
        <w:kinsoku w:val="0"/>
        <w:overflowPunct w:val="0"/>
        <w:spacing w:before="17" w:line="192" w:lineRule="auto"/>
        <w:ind w:right="1203"/>
      </w:pPr>
      <w:r>
        <w:t>The Chapter shall hold an annual meeting of its members once each fiscal year. The annual meeting of the Chapter shall be held at such time as directed by the Chapter Board</w:t>
      </w:r>
      <w:r>
        <w:rPr>
          <w:spacing w:val="-1"/>
        </w:rPr>
        <w:t xml:space="preserve"> </w:t>
      </w:r>
      <w:r>
        <w:t>of</w:t>
      </w:r>
      <w:r>
        <w:rPr>
          <w:spacing w:val="-4"/>
        </w:rPr>
        <w:t xml:space="preserve"> </w:t>
      </w:r>
      <w:r>
        <w:t>Directors.</w:t>
      </w:r>
      <w:r>
        <w:rPr>
          <w:spacing w:val="-3"/>
        </w:rPr>
        <w:t xml:space="preserve"> </w:t>
      </w:r>
      <w:r>
        <w:t>Proposed</w:t>
      </w:r>
      <w:r>
        <w:rPr>
          <w:spacing w:val="-4"/>
        </w:rPr>
        <w:t xml:space="preserve"> </w:t>
      </w:r>
      <w:r>
        <w:t>bylaws</w:t>
      </w:r>
      <w:r>
        <w:rPr>
          <w:spacing w:val="-3"/>
        </w:rPr>
        <w:t xml:space="preserve"> </w:t>
      </w:r>
      <w:r>
        <w:t>revisions</w:t>
      </w:r>
      <w:r>
        <w:rPr>
          <w:spacing w:val="-5"/>
        </w:rPr>
        <w:t xml:space="preserve"> </w:t>
      </w:r>
      <w:r>
        <w:t>may</w:t>
      </w:r>
      <w:r>
        <w:rPr>
          <w:spacing w:val="-3"/>
        </w:rPr>
        <w:t xml:space="preserve"> </w:t>
      </w:r>
      <w:r>
        <w:t>be</w:t>
      </w:r>
      <w:r>
        <w:rPr>
          <w:spacing w:val="-2"/>
        </w:rPr>
        <w:t xml:space="preserve"> </w:t>
      </w:r>
      <w:r>
        <w:t>voted</w:t>
      </w:r>
      <w:r>
        <w:rPr>
          <w:spacing w:val="-1"/>
        </w:rPr>
        <w:t xml:space="preserve"> </w:t>
      </w:r>
      <w:r>
        <w:t>on</w:t>
      </w:r>
      <w:r>
        <w:rPr>
          <w:spacing w:val="-4"/>
        </w:rPr>
        <w:t xml:space="preserve"> </w:t>
      </w:r>
      <w:r>
        <w:t>by</w:t>
      </w:r>
      <w:r>
        <w:rPr>
          <w:spacing w:val="-3"/>
        </w:rPr>
        <w:t xml:space="preserve"> </w:t>
      </w:r>
      <w:r>
        <w:t>the</w:t>
      </w:r>
      <w:r>
        <w:rPr>
          <w:spacing w:val="-5"/>
        </w:rPr>
        <w:t xml:space="preserve"> </w:t>
      </w:r>
      <w:r>
        <w:t>Voting</w:t>
      </w:r>
      <w:r>
        <w:rPr>
          <w:spacing w:val="-5"/>
        </w:rPr>
        <w:t xml:space="preserve"> </w:t>
      </w:r>
      <w:r>
        <w:t>Members during</w:t>
      </w:r>
      <w:r>
        <w:rPr>
          <w:spacing w:val="-2"/>
        </w:rPr>
        <w:t xml:space="preserve"> </w:t>
      </w:r>
      <w:r>
        <w:t>this</w:t>
      </w:r>
      <w:r>
        <w:rPr>
          <w:spacing w:val="-2"/>
        </w:rPr>
        <w:t xml:space="preserve"> </w:t>
      </w:r>
      <w:r>
        <w:t>annual</w:t>
      </w:r>
      <w:r>
        <w:rPr>
          <w:spacing w:val="-1"/>
        </w:rPr>
        <w:t xml:space="preserve"> </w:t>
      </w:r>
      <w:r>
        <w:t>meeting</w:t>
      </w:r>
      <w:r>
        <w:rPr>
          <w:spacing w:val="-2"/>
        </w:rPr>
        <w:t xml:space="preserve"> </w:t>
      </w:r>
      <w:r>
        <w:t>or</w:t>
      </w:r>
      <w:r>
        <w:rPr>
          <w:spacing w:val="-4"/>
        </w:rPr>
        <w:t xml:space="preserve"> </w:t>
      </w:r>
      <w:r>
        <w:t>by</w:t>
      </w:r>
      <w:r>
        <w:rPr>
          <w:spacing w:val="-5"/>
        </w:rPr>
        <w:t xml:space="preserve"> </w:t>
      </w:r>
      <w:r>
        <w:t>written ballot.</w:t>
      </w:r>
      <w:r>
        <w:rPr>
          <w:spacing w:val="-5"/>
        </w:rPr>
        <w:t xml:space="preserve"> </w:t>
      </w:r>
      <w:r>
        <w:t>Voting</w:t>
      </w:r>
      <w:r>
        <w:rPr>
          <w:spacing w:val="-5"/>
        </w:rPr>
        <w:t xml:space="preserve"> </w:t>
      </w:r>
      <w:r>
        <w:t>Members</w:t>
      </w:r>
      <w:r>
        <w:rPr>
          <w:spacing w:val="-4"/>
        </w:rPr>
        <w:t xml:space="preserve"> </w:t>
      </w:r>
      <w:r>
        <w:t>shall</w:t>
      </w:r>
      <w:r>
        <w:rPr>
          <w:spacing w:val="-4"/>
        </w:rPr>
        <w:t xml:space="preserve"> </w:t>
      </w:r>
      <w:r>
        <w:t>be</w:t>
      </w:r>
      <w:r>
        <w:rPr>
          <w:spacing w:val="-6"/>
        </w:rPr>
        <w:t xml:space="preserve"> </w:t>
      </w:r>
      <w:r>
        <w:t>provided</w:t>
      </w:r>
      <w:r>
        <w:rPr>
          <w:spacing w:val="-3"/>
        </w:rPr>
        <w:t xml:space="preserve"> </w:t>
      </w:r>
      <w:r>
        <w:t>with at least 10 days’ notice prior to the meeting.</w:t>
      </w:r>
    </w:p>
    <w:p w14:paraId="75DCE046" w14:textId="77777777" w:rsidR="00AE7BC1" w:rsidRDefault="00AE7BC1">
      <w:pPr>
        <w:pStyle w:val="BodyText"/>
        <w:kinsoku w:val="0"/>
        <w:overflowPunct w:val="0"/>
        <w:spacing w:before="189" w:line="265" w:lineRule="exact"/>
        <w:rPr>
          <w:spacing w:val="-2"/>
        </w:rPr>
      </w:pPr>
      <w:r>
        <w:rPr>
          <w:i/>
          <w:iCs/>
        </w:rPr>
        <w:t>Section</w:t>
      </w:r>
      <w:r>
        <w:rPr>
          <w:i/>
          <w:iCs/>
          <w:spacing w:val="-3"/>
        </w:rPr>
        <w:t xml:space="preserve"> </w:t>
      </w:r>
      <w:r>
        <w:rPr>
          <w:i/>
          <w:iCs/>
        </w:rPr>
        <w:t>2</w:t>
      </w:r>
      <w:r>
        <w:t>.</w:t>
      </w:r>
      <w:r>
        <w:rPr>
          <w:spacing w:val="-1"/>
        </w:rPr>
        <w:t xml:space="preserve"> </w:t>
      </w:r>
      <w:r>
        <w:t>Special</w:t>
      </w:r>
      <w:r>
        <w:rPr>
          <w:spacing w:val="-3"/>
        </w:rPr>
        <w:t xml:space="preserve"> </w:t>
      </w:r>
      <w:r>
        <w:rPr>
          <w:spacing w:val="-2"/>
        </w:rPr>
        <w:t>Meetings</w:t>
      </w:r>
    </w:p>
    <w:p w14:paraId="3594C3A2" w14:textId="77777777" w:rsidR="00AE7BC1" w:rsidRDefault="00AE7BC1">
      <w:pPr>
        <w:pStyle w:val="BodyText"/>
        <w:kinsoku w:val="0"/>
        <w:overflowPunct w:val="0"/>
        <w:spacing w:before="15" w:line="194" w:lineRule="auto"/>
        <w:ind w:right="1203"/>
      </w:pPr>
      <w:r>
        <w:t>Special meetings of the membership may be called at the request of the President, the Directors, or upon the written request of at least 10% of Voting Members. Voting Members</w:t>
      </w:r>
      <w:r>
        <w:rPr>
          <w:spacing w:val="-3"/>
        </w:rPr>
        <w:t xml:space="preserve"> </w:t>
      </w:r>
      <w:r>
        <w:t>shall</w:t>
      </w:r>
      <w:r>
        <w:rPr>
          <w:spacing w:val="-4"/>
        </w:rPr>
        <w:t xml:space="preserve"> </w:t>
      </w:r>
      <w:r>
        <w:t>be</w:t>
      </w:r>
      <w:r>
        <w:rPr>
          <w:spacing w:val="-2"/>
        </w:rPr>
        <w:t xml:space="preserve"> </w:t>
      </w:r>
      <w:r>
        <w:t>provided</w:t>
      </w:r>
      <w:r>
        <w:rPr>
          <w:spacing w:val="-3"/>
        </w:rPr>
        <w:t xml:space="preserve"> </w:t>
      </w:r>
      <w:r>
        <w:t>with</w:t>
      </w:r>
      <w:r>
        <w:rPr>
          <w:spacing w:val="-1"/>
        </w:rPr>
        <w:t xml:space="preserve"> </w:t>
      </w:r>
      <w:r>
        <w:t>at</w:t>
      </w:r>
      <w:r>
        <w:rPr>
          <w:spacing w:val="-1"/>
        </w:rPr>
        <w:t xml:space="preserve"> </w:t>
      </w:r>
      <w:r>
        <w:t>least</w:t>
      </w:r>
      <w:r>
        <w:rPr>
          <w:spacing w:val="-1"/>
        </w:rPr>
        <w:t xml:space="preserve"> </w:t>
      </w:r>
      <w:r>
        <w:t>2</w:t>
      </w:r>
      <w:r>
        <w:rPr>
          <w:spacing w:val="-3"/>
        </w:rPr>
        <w:t xml:space="preserve"> </w:t>
      </w:r>
      <w:r>
        <w:t>days’</w:t>
      </w:r>
      <w:r>
        <w:rPr>
          <w:spacing w:val="-4"/>
        </w:rPr>
        <w:t xml:space="preserve"> </w:t>
      </w:r>
      <w:r>
        <w:t>notice</w:t>
      </w:r>
      <w:r>
        <w:rPr>
          <w:spacing w:val="-3"/>
        </w:rPr>
        <w:t xml:space="preserve"> </w:t>
      </w:r>
      <w:r>
        <w:t>prior</w:t>
      </w:r>
      <w:r>
        <w:rPr>
          <w:spacing w:val="-4"/>
        </w:rPr>
        <w:t xml:space="preserve"> </w:t>
      </w:r>
      <w:r>
        <w:t>to</w:t>
      </w:r>
      <w:r>
        <w:rPr>
          <w:spacing w:val="-3"/>
        </w:rPr>
        <w:t xml:space="preserve"> </w:t>
      </w:r>
      <w:r>
        <w:t>the</w:t>
      </w:r>
      <w:r>
        <w:rPr>
          <w:spacing w:val="-3"/>
        </w:rPr>
        <w:t xml:space="preserve"> </w:t>
      </w:r>
      <w:r>
        <w:t>date</w:t>
      </w:r>
      <w:r>
        <w:rPr>
          <w:spacing w:val="-2"/>
        </w:rPr>
        <w:t xml:space="preserve"> </w:t>
      </w:r>
      <w:r>
        <w:t>of</w:t>
      </w:r>
      <w:r>
        <w:rPr>
          <w:spacing w:val="-3"/>
        </w:rPr>
        <w:t xml:space="preserve"> </w:t>
      </w:r>
      <w:r>
        <w:t>the</w:t>
      </w:r>
      <w:r>
        <w:rPr>
          <w:spacing w:val="-2"/>
        </w:rPr>
        <w:t xml:space="preserve"> </w:t>
      </w:r>
      <w:r>
        <w:t>meeting.</w:t>
      </w:r>
    </w:p>
    <w:p w14:paraId="2721EE67" w14:textId="77777777" w:rsidR="00AE7BC1" w:rsidRDefault="00AE7BC1">
      <w:pPr>
        <w:pStyle w:val="BodyText"/>
        <w:kinsoku w:val="0"/>
        <w:overflowPunct w:val="0"/>
        <w:spacing w:before="193" w:line="266" w:lineRule="exact"/>
        <w:rPr>
          <w:spacing w:val="-2"/>
        </w:rPr>
      </w:pPr>
      <w:r>
        <w:rPr>
          <w:i/>
          <w:iCs/>
        </w:rPr>
        <w:t>Section</w:t>
      </w:r>
      <w:r>
        <w:rPr>
          <w:i/>
          <w:iCs/>
          <w:spacing w:val="-2"/>
        </w:rPr>
        <w:t xml:space="preserve"> </w:t>
      </w:r>
      <w:r>
        <w:rPr>
          <w:i/>
          <w:iCs/>
        </w:rPr>
        <w:t xml:space="preserve">3. </w:t>
      </w:r>
      <w:r>
        <w:rPr>
          <w:spacing w:val="-2"/>
        </w:rPr>
        <w:t>Quorum</w:t>
      </w:r>
    </w:p>
    <w:p w14:paraId="5BC3A302" w14:textId="77777777" w:rsidR="00AE7BC1" w:rsidRDefault="00AE7BC1">
      <w:pPr>
        <w:pStyle w:val="BodyText"/>
        <w:kinsoku w:val="0"/>
        <w:overflowPunct w:val="0"/>
        <w:spacing w:line="266" w:lineRule="exact"/>
        <w:rPr>
          <w:spacing w:val="-2"/>
        </w:rPr>
      </w:pPr>
      <w:r>
        <w:t>The</w:t>
      </w:r>
      <w:r>
        <w:rPr>
          <w:spacing w:val="-2"/>
        </w:rPr>
        <w:t xml:space="preserve"> </w:t>
      </w:r>
      <w:r>
        <w:t>number</w:t>
      </w:r>
      <w:r>
        <w:rPr>
          <w:spacing w:val="-3"/>
        </w:rPr>
        <w:t xml:space="preserve"> </w:t>
      </w:r>
      <w:r>
        <w:t>of</w:t>
      </w:r>
      <w:r>
        <w:rPr>
          <w:spacing w:val="-2"/>
        </w:rPr>
        <w:t xml:space="preserve"> </w:t>
      </w:r>
      <w:r>
        <w:t>Voting</w:t>
      </w:r>
      <w:r>
        <w:rPr>
          <w:spacing w:val="-3"/>
        </w:rPr>
        <w:t xml:space="preserve"> </w:t>
      </w:r>
      <w:r>
        <w:t>Members</w:t>
      </w:r>
      <w:r>
        <w:rPr>
          <w:spacing w:val="-4"/>
        </w:rPr>
        <w:t xml:space="preserve"> </w:t>
      </w:r>
      <w:r>
        <w:t>present</w:t>
      </w:r>
      <w:r>
        <w:rPr>
          <w:spacing w:val="-2"/>
        </w:rPr>
        <w:t xml:space="preserve"> </w:t>
      </w:r>
      <w:r>
        <w:t>at</w:t>
      </w:r>
      <w:r>
        <w:rPr>
          <w:spacing w:val="-2"/>
        </w:rPr>
        <w:t xml:space="preserve"> </w:t>
      </w:r>
      <w:r>
        <w:t>a meeting</w:t>
      </w:r>
      <w:r>
        <w:rPr>
          <w:spacing w:val="-1"/>
        </w:rPr>
        <w:t xml:space="preserve"> </w:t>
      </w:r>
      <w:r>
        <w:t>shall constitute a</w:t>
      </w:r>
      <w:r>
        <w:rPr>
          <w:spacing w:val="-2"/>
        </w:rPr>
        <w:t xml:space="preserve"> quorum.</w:t>
      </w:r>
    </w:p>
    <w:p w14:paraId="7B516967" w14:textId="77777777" w:rsidR="00AE7BC1" w:rsidRDefault="00AE7BC1">
      <w:pPr>
        <w:pStyle w:val="BodyText"/>
        <w:kinsoku w:val="0"/>
        <w:overflowPunct w:val="0"/>
        <w:spacing w:before="180" w:line="265" w:lineRule="exact"/>
        <w:jc w:val="both"/>
        <w:rPr>
          <w:spacing w:val="-2"/>
        </w:rPr>
      </w:pPr>
      <w:r>
        <w:rPr>
          <w:i/>
          <w:iCs/>
        </w:rPr>
        <w:t>Section</w:t>
      </w:r>
      <w:r>
        <w:rPr>
          <w:i/>
          <w:iCs/>
          <w:spacing w:val="-2"/>
        </w:rPr>
        <w:t xml:space="preserve"> </w:t>
      </w:r>
      <w:r>
        <w:rPr>
          <w:i/>
          <w:iCs/>
        </w:rPr>
        <w:t>4</w:t>
      </w:r>
      <w:r>
        <w:t xml:space="preserve">. </w:t>
      </w:r>
      <w:r>
        <w:rPr>
          <w:spacing w:val="-2"/>
        </w:rPr>
        <w:t>Chairman</w:t>
      </w:r>
    </w:p>
    <w:p w14:paraId="7D4580E9" w14:textId="77777777" w:rsidR="00AE7BC1" w:rsidRDefault="00AE7BC1">
      <w:pPr>
        <w:pStyle w:val="BodyText"/>
        <w:kinsoku w:val="0"/>
        <w:overflowPunct w:val="0"/>
        <w:spacing w:before="16" w:line="194" w:lineRule="auto"/>
        <w:ind w:right="1329"/>
        <w:jc w:val="both"/>
      </w:pPr>
      <w:r>
        <w:t>The President shall preside as Chairman at all</w:t>
      </w:r>
      <w:r>
        <w:rPr>
          <w:spacing w:val="-1"/>
        </w:rPr>
        <w:t xml:space="preserve"> </w:t>
      </w:r>
      <w:r>
        <w:t>meetings</w:t>
      </w:r>
      <w:r>
        <w:rPr>
          <w:spacing w:val="-1"/>
        </w:rPr>
        <w:t xml:space="preserve"> </w:t>
      </w:r>
      <w:r>
        <w:t>of the Voting</w:t>
      </w:r>
      <w:r>
        <w:rPr>
          <w:spacing w:val="-1"/>
        </w:rPr>
        <w:t xml:space="preserve"> </w:t>
      </w:r>
      <w:r>
        <w:t>Membership.</w:t>
      </w:r>
      <w:r>
        <w:rPr>
          <w:spacing w:val="40"/>
        </w:rPr>
        <w:t xml:space="preserve"> </w:t>
      </w:r>
      <w:r>
        <w:t>In the</w:t>
      </w:r>
      <w:r>
        <w:rPr>
          <w:spacing w:val="-4"/>
        </w:rPr>
        <w:t xml:space="preserve"> </w:t>
      </w:r>
      <w:r>
        <w:t>absence</w:t>
      </w:r>
      <w:r>
        <w:rPr>
          <w:spacing w:val="-2"/>
        </w:rPr>
        <w:t xml:space="preserve"> </w:t>
      </w:r>
      <w:r>
        <w:t>of</w:t>
      </w:r>
      <w:r>
        <w:rPr>
          <w:spacing w:val="-4"/>
        </w:rPr>
        <w:t xml:space="preserve"> </w:t>
      </w:r>
      <w:r>
        <w:t>the</w:t>
      </w:r>
      <w:r>
        <w:rPr>
          <w:spacing w:val="-4"/>
        </w:rPr>
        <w:t xml:space="preserve"> </w:t>
      </w:r>
      <w:r>
        <w:t>President</w:t>
      </w:r>
      <w:r>
        <w:rPr>
          <w:spacing w:val="-4"/>
        </w:rPr>
        <w:t xml:space="preserve"> </w:t>
      </w:r>
      <w:r>
        <w:t>from</w:t>
      </w:r>
      <w:r>
        <w:rPr>
          <w:spacing w:val="-5"/>
        </w:rPr>
        <w:t xml:space="preserve"> </w:t>
      </w:r>
      <w:r>
        <w:t>any</w:t>
      </w:r>
      <w:r>
        <w:rPr>
          <w:spacing w:val="-3"/>
        </w:rPr>
        <w:t xml:space="preserve"> </w:t>
      </w:r>
      <w:r>
        <w:t>meeting</w:t>
      </w:r>
      <w:r>
        <w:rPr>
          <w:spacing w:val="-3"/>
        </w:rPr>
        <w:t xml:space="preserve"> </w:t>
      </w:r>
      <w:r>
        <w:t>of</w:t>
      </w:r>
      <w:r>
        <w:rPr>
          <w:spacing w:val="-1"/>
        </w:rPr>
        <w:t xml:space="preserve"> </w:t>
      </w:r>
      <w:r>
        <w:t>the</w:t>
      </w:r>
      <w:r>
        <w:rPr>
          <w:spacing w:val="-4"/>
        </w:rPr>
        <w:t xml:space="preserve"> </w:t>
      </w:r>
      <w:r>
        <w:t>Voting</w:t>
      </w:r>
      <w:r>
        <w:rPr>
          <w:spacing w:val="-5"/>
        </w:rPr>
        <w:t xml:space="preserve"> </w:t>
      </w:r>
      <w:r>
        <w:t>Members,</w:t>
      </w:r>
      <w:r>
        <w:rPr>
          <w:spacing w:val="-5"/>
        </w:rPr>
        <w:t xml:space="preserve"> </w:t>
      </w:r>
      <w:r>
        <w:t>the</w:t>
      </w:r>
      <w:r>
        <w:rPr>
          <w:spacing w:val="-2"/>
        </w:rPr>
        <w:t xml:space="preserve"> </w:t>
      </w:r>
      <w:r>
        <w:t>President- Elect or other officer as directed by the President shall serve as temporary Chairman.</w:t>
      </w:r>
    </w:p>
    <w:p w14:paraId="6E6F6B72" w14:textId="77777777" w:rsidR="00AE7BC1" w:rsidRDefault="00AE7BC1">
      <w:pPr>
        <w:pStyle w:val="BodyText"/>
        <w:kinsoku w:val="0"/>
        <w:overflowPunct w:val="0"/>
        <w:spacing w:before="192" w:line="265" w:lineRule="exact"/>
        <w:rPr>
          <w:spacing w:val="-2"/>
        </w:rPr>
      </w:pPr>
      <w:r>
        <w:rPr>
          <w:i/>
          <w:iCs/>
        </w:rPr>
        <w:t>Section</w:t>
      </w:r>
      <w:r>
        <w:rPr>
          <w:i/>
          <w:iCs/>
          <w:spacing w:val="-2"/>
        </w:rPr>
        <w:t xml:space="preserve"> </w:t>
      </w:r>
      <w:r>
        <w:rPr>
          <w:i/>
          <w:iCs/>
        </w:rPr>
        <w:t>5</w:t>
      </w:r>
      <w:r>
        <w:t>.</w:t>
      </w:r>
      <w:r>
        <w:rPr>
          <w:spacing w:val="-3"/>
        </w:rPr>
        <w:t xml:space="preserve"> </w:t>
      </w:r>
      <w:r>
        <w:t>Manner</w:t>
      </w:r>
      <w:r>
        <w:rPr>
          <w:spacing w:val="-2"/>
        </w:rPr>
        <w:t xml:space="preserve"> </w:t>
      </w:r>
      <w:r>
        <w:t>of</w:t>
      </w:r>
      <w:r>
        <w:rPr>
          <w:spacing w:val="-1"/>
        </w:rPr>
        <w:t xml:space="preserve"> </w:t>
      </w:r>
      <w:r>
        <w:rPr>
          <w:spacing w:val="-2"/>
        </w:rPr>
        <w:t>Acting</w:t>
      </w:r>
    </w:p>
    <w:p w14:paraId="4379D78B" w14:textId="77777777" w:rsidR="00AE7BC1" w:rsidRDefault="00AE7BC1">
      <w:pPr>
        <w:pStyle w:val="BodyText"/>
        <w:kinsoku w:val="0"/>
        <w:overflowPunct w:val="0"/>
        <w:spacing w:before="16" w:line="194" w:lineRule="auto"/>
        <w:ind w:right="1127"/>
      </w:pPr>
      <w:r>
        <w:t xml:space="preserve">The act of a majority of the Voting Members </w:t>
      </w:r>
      <w:proofErr w:type="gramStart"/>
      <w:r>
        <w:t>present</w:t>
      </w:r>
      <w:proofErr w:type="gramEnd"/>
      <w:r>
        <w:t xml:space="preserve"> at a duly called meeting of the Voting Members at which a quorum is present shall be the act of the Voting Membership, except as otherwise provided by law or Chapter’s governing documents. Voting Members shall be permitted to vote by proxy, provided that the proxy is executed by the Voting Member or the Voting Member’s representative not more than six</w:t>
      </w:r>
      <w:r>
        <w:rPr>
          <w:spacing w:val="-3"/>
        </w:rPr>
        <w:t xml:space="preserve"> </w:t>
      </w:r>
      <w:r>
        <w:t>(6)</w:t>
      </w:r>
      <w:r>
        <w:rPr>
          <w:spacing w:val="-3"/>
        </w:rPr>
        <w:t xml:space="preserve"> </w:t>
      </w:r>
      <w:r>
        <w:t>months</w:t>
      </w:r>
      <w:r>
        <w:rPr>
          <w:spacing w:val="-4"/>
        </w:rPr>
        <w:t xml:space="preserve"> </w:t>
      </w:r>
      <w:r>
        <w:t>before</w:t>
      </w:r>
      <w:r>
        <w:rPr>
          <w:spacing w:val="-3"/>
        </w:rPr>
        <w:t xml:space="preserve"> </w:t>
      </w:r>
      <w:r>
        <w:t>the</w:t>
      </w:r>
      <w:r>
        <w:rPr>
          <w:spacing w:val="-3"/>
        </w:rPr>
        <w:t xml:space="preserve"> </w:t>
      </w:r>
      <w:r>
        <w:t>scheduled</w:t>
      </w:r>
      <w:r>
        <w:rPr>
          <w:spacing w:val="-3"/>
        </w:rPr>
        <w:t xml:space="preserve"> </w:t>
      </w:r>
      <w:r>
        <w:t>meeting.</w:t>
      </w:r>
      <w:r>
        <w:rPr>
          <w:spacing w:val="40"/>
        </w:rPr>
        <w:t xml:space="preserve"> </w:t>
      </w:r>
      <w:r>
        <w:t>Proxies</w:t>
      </w:r>
      <w:r>
        <w:rPr>
          <w:spacing w:val="-3"/>
        </w:rPr>
        <w:t xml:space="preserve"> </w:t>
      </w:r>
      <w:r>
        <w:t>shall</w:t>
      </w:r>
      <w:r>
        <w:rPr>
          <w:spacing w:val="-4"/>
        </w:rPr>
        <w:t xml:space="preserve"> </w:t>
      </w:r>
      <w:r>
        <w:t>become</w:t>
      </w:r>
      <w:r>
        <w:rPr>
          <w:spacing w:val="-3"/>
        </w:rPr>
        <w:t xml:space="preserve"> </w:t>
      </w:r>
      <w:r>
        <w:t>invalid</w:t>
      </w:r>
      <w:r>
        <w:rPr>
          <w:spacing w:val="-3"/>
        </w:rPr>
        <w:t xml:space="preserve"> </w:t>
      </w:r>
      <w:r>
        <w:t>following</w:t>
      </w:r>
      <w:r>
        <w:rPr>
          <w:spacing w:val="-3"/>
        </w:rPr>
        <w:t xml:space="preserve"> </w:t>
      </w:r>
      <w:r>
        <w:t>the meeting for which they are executed.</w:t>
      </w:r>
    </w:p>
    <w:p w14:paraId="344ED553" w14:textId="77777777" w:rsidR="00AE7BC1" w:rsidRDefault="00AE7BC1">
      <w:pPr>
        <w:pStyle w:val="BodyText"/>
        <w:kinsoku w:val="0"/>
        <w:overflowPunct w:val="0"/>
        <w:spacing w:before="191" w:line="264" w:lineRule="exact"/>
        <w:rPr>
          <w:spacing w:val="-2"/>
        </w:rPr>
      </w:pPr>
      <w:r>
        <w:rPr>
          <w:i/>
          <w:iCs/>
        </w:rPr>
        <w:t>Section</w:t>
      </w:r>
      <w:r>
        <w:rPr>
          <w:i/>
          <w:iCs/>
          <w:spacing w:val="-3"/>
        </w:rPr>
        <w:t xml:space="preserve"> </w:t>
      </w:r>
      <w:r>
        <w:rPr>
          <w:i/>
          <w:iCs/>
        </w:rPr>
        <w:t>6.</w:t>
      </w:r>
      <w:r>
        <w:rPr>
          <w:i/>
          <w:iCs/>
          <w:spacing w:val="-1"/>
        </w:rPr>
        <w:t xml:space="preserve"> </w:t>
      </w:r>
      <w:r>
        <w:t>Action</w:t>
      </w:r>
      <w:r>
        <w:rPr>
          <w:spacing w:val="-2"/>
        </w:rPr>
        <w:t xml:space="preserve"> </w:t>
      </w:r>
      <w:r>
        <w:t>without</w:t>
      </w:r>
      <w:r>
        <w:rPr>
          <w:spacing w:val="-2"/>
        </w:rPr>
        <w:t xml:space="preserve"> Meeting</w:t>
      </w:r>
    </w:p>
    <w:p w14:paraId="4F5AA539" w14:textId="77777777" w:rsidR="00AE7BC1" w:rsidRDefault="00AE7BC1">
      <w:pPr>
        <w:pStyle w:val="BodyText"/>
        <w:kinsoku w:val="0"/>
        <w:overflowPunct w:val="0"/>
        <w:spacing w:before="15" w:line="194" w:lineRule="auto"/>
        <w:ind w:right="1203"/>
      </w:pPr>
      <w:r>
        <w:t>Any action required to be taken at a meeting of the Voting Members or any action which may be taken at a meeting of the Voting Members may be taken without a meeting</w:t>
      </w:r>
      <w:r>
        <w:rPr>
          <w:spacing w:val="-2"/>
        </w:rPr>
        <w:t xml:space="preserve"> </w:t>
      </w:r>
      <w:r>
        <w:t>if</w:t>
      </w:r>
      <w:r>
        <w:rPr>
          <w:spacing w:val="-3"/>
        </w:rPr>
        <w:t xml:space="preserve"> </w:t>
      </w:r>
      <w:r>
        <w:t>a</w:t>
      </w:r>
      <w:r>
        <w:rPr>
          <w:spacing w:val="-1"/>
        </w:rPr>
        <w:t xml:space="preserve"> </w:t>
      </w:r>
      <w:r>
        <w:t>consent in</w:t>
      </w:r>
      <w:r>
        <w:rPr>
          <w:spacing w:val="-3"/>
        </w:rPr>
        <w:t xml:space="preserve"> </w:t>
      </w:r>
      <w:r>
        <w:t>writing,</w:t>
      </w:r>
      <w:r>
        <w:rPr>
          <w:spacing w:val="-4"/>
        </w:rPr>
        <w:t xml:space="preserve"> </w:t>
      </w:r>
      <w:r>
        <w:t>setting</w:t>
      </w:r>
      <w:r>
        <w:rPr>
          <w:spacing w:val="-4"/>
        </w:rPr>
        <w:t xml:space="preserve"> </w:t>
      </w:r>
      <w:r>
        <w:t>forth</w:t>
      </w:r>
      <w:r>
        <w:rPr>
          <w:spacing w:val="-3"/>
        </w:rPr>
        <w:t xml:space="preserve"> </w:t>
      </w:r>
      <w:r>
        <w:t>the</w:t>
      </w:r>
      <w:r>
        <w:rPr>
          <w:spacing w:val="-1"/>
        </w:rPr>
        <w:t xml:space="preserve"> </w:t>
      </w:r>
      <w:r>
        <w:t>action so</w:t>
      </w:r>
      <w:r>
        <w:rPr>
          <w:spacing w:val="-1"/>
        </w:rPr>
        <w:t xml:space="preserve"> </w:t>
      </w:r>
      <w:r>
        <w:t>taken,</w:t>
      </w:r>
      <w:r>
        <w:rPr>
          <w:spacing w:val="-1"/>
        </w:rPr>
        <w:t xml:space="preserve"> </w:t>
      </w:r>
      <w:r>
        <w:t>is</w:t>
      </w:r>
      <w:r>
        <w:rPr>
          <w:spacing w:val="-4"/>
        </w:rPr>
        <w:t xml:space="preserve"> </w:t>
      </w:r>
      <w:r>
        <w:t>signed</w:t>
      </w:r>
      <w:r>
        <w:rPr>
          <w:spacing w:val="-3"/>
        </w:rPr>
        <w:t xml:space="preserve"> </w:t>
      </w:r>
      <w:r>
        <w:t>by</w:t>
      </w:r>
      <w:r>
        <w:rPr>
          <w:spacing w:val="-2"/>
        </w:rPr>
        <w:t xml:space="preserve"> </w:t>
      </w:r>
      <w:proofErr w:type="gramStart"/>
      <w:r>
        <w:t>all</w:t>
      </w:r>
      <w:r>
        <w:rPr>
          <w:spacing w:val="-1"/>
        </w:rPr>
        <w:t xml:space="preserve"> </w:t>
      </w:r>
      <w:r>
        <w:t>of</w:t>
      </w:r>
      <w:proofErr w:type="gramEnd"/>
      <w:r>
        <w:rPr>
          <w:spacing w:val="-3"/>
        </w:rPr>
        <w:t xml:space="preserve"> </w:t>
      </w:r>
      <w:r>
        <w:t>the members entitled to vote with respect to the subject matter thereof.</w:t>
      </w:r>
    </w:p>
    <w:p w14:paraId="63814DE7" w14:textId="77777777" w:rsidR="00AE7BC1" w:rsidRDefault="00AE7BC1">
      <w:pPr>
        <w:pStyle w:val="BodyText"/>
        <w:kinsoku w:val="0"/>
        <w:overflowPunct w:val="0"/>
        <w:spacing w:before="181"/>
        <w:ind w:left="0"/>
      </w:pPr>
    </w:p>
    <w:p w14:paraId="72967AB8" w14:textId="77777777" w:rsidR="00AE7BC1" w:rsidRDefault="00AE7BC1">
      <w:pPr>
        <w:pStyle w:val="Heading1"/>
        <w:kinsoku w:val="0"/>
        <w:overflowPunct w:val="0"/>
        <w:spacing w:line="194" w:lineRule="auto"/>
        <w:ind w:left="159" w:right="8516"/>
        <w:rPr>
          <w:spacing w:val="-2"/>
        </w:rPr>
      </w:pPr>
      <w:r>
        <w:rPr>
          <w:spacing w:val="-2"/>
        </w:rPr>
        <w:t>ARTICLE</w:t>
      </w:r>
      <w:r>
        <w:rPr>
          <w:spacing w:val="-12"/>
        </w:rPr>
        <w:t xml:space="preserve"> </w:t>
      </w:r>
      <w:r>
        <w:rPr>
          <w:spacing w:val="-2"/>
        </w:rPr>
        <w:t>VI OFFICERS</w:t>
      </w:r>
    </w:p>
    <w:p w14:paraId="11EEE2F4" w14:textId="77777777" w:rsidR="00AE7BC1" w:rsidRDefault="00AE7BC1">
      <w:pPr>
        <w:pStyle w:val="BodyText"/>
        <w:kinsoku w:val="0"/>
        <w:overflowPunct w:val="0"/>
        <w:spacing w:before="185" w:line="263" w:lineRule="exact"/>
        <w:rPr>
          <w:spacing w:val="-2"/>
        </w:rPr>
      </w:pPr>
      <w:r>
        <w:rPr>
          <w:i/>
          <w:iCs/>
        </w:rPr>
        <w:t>Section</w:t>
      </w:r>
      <w:r>
        <w:rPr>
          <w:i/>
          <w:iCs/>
          <w:spacing w:val="-2"/>
        </w:rPr>
        <w:t xml:space="preserve"> </w:t>
      </w:r>
      <w:r>
        <w:rPr>
          <w:i/>
          <w:iCs/>
        </w:rPr>
        <w:t xml:space="preserve">1. </w:t>
      </w:r>
      <w:r>
        <w:rPr>
          <w:spacing w:val="-2"/>
        </w:rPr>
        <w:t>Composition</w:t>
      </w:r>
    </w:p>
    <w:p w14:paraId="148552BB" w14:textId="77777777" w:rsidR="00AE7BC1" w:rsidRDefault="00AE7BC1">
      <w:pPr>
        <w:pStyle w:val="BodyText"/>
        <w:kinsoku w:val="0"/>
        <w:overflowPunct w:val="0"/>
        <w:spacing w:before="18" w:line="189" w:lineRule="auto"/>
        <w:ind w:right="1101"/>
      </w:pPr>
      <w:r>
        <w:t xml:space="preserve">The officers shall </w:t>
      </w:r>
      <w:proofErr w:type="gramStart"/>
      <w:r>
        <w:t>be:</w:t>
      </w:r>
      <w:proofErr w:type="gramEnd"/>
      <w:r>
        <w:t xml:space="preserve"> a President, a President-elect, a Treasurer, and may include a Secretary.</w:t>
      </w:r>
      <w:r>
        <w:rPr>
          <w:spacing w:val="-3"/>
        </w:rPr>
        <w:t xml:space="preserve"> </w:t>
      </w:r>
      <w:r>
        <w:t>The</w:t>
      </w:r>
      <w:r>
        <w:rPr>
          <w:spacing w:val="-4"/>
        </w:rPr>
        <w:t xml:space="preserve"> </w:t>
      </w:r>
      <w:r>
        <w:t>Treasurer</w:t>
      </w:r>
      <w:r>
        <w:rPr>
          <w:spacing w:val="-5"/>
        </w:rPr>
        <w:t xml:space="preserve"> </w:t>
      </w:r>
      <w:r>
        <w:t>and</w:t>
      </w:r>
      <w:r>
        <w:rPr>
          <w:spacing w:val="-1"/>
        </w:rPr>
        <w:t xml:space="preserve"> </w:t>
      </w:r>
      <w:r>
        <w:t>Secretary</w:t>
      </w:r>
      <w:r>
        <w:rPr>
          <w:spacing w:val="-3"/>
        </w:rPr>
        <w:t xml:space="preserve"> </w:t>
      </w:r>
      <w:r>
        <w:t>roles</w:t>
      </w:r>
      <w:r>
        <w:rPr>
          <w:spacing w:val="-5"/>
        </w:rPr>
        <w:t xml:space="preserve"> </w:t>
      </w:r>
      <w:r>
        <w:t>may</w:t>
      </w:r>
      <w:r>
        <w:rPr>
          <w:spacing w:val="-5"/>
        </w:rPr>
        <w:t xml:space="preserve"> </w:t>
      </w:r>
      <w:r>
        <w:t>be</w:t>
      </w:r>
      <w:r>
        <w:rPr>
          <w:spacing w:val="-2"/>
        </w:rPr>
        <w:t xml:space="preserve"> </w:t>
      </w:r>
      <w:r>
        <w:t>combined.</w:t>
      </w:r>
      <w:r>
        <w:rPr>
          <w:spacing w:val="-3"/>
        </w:rPr>
        <w:t xml:space="preserve"> </w:t>
      </w:r>
      <w:r>
        <w:t>The</w:t>
      </w:r>
      <w:r>
        <w:rPr>
          <w:spacing w:val="-4"/>
        </w:rPr>
        <w:t xml:space="preserve"> </w:t>
      </w:r>
      <w:r>
        <w:t>office</w:t>
      </w:r>
      <w:r>
        <w:rPr>
          <w:spacing w:val="-4"/>
        </w:rPr>
        <w:t xml:space="preserve"> </w:t>
      </w:r>
      <w:r>
        <w:t>of</w:t>
      </w:r>
      <w:r>
        <w:rPr>
          <w:spacing w:val="-1"/>
        </w:rPr>
        <w:t xml:space="preserve"> </w:t>
      </w:r>
      <w:r>
        <w:t>Secretary</w:t>
      </w:r>
      <w:r>
        <w:rPr>
          <w:spacing w:val="-3"/>
        </w:rPr>
        <w:t xml:space="preserve"> </w:t>
      </w:r>
      <w:r>
        <w:t>is optional. These officers shall perform the duties prescribed by these Bylaws; perform those duties as usually pertain to their respective offices; and perform those duties prescribed by the Chapter Board of Directors.</w:t>
      </w:r>
    </w:p>
    <w:p w14:paraId="59C38A3A" w14:textId="77777777" w:rsidR="00AE7BC1" w:rsidRDefault="00AE7BC1">
      <w:pPr>
        <w:pStyle w:val="BodyText"/>
        <w:kinsoku w:val="0"/>
        <w:overflowPunct w:val="0"/>
        <w:spacing w:before="18" w:line="189" w:lineRule="auto"/>
        <w:ind w:right="1101"/>
        <w:sectPr w:rsidR="00AE7BC1">
          <w:pgSz w:w="12240" w:h="15840"/>
          <w:pgMar w:top="1320" w:right="700" w:bottom="740" w:left="1640" w:header="0" w:footer="549" w:gutter="0"/>
          <w:cols w:space="720"/>
          <w:noEndnote/>
        </w:sectPr>
      </w:pPr>
    </w:p>
    <w:p w14:paraId="3D9AB90C" w14:textId="77777777" w:rsidR="00AE7BC1" w:rsidRDefault="00AE7BC1">
      <w:pPr>
        <w:pStyle w:val="BodyText"/>
        <w:kinsoku w:val="0"/>
        <w:overflowPunct w:val="0"/>
        <w:spacing w:before="33" w:line="260" w:lineRule="exact"/>
        <w:ind w:left="160"/>
        <w:rPr>
          <w:spacing w:val="-2"/>
        </w:rPr>
      </w:pPr>
      <w:r>
        <w:rPr>
          <w:i/>
          <w:iCs/>
        </w:rPr>
        <w:lastRenderedPageBreak/>
        <w:t>Section</w:t>
      </w:r>
      <w:r>
        <w:rPr>
          <w:i/>
          <w:iCs/>
          <w:spacing w:val="-2"/>
        </w:rPr>
        <w:t xml:space="preserve"> </w:t>
      </w:r>
      <w:r>
        <w:rPr>
          <w:i/>
          <w:iCs/>
        </w:rPr>
        <w:t>2</w:t>
      </w:r>
      <w:r>
        <w:t>.</w:t>
      </w:r>
      <w:r>
        <w:rPr>
          <w:spacing w:val="-3"/>
        </w:rPr>
        <w:t xml:space="preserve"> </w:t>
      </w:r>
      <w:r>
        <w:rPr>
          <w:spacing w:val="-2"/>
        </w:rPr>
        <w:t>Duties</w:t>
      </w:r>
    </w:p>
    <w:p w14:paraId="73B9E35D" w14:textId="77777777" w:rsidR="00AE7BC1" w:rsidRDefault="00AE7BC1">
      <w:pPr>
        <w:pStyle w:val="BodyText"/>
        <w:kinsoku w:val="0"/>
        <w:overflowPunct w:val="0"/>
        <w:spacing w:line="260" w:lineRule="exact"/>
        <w:ind w:left="160"/>
        <w:rPr>
          <w:spacing w:val="-2"/>
        </w:rPr>
      </w:pPr>
      <w:r>
        <w:t>Without</w:t>
      </w:r>
      <w:r>
        <w:rPr>
          <w:spacing w:val="-4"/>
        </w:rPr>
        <w:t xml:space="preserve"> </w:t>
      </w:r>
      <w:r>
        <w:t>limitation,</w:t>
      </w:r>
      <w:r>
        <w:rPr>
          <w:spacing w:val="-3"/>
        </w:rPr>
        <w:t xml:space="preserve"> </w:t>
      </w:r>
      <w:r>
        <w:t>the</w:t>
      </w:r>
      <w:r>
        <w:rPr>
          <w:spacing w:val="-3"/>
        </w:rPr>
        <w:t xml:space="preserve"> </w:t>
      </w:r>
      <w:r>
        <w:t>duties</w:t>
      </w:r>
      <w:r>
        <w:rPr>
          <w:spacing w:val="-3"/>
        </w:rPr>
        <w:t xml:space="preserve"> </w:t>
      </w:r>
      <w:r>
        <w:t>of</w:t>
      </w:r>
      <w:r>
        <w:rPr>
          <w:spacing w:val="-2"/>
        </w:rPr>
        <w:t xml:space="preserve"> </w:t>
      </w:r>
      <w:r>
        <w:t>the respective offices</w:t>
      </w:r>
      <w:r>
        <w:rPr>
          <w:spacing w:val="-1"/>
        </w:rPr>
        <w:t xml:space="preserve"> </w:t>
      </w:r>
      <w:r>
        <w:t>are</w:t>
      </w:r>
      <w:r>
        <w:rPr>
          <w:spacing w:val="-2"/>
        </w:rPr>
        <w:t xml:space="preserve"> </w:t>
      </w:r>
      <w:r>
        <w:t>as</w:t>
      </w:r>
      <w:r>
        <w:rPr>
          <w:spacing w:val="-1"/>
        </w:rPr>
        <w:t xml:space="preserve"> </w:t>
      </w:r>
      <w:r>
        <w:rPr>
          <w:spacing w:val="-2"/>
        </w:rPr>
        <w:t>follows:</w:t>
      </w:r>
    </w:p>
    <w:p w14:paraId="3D54571A" w14:textId="77777777" w:rsidR="00AE7BC1" w:rsidRDefault="00AE7BC1">
      <w:pPr>
        <w:pStyle w:val="ListParagraph"/>
        <w:numPr>
          <w:ilvl w:val="0"/>
          <w:numId w:val="4"/>
        </w:numPr>
        <w:tabs>
          <w:tab w:val="left" w:pos="880"/>
        </w:tabs>
        <w:kinsoku w:val="0"/>
        <w:overflowPunct w:val="0"/>
        <w:spacing w:before="213" w:line="192" w:lineRule="auto"/>
        <w:ind w:right="1436"/>
      </w:pPr>
      <w:r>
        <w:t>President.</w:t>
      </w:r>
      <w:r>
        <w:rPr>
          <w:spacing w:val="-11"/>
        </w:rPr>
        <w:t xml:space="preserve"> </w:t>
      </w:r>
      <w:r>
        <w:t>The</w:t>
      </w:r>
      <w:r>
        <w:rPr>
          <w:spacing w:val="-10"/>
        </w:rPr>
        <w:t xml:space="preserve"> </w:t>
      </w:r>
      <w:r>
        <w:t>President</w:t>
      </w:r>
      <w:r>
        <w:rPr>
          <w:spacing w:val="-12"/>
        </w:rPr>
        <w:t xml:space="preserve"> </w:t>
      </w:r>
      <w:r>
        <w:t>shall</w:t>
      </w:r>
      <w:r>
        <w:rPr>
          <w:spacing w:val="-11"/>
        </w:rPr>
        <w:t xml:space="preserve"> </w:t>
      </w:r>
      <w:r>
        <w:t>be</w:t>
      </w:r>
      <w:r>
        <w:rPr>
          <w:spacing w:val="-10"/>
        </w:rPr>
        <w:t xml:space="preserve"> </w:t>
      </w:r>
      <w:r>
        <w:t>directly</w:t>
      </w:r>
      <w:r>
        <w:rPr>
          <w:spacing w:val="-11"/>
        </w:rPr>
        <w:t xml:space="preserve"> </w:t>
      </w:r>
      <w:r>
        <w:t>responsible</w:t>
      </w:r>
      <w:r>
        <w:rPr>
          <w:spacing w:val="-10"/>
        </w:rPr>
        <w:t xml:space="preserve"> </w:t>
      </w:r>
      <w:r>
        <w:t>to</w:t>
      </w:r>
      <w:r>
        <w:rPr>
          <w:spacing w:val="-10"/>
        </w:rPr>
        <w:t xml:space="preserve"> </w:t>
      </w:r>
      <w:r>
        <w:t>the</w:t>
      </w:r>
      <w:r>
        <w:rPr>
          <w:spacing w:val="-10"/>
        </w:rPr>
        <w:t xml:space="preserve"> </w:t>
      </w:r>
      <w:r>
        <w:t>Chapter</w:t>
      </w:r>
      <w:r>
        <w:rPr>
          <w:spacing w:val="-10"/>
        </w:rPr>
        <w:t xml:space="preserve"> </w:t>
      </w:r>
      <w:r>
        <w:t>Board</w:t>
      </w:r>
      <w:r>
        <w:rPr>
          <w:spacing w:val="-10"/>
        </w:rPr>
        <w:t xml:space="preserve"> </w:t>
      </w:r>
      <w:r>
        <w:t xml:space="preserve">of </w:t>
      </w:r>
      <w:r>
        <w:rPr>
          <w:spacing w:val="-2"/>
        </w:rPr>
        <w:t>Directors</w:t>
      </w:r>
      <w:r>
        <w:rPr>
          <w:spacing w:val="-12"/>
        </w:rPr>
        <w:t xml:space="preserve"> </w:t>
      </w:r>
      <w:r>
        <w:rPr>
          <w:spacing w:val="-2"/>
        </w:rPr>
        <w:t>for</w:t>
      </w:r>
      <w:r>
        <w:rPr>
          <w:spacing w:val="-12"/>
        </w:rPr>
        <w:t xml:space="preserve"> </w:t>
      </w:r>
      <w:r>
        <w:rPr>
          <w:spacing w:val="-2"/>
        </w:rPr>
        <w:t>the</w:t>
      </w:r>
      <w:r>
        <w:rPr>
          <w:spacing w:val="-11"/>
        </w:rPr>
        <w:t xml:space="preserve"> </w:t>
      </w:r>
      <w:r>
        <w:rPr>
          <w:spacing w:val="-2"/>
        </w:rPr>
        <w:t>administration</w:t>
      </w:r>
      <w:r>
        <w:rPr>
          <w:spacing w:val="-12"/>
        </w:rPr>
        <w:t xml:space="preserve"> </w:t>
      </w:r>
      <w:r>
        <w:rPr>
          <w:spacing w:val="-2"/>
        </w:rPr>
        <w:t>of</w:t>
      </w:r>
      <w:r>
        <w:rPr>
          <w:spacing w:val="-11"/>
        </w:rPr>
        <w:t xml:space="preserve"> </w:t>
      </w:r>
      <w:r>
        <w:rPr>
          <w:spacing w:val="-2"/>
        </w:rPr>
        <w:t>the</w:t>
      </w:r>
      <w:r>
        <w:rPr>
          <w:spacing w:val="-12"/>
        </w:rPr>
        <w:t xml:space="preserve"> </w:t>
      </w:r>
      <w:r>
        <w:rPr>
          <w:spacing w:val="-2"/>
        </w:rPr>
        <w:t>Chapter.</w:t>
      </w:r>
      <w:r>
        <w:rPr>
          <w:spacing w:val="-11"/>
        </w:rPr>
        <w:t xml:space="preserve"> </w:t>
      </w:r>
      <w:r>
        <w:rPr>
          <w:spacing w:val="-2"/>
        </w:rPr>
        <w:t>The</w:t>
      </w:r>
      <w:r>
        <w:rPr>
          <w:spacing w:val="-12"/>
        </w:rPr>
        <w:t xml:space="preserve"> </w:t>
      </w:r>
      <w:r>
        <w:rPr>
          <w:spacing w:val="-2"/>
        </w:rPr>
        <w:t>President</w:t>
      </w:r>
      <w:r>
        <w:rPr>
          <w:spacing w:val="-12"/>
        </w:rPr>
        <w:t xml:space="preserve"> </w:t>
      </w:r>
      <w:r>
        <w:rPr>
          <w:spacing w:val="-2"/>
        </w:rPr>
        <w:t>shall</w:t>
      </w:r>
      <w:r>
        <w:rPr>
          <w:spacing w:val="-11"/>
        </w:rPr>
        <w:t xml:space="preserve"> </w:t>
      </w:r>
      <w:r>
        <w:rPr>
          <w:spacing w:val="-2"/>
        </w:rPr>
        <w:t>preside</w:t>
      </w:r>
      <w:r>
        <w:rPr>
          <w:spacing w:val="-12"/>
        </w:rPr>
        <w:t xml:space="preserve"> </w:t>
      </w:r>
      <w:r>
        <w:rPr>
          <w:spacing w:val="-2"/>
        </w:rPr>
        <w:t>at</w:t>
      </w:r>
      <w:r>
        <w:rPr>
          <w:spacing w:val="-11"/>
        </w:rPr>
        <w:t xml:space="preserve"> </w:t>
      </w:r>
      <w:r>
        <w:rPr>
          <w:spacing w:val="-2"/>
        </w:rPr>
        <w:t xml:space="preserve">all </w:t>
      </w:r>
      <w:r>
        <w:t>Chapter</w:t>
      </w:r>
      <w:r>
        <w:rPr>
          <w:spacing w:val="-6"/>
        </w:rPr>
        <w:t xml:space="preserve"> </w:t>
      </w:r>
      <w:r>
        <w:t>Board</w:t>
      </w:r>
      <w:r>
        <w:rPr>
          <w:spacing w:val="-6"/>
        </w:rPr>
        <w:t xml:space="preserve"> </w:t>
      </w:r>
      <w:r>
        <w:t>of</w:t>
      </w:r>
      <w:r>
        <w:rPr>
          <w:spacing w:val="-6"/>
        </w:rPr>
        <w:t xml:space="preserve"> </w:t>
      </w:r>
      <w:r>
        <w:t>Directors</w:t>
      </w:r>
      <w:r>
        <w:rPr>
          <w:spacing w:val="-5"/>
        </w:rPr>
        <w:t xml:space="preserve"> </w:t>
      </w:r>
      <w:r>
        <w:t>meetings</w:t>
      </w:r>
      <w:r>
        <w:rPr>
          <w:spacing w:val="-7"/>
        </w:rPr>
        <w:t xml:space="preserve"> </w:t>
      </w:r>
      <w:r>
        <w:t>and</w:t>
      </w:r>
      <w:r>
        <w:rPr>
          <w:spacing w:val="-6"/>
        </w:rPr>
        <w:t xml:space="preserve"> </w:t>
      </w:r>
      <w:r>
        <w:t>all</w:t>
      </w:r>
      <w:r>
        <w:rPr>
          <w:spacing w:val="-7"/>
        </w:rPr>
        <w:t xml:space="preserve"> </w:t>
      </w:r>
      <w:r>
        <w:t>member</w:t>
      </w:r>
      <w:r>
        <w:rPr>
          <w:spacing w:val="-6"/>
        </w:rPr>
        <w:t xml:space="preserve"> </w:t>
      </w:r>
      <w:r>
        <w:t>meetings.</w:t>
      </w:r>
    </w:p>
    <w:p w14:paraId="679E6512" w14:textId="77777777" w:rsidR="00AE7BC1" w:rsidRDefault="00AE7BC1">
      <w:pPr>
        <w:pStyle w:val="ListParagraph"/>
        <w:numPr>
          <w:ilvl w:val="0"/>
          <w:numId w:val="4"/>
        </w:numPr>
        <w:tabs>
          <w:tab w:val="left" w:pos="879"/>
        </w:tabs>
        <w:kinsoku w:val="0"/>
        <w:overflowPunct w:val="0"/>
        <w:spacing w:before="240" w:line="192" w:lineRule="auto"/>
        <w:ind w:left="879" w:right="1318"/>
      </w:pPr>
      <w:r>
        <w:t>President-elect.</w:t>
      </w:r>
      <w:r>
        <w:rPr>
          <w:spacing w:val="40"/>
        </w:rPr>
        <w:t xml:space="preserve"> </w:t>
      </w:r>
      <w:r>
        <w:t>The</w:t>
      </w:r>
      <w:r>
        <w:rPr>
          <w:spacing w:val="40"/>
        </w:rPr>
        <w:t xml:space="preserve"> </w:t>
      </w:r>
      <w:r>
        <w:t>President-elect</w:t>
      </w:r>
      <w:r>
        <w:rPr>
          <w:spacing w:val="40"/>
        </w:rPr>
        <w:t xml:space="preserve"> </w:t>
      </w:r>
      <w:r>
        <w:t>shall</w:t>
      </w:r>
      <w:r>
        <w:rPr>
          <w:spacing w:val="40"/>
        </w:rPr>
        <w:t xml:space="preserve"> </w:t>
      </w:r>
      <w:r>
        <w:t>prepare</w:t>
      </w:r>
      <w:r>
        <w:rPr>
          <w:spacing w:val="40"/>
        </w:rPr>
        <w:t xml:space="preserve"> </w:t>
      </w:r>
      <w:r>
        <w:t>to</w:t>
      </w:r>
      <w:r>
        <w:rPr>
          <w:spacing w:val="40"/>
        </w:rPr>
        <w:t xml:space="preserve"> </w:t>
      </w:r>
      <w:r>
        <w:t>assume</w:t>
      </w:r>
      <w:r>
        <w:rPr>
          <w:spacing w:val="40"/>
        </w:rPr>
        <w:t xml:space="preserve"> </w:t>
      </w:r>
      <w:r>
        <w:t>the</w:t>
      </w:r>
      <w:r>
        <w:rPr>
          <w:spacing w:val="40"/>
        </w:rPr>
        <w:t xml:space="preserve"> </w:t>
      </w:r>
      <w:r>
        <w:t>office</w:t>
      </w:r>
      <w:r>
        <w:rPr>
          <w:spacing w:val="40"/>
        </w:rPr>
        <w:t xml:space="preserve"> </w:t>
      </w:r>
      <w:r>
        <w:t>of President</w:t>
      </w:r>
      <w:r>
        <w:rPr>
          <w:spacing w:val="40"/>
        </w:rPr>
        <w:t xml:space="preserve"> </w:t>
      </w:r>
      <w:r>
        <w:t>and</w:t>
      </w:r>
      <w:r>
        <w:rPr>
          <w:spacing w:val="40"/>
        </w:rPr>
        <w:t xml:space="preserve"> </w:t>
      </w:r>
      <w:r>
        <w:t>fill</w:t>
      </w:r>
      <w:r>
        <w:rPr>
          <w:spacing w:val="40"/>
        </w:rPr>
        <w:t xml:space="preserve"> </w:t>
      </w:r>
      <w:r>
        <w:t>the</w:t>
      </w:r>
      <w:r>
        <w:rPr>
          <w:spacing w:val="40"/>
        </w:rPr>
        <w:t xml:space="preserve"> </w:t>
      </w:r>
      <w:r>
        <w:t>office</w:t>
      </w:r>
      <w:r>
        <w:rPr>
          <w:spacing w:val="40"/>
        </w:rPr>
        <w:t xml:space="preserve"> </w:t>
      </w:r>
      <w:r>
        <w:t>of</w:t>
      </w:r>
      <w:r>
        <w:rPr>
          <w:spacing w:val="40"/>
        </w:rPr>
        <w:t xml:space="preserve"> </w:t>
      </w:r>
      <w:r>
        <w:t>President</w:t>
      </w:r>
      <w:r>
        <w:rPr>
          <w:spacing w:val="40"/>
        </w:rPr>
        <w:t xml:space="preserve"> </w:t>
      </w:r>
      <w:r>
        <w:t>should</w:t>
      </w:r>
      <w:r>
        <w:rPr>
          <w:spacing w:val="40"/>
        </w:rPr>
        <w:t xml:space="preserve"> </w:t>
      </w:r>
      <w:r>
        <w:t>that</w:t>
      </w:r>
      <w:r>
        <w:rPr>
          <w:spacing w:val="40"/>
        </w:rPr>
        <w:t xml:space="preserve"> </w:t>
      </w:r>
      <w:r>
        <w:t>office</w:t>
      </w:r>
      <w:r>
        <w:rPr>
          <w:spacing w:val="40"/>
        </w:rPr>
        <w:t xml:space="preserve"> </w:t>
      </w:r>
      <w:r>
        <w:t>become</w:t>
      </w:r>
      <w:r>
        <w:rPr>
          <w:spacing w:val="40"/>
        </w:rPr>
        <w:t xml:space="preserve"> </w:t>
      </w:r>
      <w:r>
        <w:t>vacant for the remainder of</w:t>
      </w:r>
      <w:r>
        <w:rPr>
          <w:spacing w:val="40"/>
        </w:rPr>
        <w:t xml:space="preserve"> </w:t>
      </w:r>
      <w:r>
        <w:t>the</w:t>
      </w:r>
      <w:r>
        <w:rPr>
          <w:spacing w:val="40"/>
        </w:rPr>
        <w:t xml:space="preserve"> </w:t>
      </w:r>
      <w:r>
        <w:t>term.</w:t>
      </w:r>
    </w:p>
    <w:p w14:paraId="42986192" w14:textId="77777777" w:rsidR="00AE7BC1" w:rsidRDefault="00AE7BC1">
      <w:pPr>
        <w:pStyle w:val="ListParagraph"/>
        <w:numPr>
          <w:ilvl w:val="0"/>
          <w:numId w:val="4"/>
        </w:numPr>
        <w:tabs>
          <w:tab w:val="left" w:pos="879"/>
        </w:tabs>
        <w:kinsoku w:val="0"/>
        <w:overflowPunct w:val="0"/>
        <w:spacing w:before="236" w:line="192" w:lineRule="auto"/>
        <w:ind w:left="879" w:right="1180"/>
      </w:pPr>
      <w:r>
        <w:rPr>
          <w:spacing w:val="9"/>
        </w:rPr>
        <w:t>Treasurer.</w:t>
      </w:r>
      <w:r>
        <w:rPr>
          <w:spacing w:val="-4"/>
        </w:rPr>
        <w:t xml:space="preserve"> </w:t>
      </w:r>
      <w:r>
        <w:t>The</w:t>
      </w:r>
      <w:r>
        <w:rPr>
          <w:spacing w:val="9"/>
        </w:rPr>
        <w:t xml:space="preserve"> Treasurer</w:t>
      </w:r>
      <w:r>
        <w:rPr>
          <w:spacing w:val="8"/>
        </w:rPr>
        <w:t xml:space="preserve"> </w:t>
      </w:r>
      <w:r>
        <w:t>shall</w:t>
      </w:r>
      <w:r>
        <w:rPr>
          <w:spacing w:val="-14"/>
        </w:rPr>
        <w:t xml:space="preserve"> </w:t>
      </w:r>
      <w:r>
        <w:t>oversee</w:t>
      </w:r>
      <w:r>
        <w:rPr>
          <w:spacing w:val="-14"/>
        </w:rPr>
        <w:t xml:space="preserve"> </w:t>
      </w:r>
      <w:r>
        <w:t>and</w:t>
      </w:r>
      <w:r>
        <w:rPr>
          <w:spacing w:val="-13"/>
        </w:rPr>
        <w:t xml:space="preserve"> </w:t>
      </w:r>
      <w:r>
        <w:t>be</w:t>
      </w:r>
      <w:r>
        <w:rPr>
          <w:spacing w:val="-14"/>
        </w:rPr>
        <w:t xml:space="preserve"> </w:t>
      </w:r>
      <w:r>
        <w:t>responsible</w:t>
      </w:r>
      <w:r>
        <w:rPr>
          <w:spacing w:val="-13"/>
        </w:rPr>
        <w:t xml:space="preserve"> </w:t>
      </w:r>
      <w:r>
        <w:t>for</w:t>
      </w:r>
      <w:r>
        <w:rPr>
          <w:spacing w:val="-14"/>
        </w:rPr>
        <w:t xml:space="preserve"> </w:t>
      </w:r>
      <w:r>
        <w:t>the</w:t>
      </w:r>
      <w:r>
        <w:rPr>
          <w:spacing w:val="-13"/>
        </w:rPr>
        <w:t xml:space="preserve"> </w:t>
      </w:r>
      <w:r>
        <w:t>management of</w:t>
      </w:r>
      <w:r>
        <w:rPr>
          <w:spacing w:val="-12"/>
        </w:rPr>
        <w:t xml:space="preserve"> </w:t>
      </w:r>
      <w:r>
        <w:t>the</w:t>
      </w:r>
      <w:r>
        <w:rPr>
          <w:spacing w:val="-10"/>
        </w:rPr>
        <w:t xml:space="preserve"> </w:t>
      </w:r>
      <w:r>
        <w:t>financial</w:t>
      </w:r>
      <w:r>
        <w:rPr>
          <w:spacing w:val="-11"/>
        </w:rPr>
        <w:t xml:space="preserve"> </w:t>
      </w:r>
      <w:r>
        <w:t>affairs</w:t>
      </w:r>
      <w:r>
        <w:rPr>
          <w:spacing w:val="-11"/>
        </w:rPr>
        <w:t xml:space="preserve"> </w:t>
      </w:r>
      <w:r>
        <w:t>of</w:t>
      </w:r>
      <w:r>
        <w:rPr>
          <w:spacing w:val="-10"/>
        </w:rPr>
        <w:t xml:space="preserve"> </w:t>
      </w:r>
      <w:r>
        <w:t>the</w:t>
      </w:r>
      <w:r>
        <w:rPr>
          <w:spacing w:val="-10"/>
        </w:rPr>
        <w:t xml:space="preserve"> </w:t>
      </w:r>
      <w:r>
        <w:t>Association.</w:t>
      </w:r>
      <w:r>
        <w:rPr>
          <w:spacing w:val="-11"/>
        </w:rPr>
        <w:t xml:space="preserve"> </w:t>
      </w:r>
      <w:r>
        <w:t>In</w:t>
      </w:r>
      <w:r>
        <w:rPr>
          <w:spacing w:val="-12"/>
        </w:rPr>
        <w:t xml:space="preserve"> </w:t>
      </w:r>
      <w:r>
        <w:t>this</w:t>
      </w:r>
      <w:r>
        <w:rPr>
          <w:spacing w:val="-11"/>
        </w:rPr>
        <w:t xml:space="preserve"> </w:t>
      </w:r>
      <w:r>
        <w:t>role,</w:t>
      </w:r>
      <w:r>
        <w:rPr>
          <w:spacing w:val="-11"/>
        </w:rPr>
        <w:t xml:space="preserve"> </w:t>
      </w:r>
      <w:r>
        <w:t>the</w:t>
      </w:r>
      <w:r>
        <w:rPr>
          <w:spacing w:val="-13"/>
        </w:rPr>
        <w:t xml:space="preserve"> </w:t>
      </w:r>
      <w:r>
        <w:t>Treasurer</w:t>
      </w:r>
      <w:r>
        <w:rPr>
          <w:spacing w:val="-10"/>
        </w:rPr>
        <w:t xml:space="preserve"> </w:t>
      </w:r>
      <w:r>
        <w:t>shall</w:t>
      </w:r>
      <w:r>
        <w:rPr>
          <w:spacing w:val="-11"/>
        </w:rPr>
        <w:t xml:space="preserve"> </w:t>
      </w:r>
      <w:r>
        <w:t>oversee the</w:t>
      </w:r>
      <w:r>
        <w:rPr>
          <w:spacing w:val="-11"/>
        </w:rPr>
        <w:t xml:space="preserve"> </w:t>
      </w:r>
      <w:r>
        <w:t>preparation</w:t>
      </w:r>
      <w:r>
        <w:rPr>
          <w:spacing w:val="-11"/>
        </w:rPr>
        <w:t xml:space="preserve"> </w:t>
      </w:r>
      <w:r>
        <w:t>of</w:t>
      </w:r>
      <w:r>
        <w:rPr>
          <w:spacing w:val="-11"/>
        </w:rPr>
        <w:t xml:space="preserve"> </w:t>
      </w:r>
      <w:r>
        <w:t>periodic</w:t>
      </w:r>
      <w:r>
        <w:rPr>
          <w:spacing w:val="-11"/>
        </w:rPr>
        <w:t xml:space="preserve"> </w:t>
      </w:r>
      <w:r>
        <w:t>financial</w:t>
      </w:r>
      <w:r>
        <w:rPr>
          <w:spacing w:val="-11"/>
        </w:rPr>
        <w:t xml:space="preserve"> </w:t>
      </w:r>
      <w:r>
        <w:t>reports</w:t>
      </w:r>
      <w:r>
        <w:rPr>
          <w:spacing w:val="-11"/>
        </w:rPr>
        <w:t xml:space="preserve"> </w:t>
      </w:r>
      <w:r>
        <w:t>for</w:t>
      </w:r>
      <w:r>
        <w:rPr>
          <w:spacing w:val="-11"/>
        </w:rPr>
        <w:t xml:space="preserve"> </w:t>
      </w:r>
      <w:r>
        <w:t>the</w:t>
      </w:r>
      <w:r>
        <w:rPr>
          <w:spacing w:val="-11"/>
        </w:rPr>
        <w:t xml:space="preserve"> </w:t>
      </w:r>
      <w:r>
        <w:t>Chapter</w:t>
      </w:r>
      <w:r>
        <w:rPr>
          <w:spacing w:val="-11"/>
        </w:rPr>
        <w:t xml:space="preserve"> </w:t>
      </w:r>
      <w:r>
        <w:t>Board</w:t>
      </w:r>
      <w:r>
        <w:rPr>
          <w:spacing w:val="-12"/>
        </w:rPr>
        <w:t xml:space="preserve"> </w:t>
      </w:r>
      <w:r>
        <w:t>of</w:t>
      </w:r>
      <w:r>
        <w:rPr>
          <w:spacing w:val="-12"/>
        </w:rPr>
        <w:t xml:space="preserve"> </w:t>
      </w:r>
      <w:r>
        <w:t>Directors, review</w:t>
      </w:r>
      <w:r>
        <w:rPr>
          <w:spacing w:val="-11"/>
        </w:rPr>
        <w:t xml:space="preserve"> </w:t>
      </w:r>
      <w:r>
        <w:t>financial</w:t>
      </w:r>
      <w:r>
        <w:rPr>
          <w:spacing w:val="-10"/>
        </w:rPr>
        <w:t xml:space="preserve"> </w:t>
      </w:r>
      <w:r>
        <w:t>affairs</w:t>
      </w:r>
      <w:r>
        <w:rPr>
          <w:spacing w:val="-12"/>
        </w:rPr>
        <w:t xml:space="preserve"> </w:t>
      </w:r>
      <w:r>
        <w:t>of</w:t>
      </w:r>
      <w:r>
        <w:rPr>
          <w:spacing w:val="-11"/>
        </w:rPr>
        <w:t xml:space="preserve"> </w:t>
      </w:r>
      <w:r>
        <w:t>the</w:t>
      </w:r>
      <w:r>
        <w:rPr>
          <w:spacing w:val="-9"/>
        </w:rPr>
        <w:t xml:space="preserve"> </w:t>
      </w:r>
      <w:r>
        <w:t>Chapter,</w:t>
      </w:r>
      <w:r>
        <w:rPr>
          <w:spacing w:val="-10"/>
        </w:rPr>
        <w:t xml:space="preserve"> </w:t>
      </w:r>
      <w:r>
        <w:t>oversee</w:t>
      </w:r>
      <w:r>
        <w:rPr>
          <w:spacing w:val="-12"/>
        </w:rPr>
        <w:t xml:space="preserve"> </w:t>
      </w:r>
      <w:r>
        <w:t>the</w:t>
      </w:r>
      <w:r>
        <w:rPr>
          <w:spacing w:val="-12"/>
        </w:rPr>
        <w:t xml:space="preserve"> </w:t>
      </w:r>
      <w:r>
        <w:t>preparation</w:t>
      </w:r>
      <w:r>
        <w:rPr>
          <w:spacing w:val="-9"/>
        </w:rPr>
        <w:t xml:space="preserve"> </w:t>
      </w:r>
      <w:r>
        <w:t>of</w:t>
      </w:r>
      <w:r>
        <w:rPr>
          <w:spacing w:val="-9"/>
        </w:rPr>
        <w:t xml:space="preserve"> </w:t>
      </w:r>
      <w:r>
        <w:t>the</w:t>
      </w:r>
      <w:r>
        <w:rPr>
          <w:spacing w:val="-9"/>
        </w:rPr>
        <w:t xml:space="preserve"> </w:t>
      </w:r>
      <w:r>
        <w:t>annual budget</w:t>
      </w:r>
      <w:r>
        <w:rPr>
          <w:spacing w:val="-7"/>
        </w:rPr>
        <w:t xml:space="preserve"> </w:t>
      </w:r>
      <w:r>
        <w:t>and</w:t>
      </w:r>
      <w:r>
        <w:rPr>
          <w:spacing w:val="-7"/>
        </w:rPr>
        <w:t xml:space="preserve"> </w:t>
      </w:r>
      <w:r>
        <w:t>present</w:t>
      </w:r>
      <w:r>
        <w:rPr>
          <w:spacing w:val="-7"/>
        </w:rPr>
        <w:t xml:space="preserve"> </w:t>
      </w:r>
      <w:r>
        <w:t>it</w:t>
      </w:r>
      <w:r>
        <w:rPr>
          <w:spacing w:val="-7"/>
        </w:rPr>
        <w:t xml:space="preserve"> </w:t>
      </w:r>
      <w:r>
        <w:t>to</w:t>
      </w:r>
      <w:r>
        <w:rPr>
          <w:spacing w:val="-7"/>
        </w:rPr>
        <w:t xml:space="preserve"> </w:t>
      </w:r>
      <w:r>
        <w:t>the</w:t>
      </w:r>
      <w:r>
        <w:rPr>
          <w:spacing w:val="-7"/>
        </w:rPr>
        <w:t xml:space="preserve"> </w:t>
      </w:r>
      <w:r>
        <w:t>Chapter</w:t>
      </w:r>
      <w:r>
        <w:rPr>
          <w:spacing w:val="-7"/>
        </w:rPr>
        <w:t xml:space="preserve"> </w:t>
      </w:r>
      <w:r>
        <w:t>Board</w:t>
      </w:r>
      <w:r>
        <w:rPr>
          <w:spacing w:val="-7"/>
        </w:rPr>
        <w:t xml:space="preserve"> </w:t>
      </w:r>
      <w:r>
        <w:t>of</w:t>
      </w:r>
      <w:r>
        <w:rPr>
          <w:spacing w:val="-9"/>
        </w:rPr>
        <w:t xml:space="preserve"> </w:t>
      </w:r>
      <w:r>
        <w:t>Directors,</w:t>
      </w:r>
      <w:r>
        <w:rPr>
          <w:spacing w:val="-8"/>
        </w:rPr>
        <w:t xml:space="preserve"> </w:t>
      </w:r>
      <w:r>
        <w:t>and</w:t>
      </w:r>
      <w:r>
        <w:rPr>
          <w:spacing w:val="-9"/>
        </w:rPr>
        <w:t xml:space="preserve"> </w:t>
      </w:r>
      <w:r>
        <w:t>be</w:t>
      </w:r>
      <w:r>
        <w:rPr>
          <w:spacing w:val="-7"/>
        </w:rPr>
        <w:t xml:space="preserve"> </w:t>
      </w:r>
      <w:r>
        <w:t>a</w:t>
      </w:r>
      <w:r>
        <w:rPr>
          <w:spacing w:val="-8"/>
        </w:rPr>
        <w:t xml:space="preserve"> </w:t>
      </w:r>
      <w:r>
        <w:t>member</w:t>
      </w:r>
      <w:r>
        <w:rPr>
          <w:spacing w:val="-7"/>
        </w:rPr>
        <w:t xml:space="preserve"> </w:t>
      </w:r>
      <w:r>
        <w:t>or consultant</w:t>
      </w:r>
      <w:r>
        <w:rPr>
          <w:spacing w:val="-10"/>
        </w:rPr>
        <w:t xml:space="preserve"> </w:t>
      </w:r>
      <w:r>
        <w:t>to</w:t>
      </w:r>
      <w:r>
        <w:rPr>
          <w:spacing w:val="-10"/>
        </w:rPr>
        <w:t xml:space="preserve"> </w:t>
      </w:r>
      <w:r>
        <w:t>any</w:t>
      </w:r>
      <w:r>
        <w:rPr>
          <w:spacing w:val="-11"/>
        </w:rPr>
        <w:t xml:space="preserve"> </w:t>
      </w:r>
      <w:r>
        <w:t>committee</w:t>
      </w:r>
      <w:r>
        <w:rPr>
          <w:spacing w:val="-10"/>
        </w:rPr>
        <w:t xml:space="preserve"> </w:t>
      </w:r>
      <w:r>
        <w:t>having</w:t>
      </w:r>
      <w:r>
        <w:rPr>
          <w:spacing w:val="-11"/>
        </w:rPr>
        <w:t xml:space="preserve"> </w:t>
      </w:r>
      <w:r>
        <w:t>responsibility</w:t>
      </w:r>
      <w:r>
        <w:rPr>
          <w:spacing w:val="-11"/>
        </w:rPr>
        <w:t xml:space="preserve"> </w:t>
      </w:r>
      <w:r>
        <w:t>for</w:t>
      </w:r>
      <w:r>
        <w:rPr>
          <w:spacing w:val="-10"/>
        </w:rPr>
        <w:t xml:space="preserve"> </w:t>
      </w:r>
      <w:r>
        <w:t>the</w:t>
      </w:r>
      <w:r>
        <w:rPr>
          <w:spacing w:val="-10"/>
        </w:rPr>
        <w:t xml:space="preserve"> </w:t>
      </w:r>
      <w:r>
        <w:t>Chapter’s</w:t>
      </w:r>
      <w:r>
        <w:rPr>
          <w:spacing w:val="-12"/>
        </w:rPr>
        <w:t xml:space="preserve"> </w:t>
      </w:r>
      <w:r>
        <w:t>monies.</w:t>
      </w:r>
    </w:p>
    <w:p w14:paraId="6AE3E572" w14:textId="77777777" w:rsidR="00AE7BC1" w:rsidRDefault="00AE7BC1">
      <w:pPr>
        <w:pStyle w:val="ListParagraph"/>
        <w:numPr>
          <w:ilvl w:val="0"/>
          <w:numId w:val="4"/>
        </w:numPr>
        <w:tabs>
          <w:tab w:val="left" w:pos="879"/>
        </w:tabs>
        <w:kinsoku w:val="0"/>
        <w:overflowPunct w:val="0"/>
        <w:spacing w:before="237" w:line="192" w:lineRule="auto"/>
        <w:ind w:left="879" w:right="1371"/>
      </w:pPr>
      <w:r>
        <w:rPr>
          <w:spacing w:val="-2"/>
        </w:rPr>
        <w:t>Secretary.</w:t>
      </w:r>
      <w:r>
        <w:rPr>
          <w:spacing w:val="-12"/>
        </w:rPr>
        <w:t xml:space="preserve"> </w:t>
      </w:r>
      <w:r>
        <w:rPr>
          <w:spacing w:val="-2"/>
        </w:rPr>
        <w:t>The</w:t>
      </w:r>
      <w:r>
        <w:rPr>
          <w:spacing w:val="-10"/>
        </w:rPr>
        <w:t xml:space="preserve"> </w:t>
      </w:r>
      <w:r>
        <w:rPr>
          <w:spacing w:val="-2"/>
        </w:rPr>
        <w:t>Secretary</w:t>
      </w:r>
      <w:r>
        <w:rPr>
          <w:spacing w:val="-11"/>
        </w:rPr>
        <w:t xml:space="preserve"> </w:t>
      </w:r>
      <w:r>
        <w:rPr>
          <w:spacing w:val="-2"/>
        </w:rPr>
        <w:t>shall</w:t>
      </w:r>
      <w:r>
        <w:rPr>
          <w:spacing w:val="-11"/>
        </w:rPr>
        <w:t xml:space="preserve"> </w:t>
      </w:r>
      <w:r>
        <w:rPr>
          <w:spacing w:val="-2"/>
        </w:rPr>
        <w:t>oversee</w:t>
      </w:r>
      <w:r>
        <w:rPr>
          <w:spacing w:val="-10"/>
        </w:rPr>
        <w:t xml:space="preserve"> </w:t>
      </w:r>
      <w:r>
        <w:rPr>
          <w:spacing w:val="-2"/>
        </w:rPr>
        <w:t>the</w:t>
      </w:r>
      <w:r>
        <w:rPr>
          <w:spacing w:val="-10"/>
        </w:rPr>
        <w:t xml:space="preserve"> </w:t>
      </w:r>
      <w:r>
        <w:rPr>
          <w:spacing w:val="-2"/>
        </w:rPr>
        <w:t>accurate</w:t>
      </w:r>
      <w:r>
        <w:rPr>
          <w:spacing w:val="-12"/>
        </w:rPr>
        <w:t xml:space="preserve"> </w:t>
      </w:r>
      <w:r>
        <w:rPr>
          <w:spacing w:val="-2"/>
        </w:rPr>
        <w:t>recording</w:t>
      </w:r>
      <w:r>
        <w:rPr>
          <w:spacing w:val="-11"/>
        </w:rPr>
        <w:t xml:space="preserve"> </w:t>
      </w:r>
      <w:r>
        <w:rPr>
          <w:spacing w:val="-2"/>
        </w:rPr>
        <w:t>and</w:t>
      </w:r>
      <w:r>
        <w:rPr>
          <w:spacing w:val="-10"/>
        </w:rPr>
        <w:t xml:space="preserve"> </w:t>
      </w:r>
      <w:r>
        <w:rPr>
          <w:spacing w:val="-2"/>
        </w:rPr>
        <w:t>transcribing</w:t>
      </w:r>
      <w:r>
        <w:rPr>
          <w:spacing w:val="-9"/>
        </w:rPr>
        <w:t xml:space="preserve"> </w:t>
      </w:r>
      <w:r>
        <w:rPr>
          <w:spacing w:val="-2"/>
        </w:rPr>
        <w:t>of the</w:t>
      </w:r>
      <w:r>
        <w:rPr>
          <w:spacing w:val="-12"/>
        </w:rPr>
        <w:t xml:space="preserve"> </w:t>
      </w:r>
      <w:r>
        <w:rPr>
          <w:spacing w:val="-2"/>
        </w:rPr>
        <w:t>minutes</w:t>
      </w:r>
      <w:r>
        <w:rPr>
          <w:spacing w:val="-12"/>
        </w:rPr>
        <w:t xml:space="preserve"> </w:t>
      </w:r>
      <w:r>
        <w:rPr>
          <w:spacing w:val="-2"/>
        </w:rPr>
        <w:t>of</w:t>
      </w:r>
      <w:r>
        <w:rPr>
          <w:spacing w:val="-11"/>
        </w:rPr>
        <w:t xml:space="preserve"> </w:t>
      </w:r>
      <w:r>
        <w:rPr>
          <w:spacing w:val="-2"/>
        </w:rPr>
        <w:t>all</w:t>
      </w:r>
      <w:r>
        <w:rPr>
          <w:spacing w:val="-12"/>
        </w:rPr>
        <w:t xml:space="preserve"> </w:t>
      </w:r>
      <w:r>
        <w:rPr>
          <w:spacing w:val="-2"/>
        </w:rPr>
        <w:t>Chapter</w:t>
      </w:r>
      <w:r>
        <w:rPr>
          <w:spacing w:val="-11"/>
        </w:rPr>
        <w:t xml:space="preserve"> </w:t>
      </w:r>
      <w:r>
        <w:rPr>
          <w:spacing w:val="-2"/>
        </w:rPr>
        <w:t>membership</w:t>
      </w:r>
      <w:r>
        <w:rPr>
          <w:spacing w:val="-12"/>
        </w:rPr>
        <w:t xml:space="preserve"> </w:t>
      </w:r>
      <w:r>
        <w:rPr>
          <w:spacing w:val="-2"/>
        </w:rPr>
        <w:t>and</w:t>
      </w:r>
      <w:r>
        <w:rPr>
          <w:spacing w:val="-11"/>
        </w:rPr>
        <w:t xml:space="preserve"> </w:t>
      </w:r>
      <w:r>
        <w:rPr>
          <w:spacing w:val="-2"/>
        </w:rPr>
        <w:t>Chapter</w:t>
      </w:r>
      <w:r>
        <w:rPr>
          <w:spacing w:val="-12"/>
        </w:rPr>
        <w:t xml:space="preserve"> </w:t>
      </w:r>
      <w:r>
        <w:rPr>
          <w:spacing w:val="-2"/>
        </w:rPr>
        <w:t>Board</w:t>
      </w:r>
      <w:r>
        <w:rPr>
          <w:spacing w:val="-12"/>
        </w:rPr>
        <w:t xml:space="preserve"> </w:t>
      </w:r>
      <w:r>
        <w:rPr>
          <w:spacing w:val="-2"/>
        </w:rPr>
        <w:t>of</w:t>
      </w:r>
      <w:r>
        <w:rPr>
          <w:spacing w:val="-11"/>
        </w:rPr>
        <w:t xml:space="preserve"> </w:t>
      </w:r>
      <w:r>
        <w:rPr>
          <w:spacing w:val="-2"/>
        </w:rPr>
        <w:t>Directors</w:t>
      </w:r>
      <w:r>
        <w:rPr>
          <w:spacing w:val="-12"/>
        </w:rPr>
        <w:t xml:space="preserve"> </w:t>
      </w:r>
      <w:r>
        <w:rPr>
          <w:spacing w:val="-2"/>
        </w:rPr>
        <w:t xml:space="preserve">meetings </w:t>
      </w:r>
      <w:r>
        <w:t>and</w:t>
      </w:r>
      <w:r>
        <w:rPr>
          <w:spacing w:val="-8"/>
        </w:rPr>
        <w:t xml:space="preserve"> </w:t>
      </w:r>
      <w:r>
        <w:t>submit</w:t>
      </w:r>
      <w:r>
        <w:rPr>
          <w:spacing w:val="-8"/>
        </w:rPr>
        <w:t xml:space="preserve"> </w:t>
      </w:r>
      <w:r>
        <w:t>all</w:t>
      </w:r>
      <w:r>
        <w:rPr>
          <w:spacing w:val="-9"/>
        </w:rPr>
        <w:t xml:space="preserve"> </w:t>
      </w:r>
      <w:r>
        <w:t>minutes</w:t>
      </w:r>
      <w:r>
        <w:rPr>
          <w:spacing w:val="-9"/>
        </w:rPr>
        <w:t xml:space="preserve"> </w:t>
      </w:r>
      <w:r>
        <w:t>to</w:t>
      </w:r>
      <w:r>
        <w:rPr>
          <w:spacing w:val="-8"/>
        </w:rPr>
        <w:t xml:space="preserve"> </w:t>
      </w:r>
      <w:r>
        <w:t>the</w:t>
      </w:r>
      <w:r>
        <w:rPr>
          <w:spacing w:val="-6"/>
        </w:rPr>
        <w:t xml:space="preserve"> </w:t>
      </w:r>
      <w:r>
        <w:t>Chapter</w:t>
      </w:r>
      <w:r>
        <w:rPr>
          <w:spacing w:val="-7"/>
        </w:rPr>
        <w:t xml:space="preserve"> </w:t>
      </w:r>
      <w:r>
        <w:t>Board</w:t>
      </w:r>
      <w:r>
        <w:rPr>
          <w:spacing w:val="-8"/>
        </w:rPr>
        <w:t xml:space="preserve"> </w:t>
      </w:r>
      <w:r>
        <w:t>of</w:t>
      </w:r>
      <w:r>
        <w:rPr>
          <w:spacing w:val="-8"/>
        </w:rPr>
        <w:t xml:space="preserve"> </w:t>
      </w:r>
      <w:r>
        <w:t>Directors</w:t>
      </w:r>
      <w:r>
        <w:rPr>
          <w:spacing w:val="-9"/>
        </w:rPr>
        <w:t xml:space="preserve"> </w:t>
      </w:r>
      <w:r>
        <w:t>in</w:t>
      </w:r>
      <w:r>
        <w:rPr>
          <w:spacing w:val="-8"/>
        </w:rPr>
        <w:t xml:space="preserve"> </w:t>
      </w:r>
      <w:r>
        <w:t>accord</w:t>
      </w:r>
      <w:r>
        <w:rPr>
          <w:spacing w:val="-10"/>
        </w:rPr>
        <w:t xml:space="preserve"> </w:t>
      </w:r>
      <w:r>
        <w:t>with</w:t>
      </w:r>
      <w:r>
        <w:rPr>
          <w:spacing w:val="-8"/>
        </w:rPr>
        <w:t xml:space="preserve"> </w:t>
      </w:r>
      <w:r>
        <w:t>the procedure</w:t>
      </w:r>
      <w:r>
        <w:rPr>
          <w:spacing w:val="-4"/>
        </w:rPr>
        <w:t xml:space="preserve"> </w:t>
      </w:r>
      <w:r>
        <w:t>established</w:t>
      </w:r>
      <w:r>
        <w:rPr>
          <w:spacing w:val="-4"/>
        </w:rPr>
        <w:t xml:space="preserve"> </w:t>
      </w:r>
      <w:r>
        <w:t>by</w:t>
      </w:r>
      <w:r>
        <w:rPr>
          <w:spacing w:val="-9"/>
        </w:rPr>
        <w:t xml:space="preserve"> </w:t>
      </w:r>
      <w:r>
        <w:t>the</w:t>
      </w:r>
      <w:r>
        <w:rPr>
          <w:spacing w:val="-4"/>
        </w:rPr>
        <w:t xml:space="preserve"> </w:t>
      </w:r>
      <w:r>
        <w:t>Chapter</w:t>
      </w:r>
      <w:r>
        <w:rPr>
          <w:spacing w:val="-4"/>
        </w:rPr>
        <w:t xml:space="preserve"> </w:t>
      </w:r>
      <w:r>
        <w:t>Board</w:t>
      </w:r>
      <w:r>
        <w:rPr>
          <w:spacing w:val="-4"/>
        </w:rPr>
        <w:t xml:space="preserve"> </w:t>
      </w:r>
      <w:r>
        <w:t>of</w:t>
      </w:r>
      <w:r>
        <w:rPr>
          <w:spacing w:val="-6"/>
        </w:rPr>
        <w:t xml:space="preserve"> </w:t>
      </w:r>
      <w:r>
        <w:t>Directors.</w:t>
      </w:r>
    </w:p>
    <w:p w14:paraId="43E62439" w14:textId="77777777" w:rsidR="00AE7BC1" w:rsidRDefault="00AE7BC1">
      <w:pPr>
        <w:pStyle w:val="BodyText"/>
        <w:kinsoku w:val="0"/>
        <w:overflowPunct w:val="0"/>
        <w:spacing w:before="126"/>
        <w:ind w:left="0"/>
      </w:pPr>
    </w:p>
    <w:p w14:paraId="6F08886E" w14:textId="77777777" w:rsidR="00AE7BC1" w:rsidRDefault="00AE7BC1">
      <w:pPr>
        <w:pStyle w:val="BodyText"/>
        <w:kinsoku w:val="0"/>
        <w:overflowPunct w:val="0"/>
        <w:spacing w:line="264" w:lineRule="exact"/>
        <w:rPr>
          <w:spacing w:val="-2"/>
        </w:rPr>
      </w:pPr>
      <w:r>
        <w:rPr>
          <w:i/>
          <w:iCs/>
        </w:rPr>
        <w:t>Section</w:t>
      </w:r>
      <w:r>
        <w:rPr>
          <w:i/>
          <w:iCs/>
          <w:spacing w:val="-3"/>
        </w:rPr>
        <w:t xml:space="preserve"> </w:t>
      </w:r>
      <w:r>
        <w:rPr>
          <w:i/>
          <w:iCs/>
        </w:rPr>
        <w:t>3.</w:t>
      </w:r>
      <w:r>
        <w:rPr>
          <w:i/>
          <w:iCs/>
          <w:spacing w:val="-1"/>
        </w:rPr>
        <w:t xml:space="preserve"> </w:t>
      </w:r>
      <w:r>
        <w:t>Terms</w:t>
      </w:r>
      <w:r>
        <w:rPr>
          <w:spacing w:val="-1"/>
        </w:rPr>
        <w:t xml:space="preserve"> </w:t>
      </w:r>
      <w:r>
        <w:t>of</w:t>
      </w:r>
      <w:r>
        <w:rPr>
          <w:spacing w:val="1"/>
        </w:rPr>
        <w:t xml:space="preserve"> </w:t>
      </w:r>
      <w:r>
        <w:rPr>
          <w:spacing w:val="-2"/>
        </w:rPr>
        <w:t>Office</w:t>
      </w:r>
    </w:p>
    <w:p w14:paraId="3566C91D" w14:textId="77777777" w:rsidR="00AE7BC1" w:rsidRDefault="00AE7BC1">
      <w:pPr>
        <w:pStyle w:val="ListParagraph"/>
        <w:numPr>
          <w:ilvl w:val="0"/>
          <w:numId w:val="3"/>
        </w:numPr>
        <w:tabs>
          <w:tab w:val="left" w:pos="880"/>
        </w:tabs>
        <w:kinsoku w:val="0"/>
        <w:overflowPunct w:val="0"/>
        <w:spacing w:before="19" w:line="189" w:lineRule="auto"/>
        <w:ind w:right="1410"/>
        <w:rPr>
          <w:color w:val="000000"/>
        </w:rPr>
      </w:pPr>
      <w:r>
        <w:t>The</w:t>
      </w:r>
      <w:r>
        <w:rPr>
          <w:spacing w:val="-3"/>
        </w:rPr>
        <w:t xml:space="preserve"> </w:t>
      </w:r>
      <w:r>
        <w:t>President shall</w:t>
      </w:r>
      <w:r>
        <w:rPr>
          <w:spacing w:val="-1"/>
        </w:rPr>
        <w:t xml:space="preserve"> </w:t>
      </w:r>
      <w:r>
        <w:t>serve</w:t>
      </w:r>
      <w:r>
        <w:rPr>
          <w:spacing w:val="-3"/>
        </w:rPr>
        <w:t xml:space="preserve"> </w:t>
      </w:r>
      <w:r>
        <w:t>for</w:t>
      </w:r>
      <w:r>
        <w:rPr>
          <w:spacing w:val="-4"/>
        </w:rPr>
        <w:t xml:space="preserve"> </w:t>
      </w:r>
      <w:r>
        <w:t>a</w:t>
      </w:r>
      <w:r>
        <w:rPr>
          <w:spacing w:val="-4"/>
        </w:rPr>
        <w:t xml:space="preserve"> </w:t>
      </w:r>
      <w:r>
        <w:t>term</w:t>
      </w:r>
      <w:r>
        <w:rPr>
          <w:spacing w:val="-4"/>
        </w:rPr>
        <w:t xml:space="preserve"> </w:t>
      </w:r>
      <w:r>
        <w:t>of</w:t>
      </w:r>
      <w:r>
        <w:rPr>
          <w:spacing w:val="-3"/>
        </w:rPr>
        <w:t xml:space="preserve"> </w:t>
      </w:r>
      <w:r>
        <w:rPr>
          <w:color w:val="000000"/>
          <w:shd w:val="clear" w:color="auto" w:fill="FFFF00"/>
        </w:rPr>
        <w:t>one</w:t>
      </w:r>
      <w:r>
        <w:rPr>
          <w:color w:val="000000"/>
          <w:spacing w:val="-4"/>
          <w:shd w:val="clear" w:color="auto" w:fill="FFFF00"/>
        </w:rPr>
        <w:t xml:space="preserve"> </w:t>
      </w:r>
      <w:r>
        <w:rPr>
          <w:color w:val="000000"/>
          <w:shd w:val="clear" w:color="auto" w:fill="FFFF00"/>
        </w:rPr>
        <w:t>to</w:t>
      </w:r>
      <w:r>
        <w:rPr>
          <w:color w:val="000000"/>
          <w:spacing w:val="-3"/>
          <w:shd w:val="clear" w:color="auto" w:fill="FFFF00"/>
        </w:rPr>
        <w:t xml:space="preserve"> </w:t>
      </w:r>
      <w:r>
        <w:rPr>
          <w:color w:val="000000"/>
          <w:shd w:val="clear" w:color="auto" w:fill="FFFF00"/>
        </w:rPr>
        <w:t>two</w:t>
      </w:r>
      <w:r>
        <w:rPr>
          <w:color w:val="000000"/>
          <w:spacing w:val="-3"/>
          <w:shd w:val="clear" w:color="auto" w:fill="FFFF00"/>
        </w:rPr>
        <w:t xml:space="preserve"> </w:t>
      </w:r>
      <w:r>
        <w:rPr>
          <w:color w:val="000000"/>
          <w:shd w:val="clear" w:color="auto" w:fill="FFFF00"/>
        </w:rPr>
        <w:t>years</w:t>
      </w:r>
      <w:r>
        <w:rPr>
          <w:color w:val="000000"/>
        </w:rPr>
        <w:t>,</w:t>
      </w:r>
      <w:r>
        <w:rPr>
          <w:color w:val="000000"/>
          <w:spacing w:val="-1"/>
        </w:rPr>
        <w:t xml:space="preserve"> </w:t>
      </w:r>
      <w:r>
        <w:rPr>
          <w:color w:val="000000"/>
        </w:rPr>
        <w:t>as</w:t>
      </w:r>
      <w:r>
        <w:rPr>
          <w:color w:val="000000"/>
          <w:spacing w:val="-4"/>
        </w:rPr>
        <w:t xml:space="preserve"> </w:t>
      </w:r>
      <w:r>
        <w:rPr>
          <w:color w:val="000000"/>
        </w:rPr>
        <w:t>determined</w:t>
      </w:r>
      <w:r>
        <w:rPr>
          <w:color w:val="000000"/>
          <w:spacing w:val="-3"/>
        </w:rPr>
        <w:t xml:space="preserve"> </w:t>
      </w:r>
      <w:r>
        <w:rPr>
          <w:color w:val="000000"/>
        </w:rPr>
        <w:t>by</w:t>
      </w:r>
      <w:r>
        <w:rPr>
          <w:color w:val="000000"/>
          <w:spacing w:val="-5"/>
        </w:rPr>
        <w:t xml:space="preserve"> </w:t>
      </w:r>
      <w:r>
        <w:rPr>
          <w:color w:val="000000"/>
        </w:rPr>
        <w:t>the Chapter Board or until a successor has assumed office.</w:t>
      </w:r>
    </w:p>
    <w:p w14:paraId="433E3FC4" w14:textId="77777777" w:rsidR="00AE7BC1" w:rsidRDefault="00AE7BC1">
      <w:pPr>
        <w:pStyle w:val="ListParagraph"/>
        <w:numPr>
          <w:ilvl w:val="0"/>
          <w:numId w:val="3"/>
        </w:numPr>
        <w:tabs>
          <w:tab w:val="left" w:pos="880"/>
        </w:tabs>
        <w:kinsoku w:val="0"/>
        <w:overflowPunct w:val="0"/>
        <w:spacing w:before="236" w:line="192" w:lineRule="auto"/>
        <w:ind w:right="1831"/>
        <w:rPr>
          <w:color w:val="000000"/>
          <w:spacing w:val="-2"/>
        </w:rPr>
      </w:pPr>
      <w:r>
        <w:t xml:space="preserve">The President-elect shall serve for a term of </w:t>
      </w:r>
      <w:r>
        <w:rPr>
          <w:color w:val="000000"/>
          <w:shd w:val="clear" w:color="auto" w:fill="FFFF00"/>
        </w:rPr>
        <w:t>one to two years</w:t>
      </w:r>
      <w:r>
        <w:rPr>
          <w:color w:val="000000"/>
        </w:rPr>
        <w:t>, as determined</w:t>
      </w:r>
      <w:r>
        <w:rPr>
          <w:color w:val="000000"/>
          <w:spacing w:val="-3"/>
        </w:rPr>
        <w:t xml:space="preserve"> </w:t>
      </w:r>
      <w:r>
        <w:rPr>
          <w:color w:val="000000"/>
        </w:rPr>
        <w:t>by</w:t>
      </w:r>
      <w:r>
        <w:rPr>
          <w:color w:val="000000"/>
          <w:spacing w:val="-2"/>
        </w:rPr>
        <w:t xml:space="preserve"> </w:t>
      </w:r>
      <w:r>
        <w:rPr>
          <w:color w:val="000000"/>
        </w:rPr>
        <w:t>the</w:t>
      </w:r>
      <w:r>
        <w:rPr>
          <w:color w:val="000000"/>
          <w:spacing w:val="-1"/>
        </w:rPr>
        <w:t xml:space="preserve"> </w:t>
      </w:r>
      <w:r>
        <w:rPr>
          <w:color w:val="000000"/>
        </w:rPr>
        <w:t>Chapter Board</w:t>
      </w:r>
      <w:r>
        <w:rPr>
          <w:color w:val="000000"/>
          <w:spacing w:val="-2"/>
        </w:rPr>
        <w:t xml:space="preserve"> </w:t>
      </w:r>
      <w:r>
        <w:rPr>
          <w:color w:val="000000"/>
        </w:rPr>
        <w:t>or</w:t>
      </w:r>
      <w:r>
        <w:rPr>
          <w:color w:val="000000"/>
          <w:spacing w:val="-4"/>
        </w:rPr>
        <w:t xml:space="preserve"> </w:t>
      </w:r>
      <w:r>
        <w:rPr>
          <w:color w:val="000000"/>
        </w:rPr>
        <w:t>until</w:t>
      </w:r>
      <w:r>
        <w:rPr>
          <w:color w:val="000000"/>
          <w:spacing w:val="-1"/>
        </w:rPr>
        <w:t xml:space="preserve"> </w:t>
      </w:r>
      <w:r>
        <w:rPr>
          <w:color w:val="000000"/>
        </w:rPr>
        <w:t>a</w:t>
      </w:r>
      <w:r>
        <w:rPr>
          <w:color w:val="000000"/>
          <w:spacing w:val="-3"/>
        </w:rPr>
        <w:t xml:space="preserve"> </w:t>
      </w:r>
      <w:r>
        <w:rPr>
          <w:color w:val="000000"/>
        </w:rPr>
        <w:t>successor</w:t>
      </w:r>
      <w:r>
        <w:rPr>
          <w:color w:val="000000"/>
          <w:spacing w:val="-1"/>
        </w:rPr>
        <w:t xml:space="preserve"> </w:t>
      </w:r>
      <w:r>
        <w:rPr>
          <w:color w:val="000000"/>
        </w:rPr>
        <w:t>has</w:t>
      </w:r>
      <w:r>
        <w:rPr>
          <w:color w:val="000000"/>
          <w:spacing w:val="-2"/>
        </w:rPr>
        <w:t xml:space="preserve"> </w:t>
      </w:r>
      <w:r>
        <w:rPr>
          <w:color w:val="000000"/>
        </w:rPr>
        <w:t>assumed</w:t>
      </w:r>
      <w:r>
        <w:rPr>
          <w:color w:val="000000"/>
          <w:spacing w:val="1"/>
        </w:rPr>
        <w:t xml:space="preserve"> </w:t>
      </w:r>
      <w:r>
        <w:rPr>
          <w:color w:val="000000"/>
          <w:spacing w:val="-2"/>
        </w:rPr>
        <w:t>office.</w:t>
      </w:r>
    </w:p>
    <w:p w14:paraId="46212110" w14:textId="77777777" w:rsidR="00AE7BC1" w:rsidRDefault="00AE7BC1">
      <w:pPr>
        <w:pStyle w:val="ListParagraph"/>
        <w:numPr>
          <w:ilvl w:val="0"/>
          <w:numId w:val="3"/>
        </w:numPr>
        <w:tabs>
          <w:tab w:val="left" w:pos="880"/>
        </w:tabs>
        <w:kinsoku w:val="0"/>
        <w:overflowPunct w:val="0"/>
        <w:spacing w:before="236" w:line="189" w:lineRule="auto"/>
        <w:ind w:right="1985"/>
      </w:pPr>
      <w:r>
        <w:t>The</w:t>
      </w:r>
      <w:r>
        <w:rPr>
          <w:spacing w:val="-1"/>
        </w:rPr>
        <w:t xml:space="preserve"> </w:t>
      </w:r>
      <w:r>
        <w:t>Secretary</w:t>
      </w:r>
      <w:r>
        <w:rPr>
          <w:spacing w:val="-5"/>
        </w:rPr>
        <w:t xml:space="preserve"> </w:t>
      </w:r>
      <w:r>
        <w:t>shall</w:t>
      </w:r>
      <w:r>
        <w:rPr>
          <w:spacing w:val="-4"/>
        </w:rPr>
        <w:t xml:space="preserve"> </w:t>
      </w:r>
      <w:r>
        <w:t>serve</w:t>
      </w:r>
      <w:r>
        <w:rPr>
          <w:spacing w:val="-3"/>
        </w:rPr>
        <w:t xml:space="preserve"> </w:t>
      </w:r>
      <w:r>
        <w:t>for</w:t>
      </w:r>
      <w:r>
        <w:rPr>
          <w:spacing w:val="-4"/>
        </w:rPr>
        <w:t xml:space="preserve"> </w:t>
      </w:r>
      <w:r>
        <w:t>a</w:t>
      </w:r>
      <w:r>
        <w:rPr>
          <w:spacing w:val="-4"/>
        </w:rPr>
        <w:t xml:space="preserve"> </w:t>
      </w:r>
      <w:r>
        <w:t>term</w:t>
      </w:r>
      <w:r>
        <w:rPr>
          <w:spacing w:val="-4"/>
        </w:rPr>
        <w:t xml:space="preserve"> </w:t>
      </w:r>
      <w:r>
        <w:t>of</w:t>
      </w:r>
      <w:r>
        <w:rPr>
          <w:spacing w:val="-3"/>
        </w:rPr>
        <w:t xml:space="preserve"> </w:t>
      </w:r>
      <w:r>
        <w:t>two</w:t>
      </w:r>
      <w:r>
        <w:rPr>
          <w:spacing w:val="-1"/>
        </w:rPr>
        <w:t xml:space="preserve"> </w:t>
      </w:r>
      <w:r>
        <w:t>years</w:t>
      </w:r>
      <w:r>
        <w:rPr>
          <w:spacing w:val="-4"/>
        </w:rPr>
        <w:t xml:space="preserve"> </w:t>
      </w:r>
      <w:r>
        <w:t>or</w:t>
      </w:r>
      <w:r>
        <w:rPr>
          <w:spacing w:val="-1"/>
        </w:rPr>
        <w:t xml:space="preserve"> </w:t>
      </w:r>
      <w:r>
        <w:t>until</w:t>
      </w:r>
      <w:r>
        <w:rPr>
          <w:spacing w:val="-4"/>
        </w:rPr>
        <w:t xml:space="preserve"> </w:t>
      </w:r>
      <w:r>
        <w:t>a</w:t>
      </w:r>
      <w:r>
        <w:rPr>
          <w:spacing w:val="-1"/>
        </w:rPr>
        <w:t xml:space="preserve"> </w:t>
      </w:r>
      <w:r>
        <w:t>successor</w:t>
      </w:r>
      <w:r>
        <w:rPr>
          <w:spacing w:val="-1"/>
        </w:rPr>
        <w:t xml:space="preserve"> </w:t>
      </w:r>
      <w:r>
        <w:t>has assumed office; and shall be elected in opposite years of the Treasurer.</w:t>
      </w:r>
    </w:p>
    <w:p w14:paraId="7FFE3B00" w14:textId="77777777" w:rsidR="00AE7BC1" w:rsidRDefault="00AE7BC1">
      <w:pPr>
        <w:pStyle w:val="ListParagraph"/>
        <w:numPr>
          <w:ilvl w:val="0"/>
          <w:numId w:val="3"/>
        </w:numPr>
        <w:tabs>
          <w:tab w:val="left" w:pos="880"/>
        </w:tabs>
        <w:kinsoku w:val="0"/>
        <w:overflowPunct w:val="0"/>
        <w:spacing w:before="236" w:line="192" w:lineRule="auto"/>
        <w:ind w:right="1966"/>
      </w:pPr>
      <w:r>
        <w:t>The</w:t>
      </w:r>
      <w:r>
        <w:rPr>
          <w:spacing w:val="-3"/>
        </w:rPr>
        <w:t xml:space="preserve"> </w:t>
      </w:r>
      <w:r>
        <w:t>Treasurer</w:t>
      </w:r>
      <w:r>
        <w:rPr>
          <w:spacing w:val="-1"/>
        </w:rPr>
        <w:t xml:space="preserve"> </w:t>
      </w:r>
      <w:r>
        <w:t>shall</w:t>
      </w:r>
      <w:r>
        <w:rPr>
          <w:spacing w:val="-1"/>
        </w:rPr>
        <w:t xml:space="preserve"> </w:t>
      </w:r>
      <w:r>
        <w:t>serve</w:t>
      </w:r>
      <w:r>
        <w:rPr>
          <w:spacing w:val="-3"/>
        </w:rPr>
        <w:t xml:space="preserve"> </w:t>
      </w:r>
      <w:r>
        <w:t>for</w:t>
      </w:r>
      <w:r>
        <w:rPr>
          <w:spacing w:val="-4"/>
        </w:rPr>
        <w:t xml:space="preserve"> </w:t>
      </w:r>
      <w:r>
        <w:t>a</w:t>
      </w:r>
      <w:r>
        <w:rPr>
          <w:spacing w:val="-4"/>
        </w:rPr>
        <w:t xml:space="preserve"> </w:t>
      </w:r>
      <w:r>
        <w:t>term</w:t>
      </w:r>
      <w:r>
        <w:rPr>
          <w:spacing w:val="-4"/>
        </w:rPr>
        <w:t xml:space="preserve"> </w:t>
      </w:r>
      <w:r>
        <w:t>of</w:t>
      </w:r>
      <w:r>
        <w:rPr>
          <w:spacing w:val="-3"/>
        </w:rPr>
        <w:t xml:space="preserve"> </w:t>
      </w:r>
      <w:r>
        <w:t>two</w:t>
      </w:r>
      <w:r>
        <w:rPr>
          <w:spacing w:val="-1"/>
        </w:rPr>
        <w:t xml:space="preserve"> </w:t>
      </w:r>
      <w:r>
        <w:t>years</w:t>
      </w:r>
      <w:r>
        <w:rPr>
          <w:spacing w:val="-4"/>
        </w:rPr>
        <w:t xml:space="preserve"> </w:t>
      </w:r>
      <w:r>
        <w:t>or</w:t>
      </w:r>
      <w:r>
        <w:rPr>
          <w:spacing w:val="-1"/>
        </w:rPr>
        <w:t xml:space="preserve"> </w:t>
      </w:r>
      <w:r>
        <w:t>until</w:t>
      </w:r>
      <w:r>
        <w:rPr>
          <w:spacing w:val="-4"/>
        </w:rPr>
        <w:t xml:space="preserve"> </w:t>
      </w:r>
      <w:r>
        <w:t>a</w:t>
      </w:r>
      <w:r>
        <w:rPr>
          <w:spacing w:val="-1"/>
        </w:rPr>
        <w:t xml:space="preserve"> </w:t>
      </w:r>
      <w:r>
        <w:t>successor</w:t>
      </w:r>
      <w:r>
        <w:rPr>
          <w:spacing w:val="-1"/>
        </w:rPr>
        <w:t xml:space="preserve"> </w:t>
      </w:r>
      <w:r>
        <w:t>has assumed office; and shall be elected in opposite years of the Secretary.</w:t>
      </w:r>
    </w:p>
    <w:p w14:paraId="572A672F" w14:textId="77777777" w:rsidR="00AE7BC1" w:rsidRDefault="00AE7BC1">
      <w:pPr>
        <w:pStyle w:val="ListParagraph"/>
        <w:numPr>
          <w:ilvl w:val="0"/>
          <w:numId w:val="3"/>
        </w:numPr>
        <w:tabs>
          <w:tab w:val="left" w:pos="879"/>
        </w:tabs>
        <w:kinsoku w:val="0"/>
        <w:overflowPunct w:val="0"/>
        <w:spacing w:before="189"/>
        <w:ind w:left="879" w:hanging="359"/>
        <w:rPr>
          <w:spacing w:val="-2"/>
        </w:rPr>
      </w:pPr>
      <w:r>
        <w:t>No</w:t>
      </w:r>
      <w:r>
        <w:rPr>
          <w:spacing w:val="-1"/>
        </w:rPr>
        <w:t xml:space="preserve"> </w:t>
      </w:r>
      <w:r>
        <w:t>officer</w:t>
      </w:r>
      <w:r>
        <w:rPr>
          <w:spacing w:val="-3"/>
        </w:rPr>
        <w:t xml:space="preserve"> </w:t>
      </w:r>
      <w:r>
        <w:t>shall</w:t>
      </w:r>
      <w:r>
        <w:rPr>
          <w:spacing w:val="-3"/>
        </w:rPr>
        <w:t xml:space="preserve"> </w:t>
      </w:r>
      <w:r>
        <w:t>serve</w:t>
      </w:r>
      <w:r>
        <w:rPr>
          <w:spacing w:val="-2"/>
        </w:rPr>
        <w:t xml:space="preserve"> </w:t>
      </w:r>
      <w:r>
        <w:t>more than</w:t>
      </w:r>
      <w:r>
        <w:rPr>
          <w:spacing w:val="-2"/>
        </w:rPr>
        <w:t xml:space="preserve"> </w:t>
      </w:r>
      <w:r>
        <w:t>two consecutive</w:t>
      </w:r>
      <w:r>
        <w:rPr>
          <w:spacing w:val="-2"/>
        </w:rPr>
        <w:t xml:space="preserve"> </w:t>
      </w:r>
      <w:r>
        <w:t>terms</w:t>
      </w:r>
      <w:r>
        <w:rPr>
          <w:spacing w:val="-1"/>
        </w:rPr>
        <w:t xml:space="preserve"> </w:t>
      </w:r>
      <w:r>
        <w:t>in</w:t>
      </w:r>
      <w:r>
        <w:rPr>
          <w:spacing w:val="-2"/>
        </w:rPr>
        <w:t xml:space="preserve"> </w:t>
      </w:r>
      <w:r>
        <w:t>the</w:t>
      </w:r>
      <w:r>
        <w:rPr>
          <w:spacing w:val="-2"/>
        </w:rPr>
        <w:t xml:space="preserve"> </w:t>
      </w:r>
      <w:r>
        <w:t>same</w:t>
      </w:r>
      <w:r>
        <w:rPr>
          <w:spacing w:val="-2"/>
        </w:rPr>
        <w:t xml:space="preserve"> office.</w:t>
      </w:r>
    </w:p>
    <w:p w14:paraId="10C55D67" w14:textId="77777777" w:rsidR="00AE7BC1" w:rsidRDefault="00AE7BC1">
      <w:pPr>
        <w:pStyle w:val="ListParagraph"/>
        <w:numPr>
          <w:ilvl w:val="0"/>
          <w:numId w:val="3"/>
        </w:numPr>
        <w:tabs>
          <w:tab w:val="left" w:pos="879"/>
        </w:tabs>
        <w:kinsoku w:val="0"/>
        <w:overflowPunct w:val="0"/>
        <w:spacing w:before="220" w:line="192" w:lineRule="auto"/>
        <w:ind w:left="879" w:right="1341"/>
        <w:jc w:val="both"/>
      </w:pPr>
      <w:r>
        <w:t>All</w:t>
      </w:r>
      <w:r>
        <w:rPr>
          <w:spacing w:val="-2"/>
        </w:rPr>
        <w:t xml:space="preserve"> </w:t>
      </w:r>
      <w:r>
        <w:t>terms</w:t>
      </w:r>
      <w:r>
        <w:rPr>
          <w:spacing w:val="-3"/>
        </w:rPr>
        <w:t xml:space="preserve"> </w:t>
      </w:r>
      <w:r>
        <w:t>of</w:t>
      </w:r>
      <w:r>
        <w:rPr>
          <w:spacing w:val="-1"/>
        </w:rPr>
        <w:t xml:space="preserve"> </w:t>
      </w:r>
      <w:r>
        <w:t>office</w:t>
      </w:r>
      <w:r>
        <w:rPr>
          <w:spacing w:val="-4"/>
        </w:rPr>
        <w:t xml:space="preserve"> </w:t>
      </w:r>
      <w:r>
        <w:t>shall</w:t>
      </w:r>
      <w:r>
        <w:rPr>
          <w:spacing w:val="-5"/>
        </w:rPr>
        <w:t xml:space="preserve"> </w:t>
      </w:r>
      <w:r>
        <w:t>begin</w:t>
      </w:r>
      <w:r>
        <w:rPr>
          <w:spacing w:val="-1"/>
        </w:rPr>
        <w:t xml:space="preserve"> </w:t>
      </w:r>
      <w:r>
        <w:t>at</w:t>
      </w:r>
      <w:r>
        <w:rPr>
          <w:spacing w:val="-4"/>
        </w:rPr>
        <w:t xml:space="preserve"> </w:t>
      </w:r>
      <w:r>
        <w:t>the</w:t>
      </w:r>
      <w:r>
        <w:rPr>
          <w:spacing w:val="-4"/>
        </w:rPr>
        <w:t xml:space="preserve"> </w:t>
      </w:r>
      <w:r>
        <w:t>first</w:t>
      </w:r>
      <w:r>
        <w:rPr>
          <w:spacing w:val="-1"/>
        </w:rPr>
        <w:t xml:space="preserve"> </w:t>
      </w:r>
      <w:r>
        <w:t>Chapter</w:t>
      </w:r>
      <w:r>
        <w:rPr>
          <w:spacing w:val="-5"/>
        </w:rPr>
        <w:t xml:space="preserve"> </w:t>
      </w:r>
      <w:r>
        <w:t>Board</w:t>
      </w:r>
      <w:r>
        <w:rPr>
          <w:spacing w:val="-1"/>
        </w:rPr>
        <w:t xml:space="preserve"> </w:t>
      </w:r>
      <w:r>
        <w:t>of</w:t>
      </w:r>
      <w:r>
        <w:rPr>
          <w:spacing w:val="-4"/>
        </w:rPr>
        <w:t xml:space="preserve"> </w:t>
      </w:r>
      <w:r>
        <w:t>Directors</w:t>
      </w:r>
      <w:r>
        <w:rPr>
          <w:spacing w:val="-3"/>
        </w:rPr>
        <w:t xml:space="preserve"> </w:t>
      </w:r>
      <w:r>
        <w:t>meeting</w:t>
      </w:r>
      <w:r>
        <w:rPr>
          <w:spacing w:val="-3"/>
        </w:rPr>
        <w:t xml:space="preserve"> </w:t>
      </w:r>
      <w:r>
        <w:t>of the</w:t>
      </w:r>
      <w:r>
        <w:rPr>
          <w:spacing w:val="-2"/>
        </w:rPr>
        <w:t xml:space="preserve"> </w:t>
      </w:r>
      <w:r>
        <w:t>calendar year</w:t>
      </w:r>
      <w:r>
        <w:rPr>
          <w:spacing w:val="-3"/>
        </w:rPr>
        <w:t xml:space="preserve"> </w:t>
      </w:r>
      <w:r>
        <w:t>and shall continue</w:t>
      </w:r>
      <w:r>
        <w:rPr>
          <w:spacing w:val="-2"/>
        </w:rPr>
        <w:t xml:space="preserve"> </w:t>
      </w:r>
      <w:r>
        <w:t>until</w:t>
      </w:r>
      <w:r>
        <w:rPr>
          <w:spacing w:val="-3"/>
        </w:rPr>
        <w:t xml:space="preserve"> </w:t>
      </w:r>
      <w:r>
        <w:t>the</w:t>
      </w:r>
      <w:r>
        <w:rPr>
          <w:spacing w:val="-2"/>
        </w:rPr>
        <w:t xml:space="preserve"> </w:t>
      </w:r>
      <w:r>
        <w:t>officer’s</w:t>
      </w:r>
      <w:r>
        <w:rPr>
          <w:spacing w:val="-1"/>
        </w:rPr>
        <w:t xml:space="preserve"> </w:t>
      </w:r>
      <w:r>
        <w:t>successor has</w:t>
      </w:r>
      <w:r>
        <w:rPr>
          <w:spacing w:val="-1"/>
        </w:rPr>
        <w:t xml:space="preserve"> </w:t>
      </w:r>
      <w:r>
        <w:t>been</w:t>
      </w:r>
      <w:r>
        <w:rPr>
          <w:spacing w:val="-4"/>
        </w:rPr>
        <w:t xml:space="preserve"> </w:t>
      </w:r>
      <w:r>
        <w:t>duly elected and qualified.</w:t>
      </w:r>
    </w:p>
    <w:p w14:paraId="7E9CFE66" w14:textId="77777777" w:rsidR="00AE7BC1" w:rsidRDefault="00AE7BC1">
      <w:pPr>
        <w:pStyle w:val="BodyText"/>
        <w:kinsoku w:val="0"/>
        <w:overflowPunct w:val="0"/>
        <w:spacing w:before="185" w:line="262" w:lineRule="exact"/>
        <w:rPr>
          <w:spacing w:val="-2"/>
        </w:rPr>
      </w:pPr>
      <w:r>
        <w:rPr>
          <w:i/>
          <w:iCs/>
        </w:rPr>
        <w:t>Section</w:t>
      </w:r>
      <w:r>
        <w:rPr>
          <w:i/>
          <w:iCs/>
          <w:spacing w:val="-3"/>
        </w:rPr>
        <w:t xml:space="preserve"> </w:t>
      </w:r>
      <w:r>
        <w:rPr>
          <w:i/>
          <w:iCs/>
        </w:rPr>
        <w:t>4.</w:t>
      </w:r>
      <w:r>
        <w:rPr>
          <w:i/>
          <w:iCs/>
          <w:spacing w:val="-2"/>
        </w:rPr>
        <w:t xml:space="preserve"> </w:t>
      </w:r>
      <w:r>
        <w:t>Elections</w:t>
      </w:r>
      <w:r>
        <w:rPr>
          <w:spacing w:val="-2"/>
        </w:rPr>
        <w:t xml:space="preserve"> </w:t>
      </w:r>
      <w:r>
        <w:t>and</w:t>
      </w:r>
      <w:r>
        <w:rPr>
          <w:spacing w:val="-2"/>
        </w:rPr>
        <w:t xml:space="preserve"> Qualifications</w:t>
      </w:r>
    </w:p>
    <w:p w14:paraId="67D881EB" w14:textId="77777777" w:rsidR="00AE7BC1" w:rsidRDefault="00AE7BC1">
      <w:pPr>
        <w:pStyle w:val="BodyText"/>
        <w:kinsoku w:val="0"/>
        <w:overflowPunct w:val="0"/>
        <w:spacing w:before="17" w:line="189" w:lineRule="auto"/>
        <w:ind w:right="1203"/>
      </w:pPr>
      <w:r>
        <w:t>The officers of the Chapter shall be elected by the Chapter Voting Membership by affirmative</w:t>
      </w:r>
      <w:r>
        <w:rPr>
          <w:spacing w:val="-2"/>
        </w:rPr>
        <w:t xml:space="preserve"> </w:t>
      </w:r>
      <w:r>
        <w:t>vote</w:t>
      </w:r>
      <w:r>
        <w:rPr>
          <w:spacing w:val="-4"/>
        </w:rPr>
        <w:t xml:space="preserve"> </w:t>
      </w:r>
      <w:r>
        <w:t>of</w:t>
      </w:r>
      <w:r>
        <w:rPr>
          <w:spacing w:val="-4"/>
        </w:rPr>
        <w:t xml:space="preserve"> </w:t>
      </w:r>
      <w:r>
        <w:t>a</w:t>
      </w:r>
      <w:r>
        <w:rPr>
          <w:spacing w:val="-2"/>
        </w:rPr>
        <w:t xml:space="preserve"> </w:t>
      </w:r>
      <w:r>
        <w:t>majority</w:t>
      </w:r>
      <w:r>
        <w:rPr>
          <w:spacing w:val="-3"/>
        </w:rPr>
        <w:t xml:space="preserve"> </w:t>
      </w:r>
      <w:r>
        <w:t>of</w:t>
      </w:r>
      <w:r>
        <w:rPr>
          <w:spacing w:val="-4"/>
        </w:rPr>
        <w:t xml:space="preserve"> </w:t>
      </w:r>
      <w:r>
        <w:t>the</w:t>
      </w:r>
      <w:r>
        <w:rPr>
          <w:spacing w:val="-4"/>
        </w:rPr>
        <w:t xml:space="preserve"> </w:t>
      </w:r>
      <w:r>
        <w:t>Chapter</w:t>
      </w:r>
      <w:r>
        <w:rPr>
          <w:spacing w:val="-5"/>
        </w:rPr>
        <w:t xml:space="preserve"> </w:t>
      </w:r>
      <w:r>
        <w:t>members</w:t>
      </w:r>
      <w:r>
        <w:rPr>
          <w:spacing w:val="-3"/>
        </w:rPr>
        <w:t xml:space="preserve"> </w:t>
      </w:r>
      <w:r>
        <w:t>voting.</w:t>
      </w:r>
      <w:r>
        <w:rPr>
          <w:spacing w:val="-6"/>
        </w:rPr>
        <w:t xml:space="preserve"> </w:t>
      </w:r>
      <w:r>
        <w:t>The</w:t>
      </w:r>
      <w:r>
        <w:rPr>
          <w:spacing w:val="-4"/>
        </w:rPr>
        <w:t xml:space="preserve"> </w:t>
      </w:r>
      <w:r>
        <w:t>President-elect</w:t>
      </w:r>
      <w:r>
        <w:rPr>
          <w:spacing w:val="-4"/>
        </w:rPr>
        <w:t xml:space="preserve"> </w:t>
      </w:r>
      <w:r>
        <w:t>shall automatically succeed to the Presidency after having held the office of President-elect the preceding year.</w:t>
      </w:r>
    </w:p>
    <w:p w14:paraId="77FCFFBE" w14:textId="77777777" w:rsidR="00AE7BC1" w:rsidRDefault="00AE7BC1">
      <w:pPr>
        <w:pStyle w:val="BodyText"/>
        <w:kinsoku w:val="0"/>
        <w:overflowPunct w:val="0"/>
        <w:spacing w:before="289" w:line="283" w:lineRule="exact"/>
        <w:rPr>
          <w:spacing w:val="-2"/>
        </w:rPr>
      </w:pPr>
      <w:r>
        <w:rPr>
          <w:i/>
          <w:iCs/>
        </w:rPr>
        <w:t>Section</w:t>
      </w:r>
      <w:r>
        <w:rPr>
          <w:i/>
          <w:iCs/>
          <w:spacing w:val="-2"/>
        </w:rPr>
        <w:t xml:space="preserve"> </w:t>
      </w:r>
      <w:r>
        <w:rPr>
          <w:i/>
          <w:iCs/>
        </w:rPr>
        <w:t xml:space="preserve">5. </w:t>
      </w:r>
      <w:r>
        <w:rPr>
          <w:spacing w:val="-2"/>
        </w:rPr>
        <w:t>Vacancies</w:t>
      </w:r>
    </w:p>
    <w:p w14:paraId="3FEC0107" w14:textId="77777777" w:rsidR="00AE7BC1" w:rsidRDefault="00AE7BC1">
      <w:pPr>
        <w:pStyle w:val="BodyText"/>
        <w:kinsoku w:val="0"/>
        <w:overflowPunct w:val="0"/>
        <w:spacing w:before="38" w:line="189" w:lineRule="auto"/>
        <w:ind w:right="1203"/>
      </w:pPr>
      <w:r>
        <w:t>If any</w:t>
      </w:r>
      <w:r>
        <w:rPr>
          <w:spacing w:val="-1"/>
        </w:rPr>
        <w:t xml:space="preserve"> </w:t>
      </w:r>
      <w:r>
        <w:t>office becomes vacant, the Chapter Board</w:t>
      </w:r>
      <w:r>
        <w:rPr>
          <w:spacing w:val="-2"/>
        </w:rPr>
        <w:t xml:space="preserve"> </w:t>
      </w:r>
      <w:r>
        <w:t>of</w:t>
      </w:r>
      <w:r>
        <w:rPr>
          <w:spacing w:val="-2"/>
        </w:rPr>
        <w:t xml:space="preserve"> </w:t>
      </w:r>
      <w:r>
        <w:t>Directors</w:t>
      </w:r>
      <w:r>
        <w:rPr>
          <w:spacing w:val="-1"/>
        </w:rPr>
        <w:t xml:space="preserve"> </w:t>
      </w:r>
      <w:r>
        <w:t>shall</w:t>
      </w:r>
      <w:r>
        <w:rPr>
          <w:spacing w:val="-3"/>
        </w:rPr>
        <w:t xml:space="preserve"> </w:t>
      </w:r>
      <w:r>
        <w:t>elect a</w:t>
      </w:r>
      <w:r>
        <w:rPr>
          <w:spacing w:val="-3"/>
        </w:rPr>
        <w:t xml:space="preserve"> </w:t>
      </w:r>
      <w:r>
        <w:t>replacement for the unexpired portion of the term.</w:t>
      </w:r>
    </w:p>
    <w:p w14:paraId="5BF03DB0" w14:textId="77777777" w:rsidR="00AE7BC1" w:rsidRDefault="00AE7BC1">
      <w:pPr>
        <w:pStyle w:val="BodyText"/>
        <w:kinsoku w:val="0"/>
        <w:overflowPunct w:val="0"/>
        <w:spacing w:before="38" w:line="189" w:lineRule="auto"/>
        <w:ind w:right="1203"/>
        <w:sectPr w:rsidR="00AE7BC1">
          <w:pgSz w:w="12240" w:h="15840"/>
          <w:pgMar w:top="1320" w:right="700" w:bottom="740" w:left="1640" w:header="0" w:footer="549" w:gutter="0"/>
          <w:cols w:space="720"/>
          <w:noEndnote/>
        </w:sectPr>
      </w:pPr>
    </w:p>
    <w:p w14:paraId="2A7B621B" w14:textId="77777777" w:rsidR="00AE7BC1" w:rsidRDefault="00AE7BC1">
      <w:pPr>
        <w:pStyle w:val="BodyText"/>
        <w:kinsoku w:val="0"/>
        <w:overflowPunct w:val="0"/>
        <w:spacing w:before="22" w:line="268" w:lineRule="exact"/>
        <w:ind w:left="160"/>
        <w:rPr>
          <w:spacing w:val="-2"/>
        </w:rPr>
      </w:pPr>
      <w:r>
        <w:rPr>
          <w:i/>
          <w:iCs/>
        </w:rPr>
        <w:lastRenderedPageBreak/>
        <w:t>Section</w:t>
      </w:r>
      <w:r>
        <w:rPr>
          <w:i/>
          <w:iCs/>
          <w:spacing w:val="-2"/>
        </w:rPr>
        <w:t xml:space="preserve"> </w:t>
      </w:r>
      <w:r>
        <w:rPr>
          <w:i/>
          <w:iCs/>
        </w:rPr>
        <w:t xml:space="preserve">6. </w:t>
      </w:r>
      <w:r>
        <w:rPr>
          <w:spacing w:val="-2"/>
        </w:rPr>
        <w:t>Removal</w:t>
      </w:r>
    </w:p>
    <w:p w14:paraId="5A6F5F21" w14:textId="77777777" w:rsidR="00AE7BC1" w:rsidRDefault="00AE7BC1">
      <w:pPr>
        <w:pStyle w:val="BodyText"/>
        <w:kinsoku w:val="0"/>
        <w:overflowPunct w:val="0"/>
        <w:spacing w:before="16" w:line="196" w:lineRule="auto"/>
        <w:ind w:left="160" w:right="1101"/>
      </w:pPr>
      <w:r>
        <w:t>Any officer, regardless of the manner of election or appointment, may be removed by the Chapter Board of Directors upon two-thirds (2/3) affirmative vote of the entire Chapter</w:t>
      </w:r>
      <w:r>
        <w:rPr>
          <w:spacing w:val="-3"/>
        </w:rPr>
        <w:t xml:space="preserve"> </w:t>
      </w:r>
      <w:r>
        <w:t>Board</w:t>
      </w:r>
      <w:r>
        <w:rPr>
          <w:spacing w:val="-1"/>
        </w:rPr>
        <w:t xml:space="preserve"> </w:t>
      </w:r>
      <w:r>
        <w:t>of</w:t>
      </w:r>
      <w:r>
        <w:rPr>
          <w:spacing w:val="-1"/>
        </w:rPr>
        <w:t xml:space="preserve"> </w:t>
      </w:r>
      <w:r>
        <w:t>Directors</w:t>
      </w:r>
      <w:r>
        <w:rPr>
          <w:spacing w:val="-3"/>
        </w:rPr>
        <w:t xml:space="preserve"> </w:t>
      </w:r>
      <w:r>
        <w:t>then</w:t>
      </w:r>
      <w:r>
        <w:rPr>
          <w:spacing w:val="-4"/>
        </w:rPr>
        <w:t xml:space="preserve"> </w:t>
      </w:r>
      <w:r>
        <w:t>in</w:t>
      </w:r>
      <w:r>
        <w:rPr>
          <w:spacing w:val="-4"/>
        </w:rPr>
        <w:t xml:space="preserve"> </w:t>
      </w:r>
      <w:r>
        <w:t>office</w:t>
      </w:r>
      <w:r>
        <w:rPr>
          <w:spacing w:val="-2"/>
        </w:rPr>
        <w:t xml:space="preserve"> </w:t>
      </w:r>
      <w:r>
        <w:t>whenever,</w:t>
      </w:r>
      <w:r>
        <w:rPr>
          <w:spacing w:val="-2"/>
        </w:rPr>
        <w:t xml:space="preserve"> </w:t>
      </w:r>
      <w:r>
        <w:t>in</w:t>
      </w:r>
      <w:r>
        <w:rPr>
          <w:spacing w:val="-4"/>
        </w:rPr>
        <w:t xml:space="preserve"> </w:t>
      </w:r>
      <w:r>
        <w:t>its</w:t>
      </w:r>
      <w:r>
        <w:rPr>
          <w:spacing w:val="-5"/>
        </w:rPr>
        <w:t xml:space="preserve"> </w:t>
      </w:r>
      <w:r>
        <w:t>judgment,</w:t>
      </w:r>
      <w:r>
        <w:rPr>
          <w:spacing w:val="-5"/>
        </w:rPr>
        <w:t xml:space="preserve"> </w:t>
      </w:r>
      <w:r>
        <w:t>the</w:t>
      </w:r>
      <w:r>
        <w:rPr>
          <w:spacing w:val="-4"/>
        </w:rPr>
        <w:t xml:space="preserve"> </w:t>
      </w:r>
      <w:r>
        <w:t>best</w:t>
      </w:r>
      <w:r>
        <w:rPr>
          <w:spacing w:val="-1"/>
        </w:rPr>
        <w:t xml:space="preserve"> </w:t>
      </w:r>
      <w:r>
        <w:t>interests</w:t>
      </w:r>
      <w:r>
        <w:rPr>
          <w:spacing w:val="-5"/>
        </w:rPr>
        <w:t xml:space="preserve"> </w:t>
      </w:r>
      <w:r>
        <w:t>of the</w:t>
      </w:r>
      <w:r>
        <w:rPr>
          <w:spacing w:val="-2"/>
        </w:rPr>
        <w:t xml:space="preserve"> </w:t>
      </w:r>
      <w:r>
        <w:t>Chapter</w:t>
      </w:r>
      <w:r>
        <w:rPr>
          <w:spacing w:val="-2"/>
        </w:rPr>
        <w:t xml:space="preserve"> </w:t>
      </w:r>
      <w:r>
        <w:t>and APIC</w:t>
      </w:r>
      <w:r>
        <w:rPr>
          <w:spacing w:val="-3"/>
        </w:rPr>
        <w:t xml:space="preserve"> </w:t>
      </w:r>
      <w:r>
        <w:t>would</w:t>
      </w:r>
      <w:r>
        <w:rPr>
          <w:spacing w:val="-1"/>
        </w:rPr>
        <w:t xml:space="preserve"> </w:t>
      </w:r>
      <w:r>
        <w:t>be served</w:t>
      </w:r>
      <w:r>
        <w:rPr>
          <w:spacing w:val="-1"/>
        </w:rPr>
        <w:t xml:space="preserve"> </w:t>
      </w:r>
      <w:r>
        <w:t>thereby. The officer</w:t>
      </w:r>
      <w:r>
        <w:rPr>
          <w:spacing w:val="-2"/>
        </w:rPr>
        <w:t xml:space="preserve"> </w:t>
      </w:r>
      <w:r>
        <w:t>to be removed</w:t>
      </w:r>
      <w:r>
        <w:rPr>
          <w:spacing w:val="-1"/>
        </w:rPr>
        <w:t xml:space="preserve"> </w:t>
      </w:r>
      <w:r>
        <w:t>shall</w:t>
      </w:r>
      <w:r>
        <w:rPr>
          <w:spacing w:val="-2"/>
        </w:rPr>
        <w:t xml:space="preserve"> </w:t>
      </w:r>
      <w:r>
        <w:t xml:space="preserve">be given notice of said meeting, at which a decision for removal is to be </w:t>
      </w:r>
      <w:proofErr w:type="gramStart"/>
      <w:r>
        <w:t>made, and</w:t>
      </w:r>
      <w:proofErr w:type="gramEnd"/>
      <w:r>
        <w:t xml:space="preserve"> shall be given an opportunity to be heard prior to the final decision.</w:t>
      </w:r>
    </w:p>
    <w:p w14:paraId="7DA14D1A" w14:textId="77777777" w:rsidR="00AE7BC1" w:rsidRDefault="00AE7BC1">
      <w:pPr>
        <w:pStyle w:val="Heading1"/>
        <w:kinsoku w:val="0"/>
        <w:overflowPunct w:val="0"/>
        <w:spacing w:before="205" w:line="266" w:lineRule="exact"/>
        <w:rPr>
          <w:spacing w:val="-5"/>
        </w:rPr>
      </w:pPr>
      <w:r>
        <w:t>ARTICLE</w:t>
      </w:r>
      <w:r>
        <w:rPr>
          <w:spacing w:val="-11"/>
        </w:rPr>
        <w:t xml:space="preserve"> </w:t>
      </w:r>
      <w:r>
        <w:rPr>
          <w:spacing w:val="-5"/>
        </w:rPr>
        <w:t>VII</w:t>
      </w:r>
    </w:p>
    <w:p w14:paraId="3017CFAA" w14:textId="77777777" w:rsidR="00AE7BC1" w:rsidRDefault="00AE7BC1">
      <w:pPr>
        <w:pStyle w:val="BodyText"/>
        <w:kinsoku w:val="0"/>
        <w:overflowPunct w:val="0"/>
        <w:spacing w:line="266" w:lineRule="exact"/>
        <w:ind w:left="160"/>
        <w:rPr>
          <w:b/>
          <w:bCs/>
          <w:spacing w:val="-2"/>
        </w:rPr>
      </w:pPr>
      <w:r>
        <w:rPr>
          <w:b/>
          <w:bCs/>
        </w:rPr>
        <w:t>CHAPTER</w:t>
      </w:r>
      <w:r>
        <w:rPr>
          <w:b/>
          <w:bCs/>
          <w:spacing w:val="-2"/>
        </w:rPr>
        <w:t xml:space="preserve"> </w:t>
      </w:r>
      <w:r>
        <w:rPr>
          <w:b/>
          <w:bCs/>
        </w:rPr>
        <w:t>BOARD</w:t>
      </w:r>
      <w:r>
        <w:rPr>
          <w:b/>
          <w:bCs/>
          <w:spacing w:val="-2"/>
        </w:rPr>
        <w:t xml:space="preserve"> </w:t>
      </w:r>
      <w:r>
        <w:rPr>
          <w:b/>
          <w:bCs/>
        </w:rPr>
        <w:t>OF</w:t>
      </w:r>
      <w:r>
        <w:rPr>
          <w:b/>
          <w:bCs/>
          <w:spacing w:val="-3"/>
        </w:rPr>
        <w:t xml:space="preserve"> </w:t>
      </w:r>
      <w:r>
        <w:rPr>
          <w:b/>
          <w:bCs/>
          <w:spacing w:val="-2"/>
        </w:rPr>
        <w:t>DIRECTORS</w:t>
      </w:r>
    </w:p>
    <w:p w14:paraId="1C8671EB" w14:textId="77777777" w:rsidR="00AE7BC1" w:rsidRDefault="00AE7BC1">
      <w:pPr>
        <w:pStyle w:val="BodyText"/>
        <w:kinsoku w:val="0"/>
        <w:overflowPunct w:val="0"/>
        <w:spacing w:before="180" w:line="262" w:lineRule="exact"/>
        <w:ind w:left="160"/>
        <w:rPr>
          <w:spacing w:val="-2"/>
        </w:rPr>
      </w:pPr>
      <w:r>
        <w:rPr>
          <w:i/>
          <w:iCs/>
        </w:rPr>
        <w:t>Section</w:t>
      </w:r>
      <w:r>
        <w:rPr>
          <w:i/>
          <w:iCs/>
          <w:spacing w:val="-2"/>
        </w:rPr>
        <w:t xml:space="preserve"> </w:t>
      </w:r>
      <w:r>
        <w:rPr>
          <w:i/>
          <w:iCs/>
        </w:rPr>
        <w:t xml:space="preserve">1. </w:t>
      </w:r>
      <w:r>
        <w:rPr>
          <w:spacing w:val="-2"/>
        </w:rPr>
        <w:t>Composition</w:t>
      </w:r>
    </w:p>
    <w:p w14:paraId="6CCD10F2" w14:textId="77777777" w:rsidR="00AE7BC1" w:rsidRDefault="00AE7BC1">
      <w:pPr>
        <w:pStyle w:val="BodyText"/>
        <w:kinsoku w:val="0"/>
        <w:overflowPunct w:val="0"/>
        <w:spacing w:before="16" w:line="189" w:lineRule="auto"/>
        <w:ind w:right="1203"/>
      </w:pPr>
      <w:r>
        <w:t>The Chapter Board of Directors shall consist of the officers, the immediate Past- President,</w:t>
      </w:r>
      <w:r>
        <w:rPr>
          <w:spacing w:val="-5"/>
        </w:rPr>
        <w:t xml:space="preserve"> </w:t>
      </w:r>
      <w:r>
        <w:t>and</w:t>
      </w:r>
      <w:r>
        <w:rPr>
          <w:spacing w:val="-4"/>
        </w:rPr>
        <w:t xml:space="preserve"> </w:t>
      </w:r>
      <w:r>
        <w:t>no</w:t>
      </w:r>
      <w:r>
        <w:rPr>
          <w:spacing w:val="-2"/>
        </w:rPr>
        <w:t xml:space="preserve"> </w:t>
      </w:r>
      <w:r>
        <w:t>less</w:t>
      </w:r>
      <w:r>
        <w:rPr>
          <w:spacing w:val="-3"/>
        </w:rPr>
        <w:t xml:space="preserve"> </w:t>
      </w:r>
      <w:r>
        <w:t>than</w:t>
      </w:r>
      <w:r>
        <w:rPr>
          <w:spacing w:val="-1"/>
        </w:rPr>
        <w:t xml:space="preserve"> </w:t>
      </w:r>
      <w:r>
        <w:t>one</w:t>
      </w:r>
      <w:r>
        <w:rPr>
          <w:spacing w:val="-2"/>
        </w:rPr>
        <w:t xml:space="preserve"> </w:t>
      </w:r>
      <w:r>
        <w:t>and</w:t>
      </w:r>
      <w:r>
        <w:rPr>
          <w:spacing w:val="-4"/>
        </w:rPr>
        <w:t xml:space="preserve"> </w:t>
      </w:r>
      <w:r>
        <w:t>no</w:t>
      </w:r>
      <w:r>
        <w:rPr>
          <w:spacing w:val="-4"/>
        </w:rPr>
        <w:t xml:space="preserve"> </w:t>
      </w:r>
      <w:r>
        <w:t>more</w:t>
      </w:r>
      <w:r>
        <w:rPr>
          <w:spacing w:val="-2"/>
        </w:rPr>
        <w:t xml:space="preserve"> </w:t>
      </w:r>
      <w:r>
        <w:t>than</w:t>
      </w:r>
      <w:r>
        <w:rPr>
          <w:spacing w:val="-1"/>
        </w:rPr>
        <w:t xml:space="preserve"> </w:t>
      </w:r>
      <w:r>
        <w:t>six</w:t>
      </w:r>
      <w:r>
        <w:rPr>
          <w:spacing w:val="-3"/>
        </w:rPr>
        <w:t xml:space="preserve"> </w:t>
      </w:r>
      <w:r>
        <w:t>other</w:t>
      </w:r>
      <w:r>
        <w:rPr>
          <w:spacing w:val="-5"/>
        </w:rPr>
        <w:t xml:space="preserve"> </w:t>
      </w:r>
      <w:r>
        <w:t>Directors,</w:t>
      </w:r>
      <w:r>
        <w:rPr>
          <w:spacing w:val="-5"/>
        </w:rPr>
        <w:t xml:space="preserve"> </w:t>
      </w:r>
      <w:r>
        <w:t>the</w:t>
      </w:r>
      <w:r>
        <w:rPr>
          <w:spacing w:val="-4"/>
        </w:rPr>
        <w:t xml:space="preserve"> </w:t>
      </w:r>
      <w:r>
        <w:t>certain number to be determined by the Board of Directors from time to time.</w:t>
      </w:r>
    </w:p>
    <w:p w14:paraId="1210062F" w14:textId="77777777" w:rsidR="00AE7BC1" w:rsidRDefault="00AE7BC1">
      <w:pPr>
        <w:pStyle w:val="BodyText"/>
        <w:kinsoku w:val="0"/>
        <w:overflowPunct w:val="0"/>
        <w:spacing w:before="182" w:line="263" w:lineRule="exact"/>
        <w:ind w:left="160"/>
        <w:rPr>
          <w:spacing w:val="-2"/>
        </w:rPr>
      </w:pPr>
      <w:r>
        <w:rPr>
          <w:i/>
          <w:iCs/>
        </w:rPr>
        <w:t>Section</w:t>
      </w:r>
      <w:r>
        <w:rPr>
          <w:i/>
          <w:iCs/>
          <w:spacing w:val="-3"/>
        </w:rPr>
        <w:t xml:space="preserve"> </w:t>
      </w:r>
      <w:r>
        <w:rPr>
          <w:i/>
          <w:iCs/>
        </w:rPr>
        <w:t>2.</w:t>
      </w:r>
      <w:r>
        <w:rPr>
          <w:i/>
          <w:iCs/>
          <w:spacing w:val="-2"/>
        </w:rPr>
        <w:t xml:space="preserve"> </w:t>
      </w:r>
      <w:r>
        <w:t>Qualification</w:t>
      </w:r>
      <w:r>
        <w:rPr>
          <w:spacing w:val="-3"/>
        </w:rPr>
        <w:t xml:space="preserve"> </w:t>
      </w:r>
      <w:r>
        <w:t xml:space="preserve">and </w:t>
      </w:r>
      <w:r>
        <w:rPr>
          <w:spacing w:val="-2"/>
        </w:rPr>
        <w:t>Election</w:t>
      </w:r>
    </w:p>
    <w:p w14:paraId="0BC9ECB4" w14:textId="77777777" w:rsidR="00AE7BC1" w:rsidRDefault="00AE7BC1">
      <w:pPr>
        <w:pStyle w:val="BodyText"/>
        <w:kinsoku w:val="0"/>
        <w:overflowPunct w:val="0"/>
        <w:spacing w:before="18" w:line="189" w:lineRule="auto"/>
        <w:ind w:right="1139"/>
        <w:rPr>
          <w:spacing w:val="-2"/>
        </w:rPr>
      </w:pPr>
      <w:r>
        <w:t>Elections for positions on the Chapter Board of Directors shall be held annually prior to the</w:t>
      </w:r>
      <w:r>
        <w:rPr>
          <w:spacing w:val="-3"/>
        </w:rPr>
        <w:t xml:space="preserve"> </w:t>
      </w:r>
      <w:r>
        <w:t>beginning</w:t>
      </w:r>
      <w:r>
        <w:rPr>
          <w:spacing w:val="-2"/>
        </w:rPr>
        <w:t xml:space="preserve"> </w:t>
      </w:r>
      <w:r>
        <w:t>of</w:t>
      </w:r>
      <w:r>
        <w:rPr>
          <w:spacing w:val="-3"/>
        </w:rPr>
        <w:t xml:space="preserve"> </w:t>
      </w:r>
      <w:r>
        <w:t>terms</w:t>
      </w:r>
      <w:r>
        <w:rPr>
          <w:spacing w:val="-4"/>
        </w:rPr>
        <w:t xml:space="preserve"> </w:t>
      </w:r>
      <w:r>
        <w:t>of office.</w:t>
      </w:r>
      <w:r>
        <w:rPr>
          <w:spacing w:val="-2"/>
        </w:rPr>
        <w:t xml:space="preserve"> </w:t>
      </w:r>
      <w:r>
        <w:t>Only</w:t>
      </w:r>
      <w:r>
        <w:rPr>
          <w:spacing w:val="-2"/>
        </w:rPr>
        <w:t xml:space="preserve"> </w:t>
      </w:r>
      <w:r>
        <w:t>Chapter</w:t>
      </w:r>
      <w:r>
        <w:rPr>
          <w:spacing w:val="-4"/>
        </w:rPr>
        <w:t xml:space="preserve"> </w:t>
      </w:r>
      <w:r>
        <w:t>Voting</w:t>
      </w:r>
      <w:r>
        <w:rPr>
          <w:spacing w:val="-4"/>
        </w:rPr>
        <w:t xml:space="preserve"> </w:t>
      </w:r>
      <w:r>
        <w:t>Members</w:t>
      </w:r>
      <w:r>
        <w:rPr>
          <w:spacing w:val="-2"/>
        </w:rPr>
        <w:t xml:space="preserve"> </w:t>
      </w:r>
      <w:r>
        <w:t>may</w:t>
      </w:r>
      <w:r>
        <w:rPr>
          <w:spacing w:val="-5"/>
        </w:rPr>
        <w:t xml:space="preserve"> </w:t>
      </w:r>
      <w:r>
        <w:t>vote</w:t>
      </w:r>
      <w:r>
        <w:rPr>
          <w:spacing w:val="-3"/>
        </w:rPr>
        <w:t xml:space="preserve"> </w:t>
      </w:r>
      <w:r>
        <w:t>in elections</w:t>
      </w:r>
      <w:r>
        <w:rPr>
          <w:spacing w:val="-4"/>
        </w:rPr>
        <w:t xml:space="preserve"> </w:t>
      </w:r>
      <w:r>
        <w:t xml:space="preserve">for Chapter Board of Director positions. Directors shall be elected by plurality vote. Tie votes shall be broken by a runoff. </w:t>
      </w:r>
      <w:proofErr w:type="gramStart"/>
      <w:r>
        <w:t>In order to</w:t>
      </w:r>
      <w:proofErr w:type="gramEnd"/>
      <w:r>
        <w:t xml:space="preserve"> be eligible to be elected as a Chapter Director or as a member of the Chapter Nominating Committee, a candidate must be a current APIC and Chapter member in an eligible membership category and must have been</w:t>
      </w:r>
      <w:r>
        <w:rPr>
          <w:spacing w:val="-1"/>
        </w:rPr>
        <w:t xml:space="preserve"> </w:t>
      </w:r>
      <w:r>
        <w:t>a member of</w:t>
      </w:r>
      <w:r>
        <w:rPr>
          <w:spacing w:val="-1"/>
        </w:rPr>
        <w:t xml:space="preserve"> </w:t>
      </w:r>
      <w:r>
        <w:t>the</w:t>
      </w:r>
      <w:r>
        <w:rPr>
          <w:spacing w:val="-2"/>
        </w:rPr>
        <w:t xml:space="preserve"> </w:t>
      </w:r>
      <w:r>
        <w:t>Chapter</w:t>
      </w:r>
      <w:r>
        <w:rPr>
          <w:spacing w:val="-2"/>
        </w:rPr>
        <w:t xml:space="preserve"> </w:t>
      </w:r>
      <w:r>
        <w:t>for</w:t>
      </w:r>
      <w:r>
        <w:rPr>
          <w:spacing w:val="-2"/>
        </w:rPr>
        <w:t xml:space="preserve"> </w:t>
      </w:r>
      <w:r>
        <w:t>at</w:t>
      </w:r>
      <w:r>
        <w:rPr>
          <w:spacing w:val="-1"/>
        </w:rPr>
        <w:t xml:space="preserve"> </w:t>
      </w:r>
      <w:r>
        <w:t>least</w:t>
      </w:r>
      <w:r>
        <w:rPr>
          <w:spacing w:val="-1"/>
        </w:rPr>
        <w:t xml:space="preserve"> </w:t>
      </w:r>
      <w:r>
        <w:t>one year.</w:t>
      </w:r>
      <w:r>
        <w:rPr>
          <w:spacing w:val="40"/>
        </w:rPr>
        <w:t xml:space="preserve"> </w:t>
      </w:r>
      <w:r>
        <w:t>No Chapter officer</w:t>
      </w:r>
      <w:r>
        <w:rPr>
          <w:spacing w:val="-4"/>
        </w:rPr>
        <w:t xml:space="preserve"> </w:t>
      </w:r>
      <w:r>
        <w:t>or Director</w:t>
      </w:r>
      <w:r>
        <w:rPr>
          <w:spacing w:val="-2"/>
        </w:rPr>
        <w:t xml:space="preserve"> </w:t>
      </w:r>
      <w:r>
        <w:t>may hold office in a chapter and in APIC simultaneously. No Chapter member is permitted to hold elected or appointed Board or officer positions in multiple chapters</w:t>
      </w:r>
      <w:r>
        <w:rPr>
          <w:spacing w:val="80"/>
        </w:rPr>
        <w:t xml:space="preserve"> </w:t>
      </w:r>
      <w:r>
        <w:rPr>
          <w:spacing w:val="-2"/>
        </w:rPr>
        <w:t>simultaneously.</w:t>
      </w:r>
    </w:p>
    <w:p w14:paraId="5C8A6EA2" w14:textId="77777777" w:rsidR="00AE7BC1" w:rsidRDefault="00AE7BC1">
      <w:pPr>
        <w:pStyle w:val="BodyText"/>
        <w:kinsoku w:val="0"/>
        <w:overflowPunct w:val="0"/>
        <w:spacing w:before="186" w:line="265" w:lineRule="exact"/>
        <w:ind w:left="160"/>
        <w:rPr>
          <w:spacing w:val="-2"/>
        </w:rPr>
      </w:pPr>
      <w:r>
        <w:rPr>
          <w:i/>
          <w:iCs/>
        </w:rPr>
        <w:t>Section</w:t>
      </w:r>
      <w:r>
        <w:rPr>
          <w:i/>
          <w:iCs/>
          <w:spacing w:val="-2"/>
        </w:rPr>
        <w:t xml:space="preserve"> </w:t>
      </w:r>
      <w:r>
        <w:rPr>
          <w:i/>
          <w:iCs/>
        </w:rPr>
        <w:t xml:space="preserve">3. </w:t>
      </w:r>
      <w:r>
        <w:rPr>
          <w:spacing w:val="-2"/>
        </w:rPr>
        <w:t>Terms</w:t>
      </w:r>
    </w:p>
    <w:p w14:paraId="45C3345D" w14:textId="77777777" w:rsidR="00AE7BC1" w:rsidRDefault="00AE7BC1">
      <w:pPr>
        <w:pStyle w:val="BodyText"/>
        <w:kinsoku w:val="0"/>
        <w:overflowPunct w:val="0"/>
        <w:spacing w:before="16" w:line="194" w:lineRule="auto"/>
        <w:ind w:right="1101"/>
        <w:rPr>
          <w:color w:val="000000"/>
        </w:rPr>
      </w:pPr>
      <w:r>
        <w:t xml:space="preserve">The Chapter Directors shall serve a term of </w:t>
      </w:r>
      <w:r>
        <w:rPr>
          <w:color w:val="000000"/>
          <w:shd w:val="clear" w:color="auto" w:fill="FFFF00"/>
        </w:rPr>
        <w:t>two to three (2-3) years</w:t>
      </w:r>
      <w:r>
        <w:rPr>
          <w:color w:val="000000"/>
        </w:rPr>
        <w:t xml:space="preserve"> or until a successor has assumed office. Chapter Director terms of </w:t>
      </w:r>
      <w:r>
        <w:rPr>
          <w:color w:val="000000"/>
          <w:shd w:val="clear" w:color="auto" w:fill="FFFF00"/>
        </w:rPr>
        <w:t>two or three years</w:t>
      </w:r>
      <w:r>
        <w:rPr>
          <w:color w:val="000000"/>
        </w:rPr>
        <w:t xml:space="preserve"> must be consistent across all director seats. Chapter Directors elected to the Board may not serve consecutive</w:t>
      </w:r>
      <w:r>
        <w:rPr>
          <w:color w:val="000000"/>
          <w:spacing w:val="-4"/>
        </w:rPr>
        <w:t xml:space="preserve"> </w:t>
      </w:r>
      <w:r>
        <w:rPr>
          <w:color w:val="000000"/>
        </w:rPr>
        <w:t>terms.</w:t>
      </w:r>
      <w:r>
        <w:rPr>
          <w:color w:val="000000"/>
          <w:spacing w:val="-3"/>
        </w:rPr>
        <w:t xml:space="preserve"> </w:t>
      </w:r>
      <w:r>
        <w:rPr>
          <w:color w:val="000000"/>
        </w:rPr>
        <w:t>Chapter</w:t>
      </w:r>
      <w:r>
        <w:rPr>
          <w:color w:val="000000"/>
          <w:spacing w:val="-5"/>
        </w:rPr>
        <w:t xml:space="preserve"> </w:t>
      </w:r>
      <w:r>
        <w:rPr>
          <w:color w:val="000000"/>
        </w:rPr>
        <w:t>Directors</w:t>
      </w:r>
      <w:r>
        <w:rPr>
          <w:color w:val="000000"/>
          <w:spacing w:val="-3"/>
        </w:rPr>
        <w:t xml:space="preserve"> </w:t>
      </w:r>
      <w:r>
        <w:rPr>
          <w:color w:val="000000"/>
        </w:rPr>
        <w:t>are</w:t>
      </w:r>
      <w:r>
        <w:rPr>
          <w:color w:val="000000"/>
          <w:spacing w:val="-2"/>
        </w:rPr>
        <w:t xml:space="preserve"> </w:t>
      </w:r>
      <w:r>
        <w:rPr>
          <w:color w:val="000000"/>
        </w:rPr>
        <w:t>not</w:t>
      </w:r>
      <w:r>
        <w:rPr>
          <w:color w:val="000000"/>
          <w:spacing w:val="-4"/>
        </w:rPr>
        <w:t xml:space="preserve"> </w:t>
      </w:r>
      <w:r>
        <w:rPr>
          <w:color w:val="000000"/>
        </w:rPr>
        <w:t>eligible</w:t>
      </w:r>
      <w:r>
        <w:rPr>
          <w:color w:val="000000"/>
          <w:spacing w:val="-4"/>
        </w:rPr>
        <w:t xml:space="preserve"> </w:t>
      </w:r>
      <w:r>
        <w:rPr>
          <w:color w:val="000000"/>
        </w:rPr>
        <w:t>for</w:t>
      </w:r>
      <w:r>
        <w:rPr>
          <w:color w:val="000000"/>
          <w:spacing w:val="-5"/>
        </w:rPr>
        <w:t xml:space="preserve"> </w:t>
      </w:r>
      <w:r>
        <w:rPr>
          <w:color w:val="000000"/>
        </w:rPr>
        <w:t>re-election</w:t>
      </w:r>
      <w:r>
        <w:rPr>
          <w:color w:val="000000"/>
          <w:spacing w:val="-1"/>
        </w:rPr>
        <w:t xml:space="preserve"> </w:t>
      </w:r>
      <w:r>
        <w:rPr>
          <w:color w:val="000000"/>
        </w:rPr>
        <w:t>in</w:t>
      </w:r>
      <w:r>
        <w:rPr>
          <w:color w:val="000000"/>
          <w:spacing w:val="-1"/>
        </w:rPr>
        <w:t xml:space="preserve"> </w:t>
      </w:r>
      <w:r>
        <w:rPr>
          <w:color w:val="000000"/>
        </w:rPr>
        <w:t>the</w:t>
      </w:r>
      <w:r>
        <w:rPr>
          <w:color w:val="000000"/>
          <w:spacing w:val="-7"/>
        </w:rPr>
        <w:t xml:space="preserve"> </w:t>
      </w:r>
      <w:r>
        <w:rPr>
          <w:color w:val="000000"/>
        </w:rPr>
        <w:t>same</w:t>
      </w:r>
      <w:r>
        <w:rPr>
          <w:color w:val="000000"/>
          <w:spacing w:val="-2"/>
        </w:rPr>
        <w:t xml:space="preserve"> </w:t>
      </w:r>
      <w:r>
        <w:rPr>
          <w:color w:val="000000"/>
        </w:rPr>
        <w:t>capacity until at least one (1) year has lapsed following completion of their previous terms. The terms of Chapter Directors shall be staggered. The immediate past President shall serve as a Chapter Director for one year upon completion of the term of office of President and cannot serve in another elected position during that year.</w:t>
      </w:r>
    </w:p>
    <w:p w14:paraId="6CBCA2C2" w14:textId="77777777" w:rsidR="00AE7BC1" w:rsidRDefault="00AE7BC1">
      <w:pPr>
        <w:pStyle w:val="BodyText"/>
        <w:kinsoku w:val="0"/>
        <w:overflowPunct w:val="0"/>
        <w:spacing w:before="177" w:line="262" w:lineRule="exact"/>
        <w:ind w:left="160"/>
        <w:rPr>
          <w:spacing w:val="-2"/>
        </w:rPr>
      </w:pPr>
      <w:r>
        <w:rPr>
          <w:i/>
          <w:iCs/>
        </w:rPr>
        <w:t>Section</w:t>
      </w:r>
      <w:r>
        <w:rPr>
          <w:i/>
          <w:iCs/>
          <w:spacing w:val="-2"/>
        </w:rPr>
        <w:t xml:space="preserve"> </w:t>
      </w:r>
      <w:r>
        <w:rPr>
          <w:i/>
          <w:iCs/>
        </w:rPr>
        <w:t>4.</w:t>
      </w:r>
      <w:r>
        <w:rPr>
          <w:i/>
          <w:iCs/>
          <w:spacing w:val="-2"/>
        </w:rPr>
        <w:t xml:space="preserve"> </w:t>
      </w:r>
      <w:r>
        <w:rPr>
          <w:spacing w:val="-2"/>
        </w:rPr>
        <w:t>Duties</w:t>
      </w:r>
    </w:p>
    <w:p w14:paraId="1BBCD78D" w14:textId="77777777" w:rsidR="00AE7BC1" w:rsidRDefault="00AE7BC1">
      <w:pPr>
        <w:pStyle w:val="BodyText"/>
        <w:kinsoku w:val="0"/>
        <w:overflowPunct w:val="0"/>
        <w:spacing w:line="232" w:lineRule="exact"/>
        <w:ind w:left="160"/>
        <w:rPr>
          <w:spacing w:val="-2"/>
        </w:rPr>
      </w:pPr>
      <w:r>
        <w:t>The</w:t>
      </w:r>
      <w:r>
        <w:rPr>
          <w:spacing w:val="-1"/>
        </w:rPr>
        <w:t xml:space="preserve"> </w:t>
      </w:r>
      <w:r>
        <w:t>Chapter</w:t>
      </w:r>
      <w:r>
        <w:rPr>
          <w:spacing w:val="-1"/>
        </w:rPr>
        <w:t xml:space="preserve"> </w:t>
      </w:r>
      <w:r>
        <w:t>Board</w:t>
      </w:r>
      <w:r>
        <w:rPr>
          <w:spacing w:val="-3"/>
        </w:rPr>
        <w:t xml:space="preserve"> </w:t>
      </w:r>
      <w:r>
        <w:t>of</w:t>
      </w:r>
      <w:r>
        <w:rPr>
          <w:spacing w:val="-3"/>
        </w:rPr>
        <w:t xml:space="preserve"> </w:t>
      </w:r>
      <w:r>
        <w:t>Directors</w:t>
      </w:r>
      <w:r>
        <w:rPr>
          <w:spacing w:val="-1"/>
        </w:rPr>
        <w:t xml:space="preserve"> </w:t>
      </w:r>
      <w:r>
        <w:rPr>
          <w:spacing w:val="-2"/>
        </w:rPr>
        <w:t>shall:</w:t>
      </w:r>
    </w:p>
    <w:p w14:paraId="36A6056E" w14:textId="77777777" w:rsidR="00AE7BC1" w:rsidRDefault="00AE7BC1">
      <w:pPr>
        <w:pStyle w:val="ListParagraph"/>
        <w:numPr>
          <w:ilvl w:val="0"/>
          <w:numId w:val="2"/>
        </w:numPr>
        <w:tabs>
          <w:tab w:val="left" w:pos="880"/>
        </w:tabs>
        <w:kinsoku w:val="0"/>
        <w:overflowPunct w:val="0"/>
        <w:spacing w:before="16" w:line="192" w:lineRule="auto"/>
        <w:ind w:right="1741"/>
      </w:pPr>
      <w:r>
        <w:t>be</w:t>
      </w:r>
      <w:r>
        <w:rPr>
          <w:spacing w:val="-4"/>
        </w:rPr>
        <w:t xml:space="preserve"> </w:t>
      </w:r>
      <w:r>
        <w:t>the</w:t>
      </w:r>
      <w:r>
        <w:rPr>
          <w:spacing w:val="-4"/>
        </w:rPr>
        <w:t xml:space="preserve"> </w:t>
      </w:r>
      <w:r>
        <w:t>governing</w:t>
      </w:r>
      <w:r>
        <w:rPr>
          <w:spacing w:val="-5"/>
        </w:rPr>
        <w:t xml:space="preserve"> </w:t>
      </w:r>
      <w:r>
        <w:t>body</w:t>
      </w:r>
      <w:r>
        <w:rPr>
          <w:spacing w:val="-3"/>
        </w:rPr>
        <w:t xml:space="preserve"> </w:t>
      </w:r>
      <w:r>
        <w:t>of</w:t>
      </w:r>
      <w:r>
        <w:rPr>
          <w:spacing w:val="-4"/>
        </w:rPr>
        <w:t xml:space="preserve"> </w:t>
      </w:r>
      <w:r>
        <w:t>the</w:t>
      </w:r>
      <w:r>
        <w:rPr>
          <w:spacing w:val="-2"/>
        </w:rPr>
        <w:t xml:space="preserve"> </w:t>
      </w:r>
      <w:r>
        <w:t>Chapter</w:t>
      </w:r>
      <w:r>
        <w:rPr>
          <w:spacing w:val="-3"/>
        </w:rPr>
        <w:t xml:space="preserve"> </w:t>
      </w:r>
      <w:r>
        <w:t>and</w:t>
      </w:r>
      <w:r>
        <w:rPr>
          <w:spacing w:val="-1"/>
        </w:rPr>
        <w:t xml:space="preserve"> </w:t>
      </w:r>
      <w:r>
        <w:t>shall</w:t>
      </w:r>
      <w:r>
        <w:rPr>
          <w:spacing w:val="-2"/>
        </w:rPr>
        <w:t xml:space="preserve"> </w:t>
      </w:r>
      <w:r>
        <w:t>establish</w:t>
      </w:r>
      <w:r>
        <w:rPr>
          <w:spacing w:val="-4"/>
        </w:rPr>
        <w:t xml:space="preserve"> </w:t>
      </w:r>
      <w:r>
        <w:t>chapter</w:t>
      </w:r>
      <w:r>
        <w:rPr>
          <w:spacing w:val="-5"/>
        </w:rPr>
        <w:t xml:space="preserve"> </w:t>
      </w:r>
      <w:r>
        <w:t>policy</w:t>
      </w:r>
      <w:r>
        <w:rPr>
          <w:spacing w:val="-3"/>
        </w:rPr>
        <w:t xml:space="preserve"> </w:t>
      </w:r>
      <w:r>
        <w:t xml:space="preserve">for conducting the business and management functions of the </w:t>
      </w:r>
      <w:proofErr w:type="gramStart"/>
      <w:r>
        <w:t>Chapter;</w:t>
      </w:r>
      <w:proofErr w:type="gramEnd"/>
    </w:p>
    <w:p w14:paraId="1A2B1233" w14:textId="77777777" w:rsidR="00AE7BC1" w:rsidRDefault="00AE7BC1">
      <w:pPr>
        <w:pStyle w:val="ListParagraph"/>
        <w:numPr>
          <w:ilvl w:val="0"/>
          <w:numId w:val="2"/>
        </w:numPr>
        <w:tabs>
          <w:tab w:val="left" w:pos="878"/>
        </w:tabs>
        <w:kinsoku w:val="0"/>
        <w:overflowPunct w:val="0"/>
        <w:spacing w:line="218" w:lineRule="exact"/>
        <w:ind w:left="878" w:hanging="358"/>
        <w:rPr>
          <w:spacing w:val="-2"/>
        </w:rPr>
      </w:pPr>
      <w:r>
        <w:rPr>
          <w:spacing w:val="-2"/>
        </w:rPr>
        <w:t>oversee</w:t>
      </w:r>
      <w:r>
        <w:rPr>
          <w:spacing w:val="-6"/>
        </w:rPr>
        <w:t xml:space="preserve"> </w:t>
      </w:r>
      <w:r>
        <w:rPr>
          <w:spacing w:val="-2"/>
        </w:rPr>
        <w:t>committee</w:t>
      </w:r>
      <w:r>
        <w:rPr>
          <w:spacing w:val="-6"/>
        </w:rPr>
        <w:t xml:space="preserve"> </w:t>
      </w:r>
      <w:proofErr w:type="gramStart"/>
      <w:r>
        <w:rPr>
          <w:spacing w:val="-2"/>
        </w:rPr>
        <w:t>activities;</w:t>
      </w:r>
      <w:proofErr w:type="gramEnd"/>
    </w:p>
    <w:p w14:paraId="0165DBB7" w14:textId="77777777" w:rsidR="00AE7BC1" w:rsidRDefault="00AE7BC1">
      <w:pPr>
        <w:pStyle w:val="ListParagraph"/>
        <w:numPr>
          <w:ilvl w:val="0"/>
          <w:numId w:val="2"/>
        </w:numPr>
        <w:tabs>
          <w:tab w:val="left" w:pos="879"/>
        </w:tabs>
        <w:kinsoku w:val="0"/>
        <w:overflowPunct w:val="0"/>
        <w:spacing w:line="234" w:lineRule="exact"/>
        <w:ind w:left="879" w:hanging="359"/>
        <w:rPr>
          <w:spacing w:val="-2"/>
        </w:rPr>
      </w:pPr>
      <w:r>
        <w:t>authorize</w:t>
      </w:r>
      <w:r>
        <w:rPr>
          <w:spacing w:val="-5"/>
        </w:rPr>
        <w:t xml:space="preserve"> </w:t>
      </w:r>
      <w:r>
        <w:t>the</w:t>
      </w:r>
      <w:r>
        <w:rPr>
          <w:spacing w:val="-2"/>
        </w:rPr>
        <w:t xml:space="preserve"> </w:t>
      </w:r>
      <w:r>
        <w:t>official acts</w:t>
      </w:r>
      <w:r>
        <w:rPr>
          <w:spacing w:val="-2"/>
        </w:rPr>
        <w:t xml:space="preserve"> </w:t>
      </w:r>
      <w:r>
        <w:t>of</w:t>
      </w:r>
      <w:r>
        <w:rPr>
          <w:spacing w:val="-2"/>
        </w:rPr>
        <w:t xml:space="preserve"> </w:t>
      </w:r>
      <w:r>
        <w:t>the elected</w:t>
      </w:r>
      <w:r>
        <w:rPr>
          <w:spacing w:val="-3"/>
        </w:rPr>
        <w:t xml:space="preserve"> </w:t>
      </w:r>
      <w:r>
        <w:t>officials</w:t>
      </w:r>
      <w:r>
        <w:rPr>
          <w:spacing w:val="-3"/>
        </w:rPr>
        <w:t xml:space="preserve"> </w:t>
      </w:r>
      <w:r>
        <w:t>and</w:t>
      </w:r>
      <w:r>
        <w:rPr>
          <w:spacing w:val="1"/>
        </w:rPr>
        <w:t xml:space="preserve"> </w:t>
      </w:r>
      <w:proofErr w:type="gramStart"/>
      <w:r>
        <w:rPr>
          <w:spacing w:val="-2"/>
        </w:rPr>
        <w:t>committees;</w:t>
      </w:r>
      <w:proofErr w:type="gramEnd"/>
    </w:p>
    <w:p w14:paraId="3BAA9CE6" w14:textId="77777777" w:rsidR="00AE7BC1" w:rsidRDefault="00AE7BC1">
      <w:pPr>
        <w:pStyle w:val="ListParagraph"/>
        <w:numPr>
          <w:ilvl w:val="0"/>
          <w:numId w:val="2"/>
        </w:numPr>
        <w:tabs>
          <w:tab w:val="left" w:pos="879"/>
        </w:tabs>
        <w:kinsoku w:val="0"/>
        <w:overflowPunct w:val="0"/>
        <w:spacing w:line="263" w:lineRule="exact"/>
        <w:ind w:left="879" w:hanging="359"/>
        <w:rPr>
          <w:spacing w:val="-2"/>
        </w:rPr>
      </w:pPr>
      <w:r>
        <w:t>approve</w:t>
      </w:r>
      <w:r>
        <w:rPr>
          <w:spacing w:val="-10"/>
        </w:rPr>
        <w:t xml:space="preserve"> </w:t>
      </w:r>
      <w:r>
        <w:t>the</w:t>
      </w:r>
      <w:r>
        <w:rPr>
          <w:spacing w:val="-7"/>
        </w:rPr>
        <w:t xml:space="preserve"> </w:t>
      </w:r>
      <w:r>
        <w:t>slate</w:t>
      </w:r>
      <w:r>
        <w:rPr>
          <w:spacing w:val="-10"/>
        </w:rPr>
        <w:t xml:space="preserve"> </w:t>
      </w:r>
      <w:r>
        <w:t>of</w:t>
      </w:r>
      <w:r>
        <w:rPr>
          <w:spacing w:val="-7"/>
        </w:rPr>
        <w:t xml:space="preserve"> </w:t>
      </w:r>
      <w:r>
        <w:t>candidates</w:t>
      </w:r>
      <w:r>
        <w:rPr>
          <w:spacing w:val="-8"/>
        </w:rPr>
        <w:t xml:space="preserve"> </w:t>
      </w:r>
      <w:r>
        <w:t>for</w:t>
      </w:r>
      <w:r>
        <w:rPr>
          <w:spacing w:val="-8"/>
        </w:rPr>
        <w:t xml:space="preserve"> </w:t>
      </w:r>
      <w:r>
        <w:t>the</w:t>
      </w:r>
      <w:r>
        <w:rPr>
          <w:spacing w:val="-9"/>
        </w:rPr>
        <w:t xml:space="preserve"> </w:t>
      </w:r>
      <w:r>
        <w:rPr>
          <w:spacing w:val="-2"/>
        </w:rPr>
        <w:t>ballot.</w:t>
      </w:r>
    </w:p>
    <w:p w14:paraId="1B51FDD9" w14:textId="77777777" w:rsidR="00AE7BC1" w:rsidRDefault="00AE7BC1">
      <w:pPr>
        <w:pStyle w:val="BodyText"/>
        <w:kinsoku w:val="0"/>
        <w:overflowPunct w:val="0"/>
        <w:spacing w:before="173" w:line="263" w:lineRule="exact"/>
        <w:ind w:left="160"/>
        <w:rPr>
          <w:spacing w:val="-2"/>
        </w:rPr>
      </w:pPr>
      <w:r>
        <w:rPr>
          <w:i/>
          <w:iCs/>
        </w:rPr>
        <w:t>Section</w:t>
      </w:r>
      <w:r>
        <w:rPr>
          <w:i/>
          <w:iCs/>
          <w:spacing w:val="-2"/>
        </w:rPr>
        <w:t xml:space="preserve"> </w:t>
      </w:r>
      <w:r>
        <w:rPr>
          <w:i/>
          <w:iCs/>
        </w:rPr>
        <w:t>5.</w:t>
      </w:r>
      <w:r>
        <w:rPr>
          <w:i/>
          <w:iCs/>
          <w:spacing w:val="-2"/>
        </w:rPr>
        <w:t xml:space="preserve"> </w:t>
      </w:r>
      <w:r>
        <w:rPr>
          <w:spacing w:val="-2"/>
        </w:rPr>
        <w:t>Meetings</w:t>
      </w:r>
    </w:p>
    <w:p w14:paraId="3384280D" w14:textId="77777777" w:rsidR="00AE7BC1" w:rsidRDefault="00AE7BC1">
      <w:pPr>
        <w:pStyle w:val="BodyText"/>
        <w:kinsoku w:val="0"/>
        <w:overflowPunct w:val="0"/>
        <w:spacing w:before="18" w:line="189" w:lineRule="auto"/>
        <w:ind w:right="1203"/>
      </w:pPr>
      <w:r>
        <w:t>Regular</w:t>
      </w:r>
      <w:r>
        <w:rPr>
          <w:spacing w:val="-2"/>
        </w:rPr>
        <w:t xml:space="preserve"> </w:t>
      </w:r>
      <w:r>
        <w:t>meetings</w:t>
      </w:r>
      <w:r>
        <w:rPr>
          <w:spacing w:val="-3"/>
        </w:rPr>
        <w:t xml:space="preserve"> </w:t>
      </w:r>
      <w:r>
        <w:t>of</w:t>
      </w:r>
      <w:r>
        <w:rPr>
          <w:spacing w:val="-1"/>
        </w:rPr>
        <w:t xml:space="preserve"> </w:t>
      </w:r>
      <w:r>
        <w:t>the</w:t>
      </w:r>
      <w:r>
        <w:rPr>
          <w:spacing w:val="-6"/>
        </w:rPr>
        <w:t xml:space="preserve"> </w:t>
      </w:r>
      <w:r>
        <w:t>Chapter</w:t>
      </w:r>
      <w:r>
        <w:rPr>
          <w:spacing w:val="-2"/>
        </w:rPr>
        <w:t xml:space="preserve"> </w:t>
      </w:r>
      <w:r>
        <w:t>Board</w:t>
      </w:r>
      <w:r>
        <w:rPr>
          <w:spacing w:val="-1"/>
        </w:rPr>
        <w:t xml:space="preserve"> </w:t>
      </w:r>
      <w:r>
        <w:t>shall</w:t>
      </w:r>
      <w:r>
        <w:rPr>
          <w:spacing w:val="-5"/>
        </w:rPr>
        <w:t xml:space="preserve"> </w:t>
      </w:r>
      <w:r>
        <w:t>be</w:t>
      </w:r>
      <w:r>
        <w:rPr>
          <w:spacing w:val="-2"/>
        </w:rPr>
        <w:t xml:space="preserve"> </w:t>
      </w:r>
      <w:r>
        <w:t>held</w:t>
      </w:r>
      <w:r>
        <w:rPr>
          <w:spacing w:val="-1"/>
        </w:rPr>
        <w:t xml:space="preserve"> </w:t>
      </w:r>
      <w:r>
        <w:t>a</w:t>
      </w:r>
      <w:r>
        <w:rPr>
          <w:spacing w:val="-5"/>
        </w:rPr>
        <w:t xml:space="preserve"> </w:t>
      </w:r>
      <w:r>
        <w:t>minimum</w:t>
      </w:r>
      <w:r>
        <w:rPr>
          <w:spacing w:val="-5"/>
        </w:rPr>
        <w:t xml:space="preserve"> </w:t>
      </w:r>
      <w:r>
        <w:t>of</w:t>
      </w:r>
      <w:r>
        <w:rPr>
          <w:spacing w:val="-4"/>
        </w:rPr>
        <w:t xml:space="preserve"> </w:t>
      </w:r>
      <w:r>
        <w:t>twice</w:t>
      </w:r>
      <w:r>
        <w:rPr>
          <w:spacing w:val="-4"/>
        </w:rPr>
        <w:t xml:space="preserve"> </w:t>
      </w:r>
      <w:proofErr w:type="gramStart"/>
      <w:r>
        <w:t>yearly</w:t>
      </w:r>
      <w:proofErr w:type="gramEnd"/>
      <w:r>
        <w:t>,</w:t>
      </w:r>
      <w:r>
        <w:rPr>
          <w:spacing w:val="-2"/>
        </w:rPr>
        <w:t xml:space="preserve"> </w:t>
      </w:r>
      <w:r>
        <w:t>at</w:t>
      </w:r>
      <w:r>
        <w:rPr>
          <w:spacing w:val="-4"/>
        </w:rPr>
        <w:t xml:space="preserve"> </w:t>
      </w:r>
      <w:r>
        <w:t>the discretion of the Chapter Board. Unless these Bylaws state otherwise, dates, notices, and agenda shall be according to policy set by the Chapter Board of Directors. Two- thirds (2/3) of the Chapter Board of Directors shall constitute a quorum for the transaction of business at any meeting of the Chapter Board.</w:t>
      </w:r>
    </w:p>
    <w:p w14:paraId="700159BB" w14:textId="77777777" w:rsidR="00AE7BC1" w:rsidRDefault="00AE7BC1">
      <w:pPr>
        <w:pStyle w:val="BodyText"/>
        <w:kinsoku w:val="0"/>
        <w:overflowPunct w:val="0"/>
        <w:spacing w:before="18" w:line="189" w:lineRule="auto"/>
        <w:ind w:right="1203"/>
        <w:sectPr w:rsidR="00AE7BC1">
          <w:pgSz w:w="12240" w:h="15840"/>
          <w:pgMar w:top="1340" w:right="700" w:bottom="740" w:left="1640" w:header="0" w:footer="549" w:gutter="0"/>
          <w:cols w:space="720"/>
          <w:noEndnote/>
        </w:sectPr>
      </w:pPr>
    </w:p>
    <w:p w14:paraId="7EDC410F" w14:textId="77777777" w:rsidR="00AE7BC1" w:rsidRDefault="00AE7BC1">
      <w:pPr>
        <w:pStyle w:val="BodyText"/>
        <w:kinsoku w:val="0"/>
        <w:overflowPunct w:val="0"/>
        <w:spacing w:before="35" w:line="286" w:lineRule="exact"/>
        <w:ind w:left="160"/>
        <w:rPr>
          <w:spacing w:val="-2"/>
        </w:rPr>
      </w:pPr>
      <w:r>
        <w:rPr>
          <w:i/>
          <w:iCs/>
        </w:rPr>
        <w:lastRenderedPageBreak/>
        <w:t>Section</w:t>
      </w:r>
      <w:r>
        <w:rPr>
          <w:i/>
          <w:iCs/>
          <w:spacing w:val="-2"/>
        </w:rPr>
        <w:t xml:space="preserve"> </w:t>
      </w:r>
      <w:r>
        <w:rPr>
          <w:i/>
          <w:iCs/>
        </w:rPr>
        <w:t>6.</w:t>
      </w:r>
      <w:r>
        <w:rPr>
          <w:i/>
          <w:iCs/>
          <w:spacing w:val="-2"/>
        </w:rPr>
        <w:t xml:space="preserve"> </w:t>
      </w:r>
      <w:r>
        <w:rPr>
          <w:spacing w:val="-2"/>
        </w:rPr>
        <w:t>Notice</w:t>
      </w:r>
    </w:p>
    <w:p w14:paraId="62B8CC77" w14:textId="1221A663" w:rsidR="00AE7BC1" w:rsidRDefault="00AE7BC1">
      <w:pPr>
        <w:pStyle w:val="BodyText"/>
        <w:kinsoku w:val="0"/>
        <w:overflowPunct w:val="0"/>
        <w:spacing w:before="43" w:line="187" w:lineRule="auto"/>
        <w:ind w:right="1203"/>
      </w:pPr>
      <w:r>
        <w:t>Annual and</w:t>
      </w:r>
      <w:r>
        <w:rPr>
          <w:spacing w:val="-2"/>
        </w:rPr>
        <w:t xml:space="preserve"> </w:t>
      </w:r>
      <w:r>
        <w:t>regular</w:t>
      </w:r>
      <w:r>
        <w:rPr>
          <w:spacing w:val="-3"/>
        </w:rPr>
        <w:t xml:space="preserve"> </w:t>
      </w:r>
      <w:r>
        <w:t>meetings</w:t>
      </w:r>
      <w:r>
        <w:rPr>
          <w:spacing w:val="-1"/>
        </w:rPr>
        <w:t xml:space="preserve"> </w:t>
      </w:r>
      <w:r>
        <w:t>may</w:t>
      </w:r>
      <w:r>
        <w:rPr>
          <w:spacing w:val="-1"/>
        </w:rPr>
        <w:t xml:space="preserve"> </w:t>
      </w:r>
      <w:r>
        <w:t>be</w:t>
      </w:r>
      <w:r>
        <w:rPr>
          <w:spacing w:val="-2"/>
        </w:rPr>
        <w:t xml:space="preserve"> </w:t>
      </w:r>
      <w:r>
        <w:t>held</w:t>
      </w:r>
      <w:r>
        <w:rPr>
          <w:spacing w:val="-2"/>
        </w:rPr>
        <w:t xml:space="preserve"> </w:t>
      </w:r>
      <w:r>
        <w:t>without notice</w:t>
      </w:r>
      <w:r>
        <w:rPr>
          <w:spacing w:val="-2"/>
        </w:rPr>
        <w:t xml:space="preserve"> </w:t>
      </w:r>
      <w:r>
        <w:t>if</w:t>
      </w:r>
      <w:r>
        <w:rPr>
          <w:spacing w:val="-2"/>
        </w:rPr>
        <w:t xml:space="preserve"> </w:t>
      </w:r>
      <w:r>
        <w:t>the</w:t>
      </w:r>
      <w:r>
        <w:rPr>
          <w:spacing w:val="-2"/>
        </w:rPr>
        <w:t xml:space="preserve"> </w:t>
      </w:r>
      <w:r>
        <w:t>time and</w:t>
      </w:r>
      <w:r>
        <w:rPr>
          <w:spacing w:val="-2"/>
        </w:rPr>
        <w:t xml:space="preserve"> </w:t>
      </w:r>
      <w:r>
        <w:t>place of</w:t>
      </w:r>
      <w:r>
        <w:rPr>
          <w:spacing w:val="-2"/>
        </w:rPr>
        <w:t xml:space="preserve"> </w:t>
      </w:r>
      <w:r>
        <w:t>such meetings are fixed by</w:t>
      </w:r>
      <w:r>
        <w:rPr>
          <w:spacing w:val="-1"/>
        </w:rPr>
        <w:t xml:space="preserve"> </w:t>
      </w:r>
      <w:r>
        <w:t>these bylaws or the Board.</w:t>
      </w:r>
      <w:r>
        <w:rPr>
          <w:spacing w:val="-1"/>
        </w:rPr>
        <w:t xml:space="preserve"> </w:t>
      </w:r>
      <w:r>
        <w:t>Notice of any special meeting of the Chapter</w:t>
      </w:r>
      <w:r>
        <w:rPr>
          <w:spacing w:val="-3"/>
        </w:rPr>
        <w:t xml:space="preserve"> </w:t>
      </w:r>
      <w:r>
        <w:t>Board</w:t>
      </w:r>
      <w:r>
        <w:rPr>
          <w:spacing w:val="-1"/>
        </w:rPr>
        <w:t xml:space="preserve"> </w:t>
      </w:r>
      <w:r>
        <w:t>of</w:t>
      </w:r>
      <w:r>
        <w:rPr>
          <w:spacing w:val="-1"/>
        </w:rPr>
        <w:t xml:space="preserve"> </w:t>
      </w:r>
      <w:r>
        <w:t>Directors</w:t>
      </w:r>
      <w:r>
        <w:rPr>
          <w:spacing w:val="-3"/>
        </w:rPr>
        <w:t xml:space="preserve"> </w:t>
      </w:r>
      <w:r>
        <w:t>shall</w:t>
      </w:r>
      <w:r>
        <w:rPr>
          <w:spacing w:val="-4"/>
        </w:rPr>
        <w:t xml:space="preserve"> </w:t>
      </w:r>
      <w:r>
        <w:t>be</w:t>
      </w:r>
      <w:r>
        <w:rPr>
          <w:spacing w:val="-3"/>
        </w:rPr>
        <w:t xml:space="preserve"> </w:t>
      </w:r>
      <w:r>
        <w:t>received</w:t>
      </w:r>
      <w:r>
        <w:rPr>
          <w:spacing w:val="-3"/>
        </w:rPr>
        <w:t xml:space="preserve"> </w:t>
      </w:r>
      <w:r>
        <w:t>by</w:t>
      </w:r>
      <w:r>
        <w:rPr>
          <w:spacing w:val="-5"/>
        </w:rPr>
        <w:t xml:space="preserve"> </w:t>
      </w:r>
      <w:r>
        <w:t>each</w:t>
      </w:r>
      <w:r>
        <w:rPr>
          <w:spacing w:val="-1"/>
        </w:rPr>
        <w:t xml:space="preserve"> </w:t>
      </w:r>
      <w:r>
        <w:t>Chapter</w:t>
      </w:r>
      <w:r>
        <w:rPr>
          <w:spacing w:val="-4"/>
        </w:rPr>
        <w:t xml:space="preserve"> </w:t>
      </w:r>
      <w:r w:rsidR="0010480B">
        <w:t>Director</w:t>
      </w:r>
      <w:r>
        <w:rPr>
          <w:spacing w:val="-3"/>
        </w:rPr>
        <w:t xml:space="preserve"> </w:t>
      </w:r>
      <w:r>
        <w:t>not</w:t>
      </w:r>
      <w:r>
        <w:rPr>
          <w:spacing w:val="-1"/>
        </w:rPr>
        <w:t xml:space="preserve"> </w:t>
      </w:r>
      <w:r>
        <w:t>less</w:t>
      </w:r>
      <w:r>
        <w:rPr>
          <w:spacing w:val="-4"/>
        </w:rPr>
        <w:t xml:space="preserve"> </w:t>
      </w:r>
      <w:r>
        <w:t xml:space="preserve">than two (2) days before the time set for such a meeting, and must include the time, date, place, and purpose of such meeting. Notice may be waived in writing by those </w:t>
      </w:r>
      <w:proofErr w:type="gramStart"/>
      <w:r>
        <w:t>not present</w:t>
      </w:r>
      <w:proofErr w:type="gramEnd"/>
      <w:r>
        <w:t xml:space="preserve"> prior to the meeting.</w:t>
      </w:r>
    </w:p>
    <w:p w14:paraId="6688E059" w14:textId="77777777" w:rsidR="00AE7BC1" w:rsidRDefault="00AE7BC1">
      <w:pPr>
        <w:pStyle w:val="BodyText"/>
        <w:kinsoku w:val="0"/>
        <w:overflowPunct w:val="0"/>
        <w:spacing w:before="232"/>
        <w:jc w:val="both"/>
        <w:rPr>
          <w:spacing w:val="-2"/>
        </w:rPr>
      </w:pPr>
      <w:r>
        <w:rPr>
          <w:i/>
          <w:iCs/>
        </w:rPr>
        <w:t>Section</w:t>
      </w:r>
      <w:r>
        <w:rPr>
          <w:i/>
          <w:iCs/>
          <w:spacing w:val="-2"/>
        </w:rPr>
        <w:t xml:space="preserve"> </w:t>
      </w:r>
      <w:r>
        <w:rPr>
          <w:i/>
          <w:iCs/>
        </w:rPr>
        <w:t>7.</w:t>
      </w:r>
      <w:r>
        <w:rPr>
          <w:i/>
          <w:iCs/>
          <w:spacing w:val="-2"/>
        </w:rPr>
        <w:t xml:space="preserve"> </w:t>
      </w:r>
      <w:r>
        <w:t>Manner</w:t>
      </w:r>
      <w:r>
        <w:rPr>
          <w:spacing w:val="-2"/>
        </w:rPr>
        <w:t xml:space="preserve"> </w:t>
      </w:r>
      <w:r>
        <w:t>of</w:t>
      </w:r>
      <w:r>
        <w:rPr>
          <w:spacing w:val="-1"/>
        </w:rPr>
        <w:t xml:space="preserve"> </w:t>
      </w:r>
      <w:r>
        <w:rPr>
          <w:spacing w:val="-2"/>
        </w:rPr>
        <w:t>Acting</w:t>
      </w:r>
    </w:p>
    <w:p w14:paraId="2C139E7C" w14:textId="77777777" w:rsidR="00AE7BC1" w:rsidRDefault="00AE7BC1">
      <w:pPr>
        <w:pStyle w:val="BodyText"/>
        <w:kinsoku w:val="0"/>
        <w:overflowPunct w:val="0"/>
        <w:ind w:right="1143"/>
        <w:jc w:val="both"/>
      </w:pPr>
      <w:r>
        <w:t>The</w:t>
      </w:r>
      <w:r>
        <w:rPr>
          <w:spacing w:val="-2"/>
        </w:rPr>
        <w:t xml:space="preserve"> </w:t>
      </w:r>
      <w:r>
        <w:t>act</w:t>
      </w:r>
      <w:r>
        <w:rPr>
          <w:spacing w:val="-1"/>
        </w:rPr>
        <w:t xml:space="preserve"> </w:t>
      </w:r>
      <w:r>
        <w:t>of</w:t>
      </w:r>
      <w:r>
        <w:rPr>
          <w:spacing w:val="-1"/>
        </w:rPr>
        <w:t xml:space="preserve"> </w:t>
      </w:r>
      <w:proofErr w:type="gramStart"/>
      <w:r>
        <w:t>a</w:t>
      </w:r>
      <w:r>
        <w:rPr>
          <w:spacing w:val="-4"/>
        </w:rPr>
        <w:t xml:space="preserve"> </w:t>
      </w:r>
      <w:r>
        <w:t>majority</w:t>
      </w:r>
      <w:r>
        <w:rPr>
          <w:spacing w:val="-3"/>
        </w:rPr>
        <w:t xml:space="preserve"> </w:t>
      </w:r>
      <w:r>
        <w:t>of</w:t>
      </w:r>
      <w:proofErr w:type="gramEnd"/>
      <w:r>
        <w:rPr>
          <w:spacing w:val="-3"/>
        </w:rPr>
        <w:t xml:space="preserve"> </w:t>
      </w:r>
      <w:r>
        <w:t>the</w:t>
      </w:r>
      <w:r>
        <w:rPr>
          <w:spacing w:val="-2"/>
        </w:rPr>
        <w:t xml:space="preserve"> </w:t>
      </w:r>
      <w:r>
        <w:t>Chapter</w:t>
      </w:r>
      <w:r>
        <w:rPr>
          <w:spacing w:val="-4"/>
        </w:rPr>
        <w:t xml:space="preserve"> </w:t>
      </w:r>
      <w:r>
        <w:t>Directors</w:t>
      </w:r>
      <w:r>
        <w:rPr>
          <w:spacing w:val="-3"/>
        </w:rPr>
        <w:t xml:space="preserve"> </w:t>
      </w:r>
      <w:r>
        <w:t>present</w:t>
      </w:r>
      <w:r>
        <w:rPr>
          <w:spacing w:val="-3"/>
        </w:rPr>
        <w:t xml:space="preserve"> </w:t>
      </w:r>
      <w:r>
        <w:t>at</w:t>
      </w:r>
      <w:r>
        <w:rPr>
          <w:spacing w:val="-3"/>
        </w:rPr>
        <w:t xml:space="preserve"> </w:t>
      </w:r>
      <w:r>
        <w:t>a</w:t>
      </w:r>
      <w:r>
        <w:rPr>
          <w:spacing w:val="-2"/>
        </w:rPr>
        <w:t xml:space="preserve"> </w:t>
      </w:r>
      <w:r>
        <w:t>meeting</w:t>
      </w:r>
      <w:r>
        <w:rPr>
          <w:spacing w:val="-3"/>
        </w:rPr>
        <w:t xml:space="preserve"> </w:t>
      </w:r>
      <w:r>
        <w:t>at</w:t>
      </w:r>
      <w:r>
        <w:rPr>
          <w:spacing w:val="-3"/>
        </w:rPr>
        <w:t xml:space="preserve"> </w:t>
      </w:r>
      <w:r>
        <w:t>which</w:t>
      </w:r>
      <w:r>
        <w:rPr>
          <w:spacing w:val="-1"/>
        </w:rPr>
        <w:t xml:space="preserve"> </w:t>
      </w:r>
      <w:r>
        <w:t>a</w:t>
      </w:r>
      <w:r>
        <w:rPr>
          <w:spacing w:val="-4"/>
        </w:rPr>
        <w:t xml:space="preserve"> </w:t>
      </w:r>
      <w:r>
        <w:t>quorum</w:t>
      </w:r>
      <w:r>
        <w:rPr>
          <w:spacing w:val="-4"/>
        </w:rPr>
        <w:t xml:space="preserve"> </w:t>
      </w:r>
      <w:r>
        <w:t>is present shall</w:t>
      </w:r>
      <w:r>
        <w:rPr>
          <w:spacing w:val="-2"/>
        </w:rPr>
        <w:t xml:space="preserve"> </w:t>
      </w:r>
      <w:r>
        <w:t>be</w:t>
      </w:r>
      <w:r>
        <w:rPr>
          <w:spacing w:val="-1"/>
        </w:rPr>
        <w:t xml:space="preserve"> </w:t>
      </w:r>
      <w:r>
        <w:t>the act</w:t>
      </w:r>
      <w:r>
        <w:rPr>
          <w:spacing w:val="-3"/>
        </w:rPr>
        <w:t xml:space="preserve"> </w:t>
      </w:r>
      <w:r>
        <w:t>of</w:t>
      </w:r>
      <w:r>
        <w:rPr>
          <w:spacing w:val="-1"/>
        </w:rPr>
        <w:t xml:space="preserve"> </w:t>
      </w:r>
      <w:r>
        <w:t>the</w:t>
      </w:r>
      <w:r>
        <w:rPr>
          <w:spacing w:val="-2"/>
        </w:rPr>
        <w:t xml:space="preserve"> </w:t>
      </w:r>
      <w:r>
        <w:t>Chapter</w:t>
      </w:r>
      <w:r>
        <w:rPr>
          <w:spacing w:val="-2"/>
        </w:rPr>
        <w:t xml:space="preserve"> </w:t>
      </w:r>
      <w:r>
        <w:t>Board</w:t>
      </w:r>
      <w:r>
        <w:rPr>
          <w:spacing w:val="-1"/>
        </w:rPr>
        <w:t xml:space="preserve"> </w:t>
      </w:r>
      <w:r>
        <w:t>of</w:t>
      </w:r>
      <w:r>
        <w:rPr>
          <w:spacing w:val="-3"/>
        </w:rPr>
        <w:t xml:space="preserve"> </w:t>
      </w:r>
      <w:r>
        <w:t>Directors, except as</w:t>
      </w:r>
      <w:r>
        <w:rPr>
          <w:spacing w:val="-2"/>
        </w:rPr>
        <w:t xml:space="preserve"> </w:t>
      </w:r>
      <w:r>
        <w:t>otherwise</w:t>
      </w:r>
      <w:r>
        <w:rPr>
          <w:spacing w:val="-1"/>
        </w:rPr>
        <w:t xml:space="preserve"> </w:t>
      </w:r>
      <w:r>
        <w:t>provided by law or by these Bylaws.</w:t>
      </w:r>
    </w:p>
    <w:p w14:paraId="07B3C0F5" w14:textId="77777777" w:rsidR="00AE7BC1" w:rsidRDefault="00AE7BC1">
      <w:pPr>
        <w:pStyle w:val="BodyText"/>
        <w:kinsoku w:val="0"/>
        <w:overflowPunct w:val="0"/>
        <w:spacing w:before="252" w:line="260" w:lineRule="exact"/>
        <w:rPr>
          <w:spacing w:val="-2"/>
        </w:rPr>
      </w:pPr>
      <w:r>
        <w:rPr>
          <w:i/>
          <w:iCs/>
        </w:rPr>
        <w:t>Section</w:t>
      </w:r>
      <w:r>
        <w:rPr>
          <w:i/>
          <w:iCs/>
          <w:spacing w:val="-2"/>
        </w:rPr>
        <w:t xml:space="preserve"> </w:t>
      </w:r>
      <w:r>
        <w:rPr>
          <w:i/>
          <w:iCs/>
        </w:rPr>
        <w:t>8</w:t>
      </w:r>
      <w:r>
        <w:t xml:space="preserve">. </w:t>
      </w:r>
      <w:r>
        <w:rPr>
          <w:spacing w:val="-2"/>
        </w:rPr>
        <w:t>Removal</w:t>
      </w:r>
    </w:p>
    <w:p w14:paraId="15FE3C8A" w14:textId="797946B2" w:rsidR="00AE7BC1" w:rsidRDefault="00AE7BC1">
      <w:pPr>
        <w:pStyle w:val="BodyText"/>
        <w:kinsoku w:val="0"/>
        <w:overflowPunct w:val="0"/>
        <w:spacing w:before="15" w:line="189" w:lineRule="auto"/>
        <w:ind w:right="1164"/>
      </w:pPr>
      <w:r>
        <w:t>To the extent consistent with applicable law, any Chapter Director, regardless of the manner</w:t>
      </w:r>
      <w:r>
        <w:rPr>
          <w:spacing w:val="-5"/>
        </w:rPr>
        <w:t xml:space="preserve"> </w:t>
      </w:r>
      <w:r>
        <w:t>of</w:t>
      </w:r>
      <w:r>
        <w:rPr>
          <w:spacing w:val="-1"/>
        </w:rPr>
        <w:t xml:space="preserve"> </w:t>
      </w:r>
      <w:r>
        <w:t>election</w:t>
      </w:r>
      <w:r>
        <w:rPr>
          <w:spacing w:val="-1"/>
        </w:rPr>
        <w:t xml:space="preserve"> </w:t>
      </w:r>
      <w:r>
        <w:t>or</w:t>
      </w:r>
      <w:r>
        <w:rPr>
          <w:spacing w:val="-5"/>
        </w:rPr>
        <w:t xml:space="preserve"> </w:t>
      </w:r>
      <w:r>
        <w:t>appointment,</w:t>
      </w:r>
      <w:r>
        <w:rPr>
          <w:spacing w:val="-5"/>
        </w:rPr>
        <w:t xml:space="preserve"> </w:t>
      </w:r>
      <w:r>
        <w:t>may</w:t>
      </w:r>
      <w:r>
        <w:rPr>
          <w:spacing w:val="-3"/>
        </w:rPr>
        <w:t xml:space="preserve"> </w:t>
      </w:r>
      <w:r>
        <w:t>be</w:t>
      </w:r>
      <w:r>
        <w:rPr>
          <w:spacing w:val="-4"/>
        </w:rPr>
        <w:t xml:space="preserve"> </w:t>
      </w:r>
      <w:r>
        <w:t>removed</w:t>
      </w:r>
      <w:r>
        <w:rPr>
          <w:spacing w:val="-1"/>
        </w:rPr>
        <w:t xml:space="preserve"> </w:t>
      </w:r>
      <w:r>
        <w:t>by</w:t>
      </w:r>
      <w:r>
        <w:rPr>
          <w:spacing w:val="-6"/>
        </w:rPr>
        <w:t xml:space="preserve"> </w:t>
      </w:r>
      <w:r>
        <w:t>the</w:t>
      </w:r>
      <w:r>
        <w:rPr>
          <w:spacing w:val="-2"/>
        </w:rPr>
        <w:t xml:space="preserve"> </w:t>
      </w:r>
      <w:r>
        <w:t>Chapter</w:t>
      </w:r>
      <w:r>
        <w:rPr>
          <w:spacing w:val="-3"/>
        </w:rPr>
        <w:t xml:space="preserve"> </w:t>
      </w:r>
      <w:r>
        <w:t>Board</w:t>
      </w:r>
      <w:r>
        <w:rPr>
          <w:spacing w:val="-1"/>
        </w:rPr>
        <w:t xml:space="preserve"> </w:t>
      </w:r>
      <w:r>
        <w:t>of</w:t>
      </w:r>
      <w:r>
        <w:rPr>
          <w:spacing w:val="-1"/>
        </w:rPr>
        <w:t xml:space="preserve"> </w:t>
      </w:r>
      <w:r>
        <w:t xml:space="preserve">Directors upon two-thirds (2/3) affirmative vote of the entire Chapter Board of Directors then in office whenever, in its judgment, the best interests of the Chapter and APIC would be served thereby. The Chapter Director to be removed shall be given notice of the meeting at which a decision for removal is to be </w:t>
      </w:r>
      <w:r w:rsidR="0010480B">
        <w:t>made and</w:t>
      </w:r>
      <w:r>
        <w:t xml:space="preserve"> shall be given an opportunity to be heard prior to the final decision.</w:t>
      </w:r>
    </w:p>
    <w:p w14:paraId="55654330" w14:textId="77777777" w:rsidR="00AE7BC1" w:rsidRDefault="00AE7BC1">
      <w:pPr>
        <w:pStyle w:val="BodyText"/>
        <w:kinsoku w:val="0"/>
        <w:overflowPunct w:val="0"/>
        <w:spacing w:before="281"/>
        <w:rPr>
          <w:spacing w:val="-2"/>
        </w:rPr>
      </w:pPr>
      <w:r>
        <w:rPr>
          <w:i/>
          <w:iCs/>
        </w:rPr>
        <w:t>Section</w:t>
      </w:r>
      <w:r>
        <w:rPr>
          <w:i/>
          <w:iCs/>
          <w:spacing w:val="-2"/>
        </w:rPr>
        <w:t xml:space="preserve"> </w:t>
      </w:r>
      <w:r>
        <w:rPr>
          <w:i/>
          <w:iCs/>
        </w:rPr>
        <w:t>9</w:t>
      </w:r>
      <w:r>
        <w:t xml:space="preserve">. </w:t>
      </w:r>
      <w:r>
        <w:rPr>
          <w:spacing w:val="-2"/>
        </w:rPr>
        <w:t>Vacancies</w:t>
      </w:r>
    </w:p>
    <w:p w14:paraId="28CF6619" w14:textId="77777777" w:rsidR="00AE7BC1" w:rsidRDefault="00AE7BC1">
      <w:pPr>
        <w:pStyle w:val="BodyText"/>
        <w:kinsoku w:val="0"/>
        <w:overflowPunct w:val="0"/>
        <w:ind w:right="1164"/>
      </w:pPr>
      <w:r>
        <w:t>Any vacancy occurring in the Chapter Board of Directors or any directorship to be filled by reason of an increase in the number of Chapter Directors shall be filled by the Chapter</w:t>
      </w:r>
      <w:r>
        <w:rPr>
          <w:spacing w:val="-3"/>
        </w:rPr>
        <w:t xml:space="preserve"> </w:t>
      </w:r>
      <w:r>
        <w:t>Board</w:t>
      </w:r>
      <w:r>
        <w:rPr>
          <w:spacing w:val="-1"/>
        </w:rPr>
        <w:t xml:space="preserve"> </w:t>
      </w:r>
      <w:r>
        <w:t>of</w:t>
      </w:r>
      <w:r>
        <w:rPr>
          <w:spacing w:val="-1"/>
        </w:rPr>
        <w:t xml:space="preserve"> </w:t>
      </w:r>
      <w:r>
        <w:t>Directors.</w:t>
      </w:r>
      <w:r>
        <w:rPr>
          <w:spacing w:val="-3"/>
        </w:rPr>
        <w:t xml:space="preserve"> </w:t>
      </w:r>
      <w:r>
        <w:t>A</w:t>
      </w:r>
      <w:r>
        <w:rPr>
          <w:spacing w:val="-2"/>
        </w:rPr>
        <w:t xml:space="preserve"> </w:t>
      </w:r>
      <w:r>
        <w:t>Chapter</w:t>
      </w:r>
      <w:r>
        <w:rPr>
          <w:spacing w:val="-5"/>
        </w:rPr>
        <w:t xml:space="preserve"> </w:t>
      </w:r>
      <w:r>
        <w:t>Director</w:t>
      </w:r>
      <w:r>
        <w:rPr>
          <w:spacing w:val="-5"/>
        </w:rPr>
        <w:t xml:space="preserve"> </w:t>
      </w:r>
      <w:r>
        <w:t>selected</w:t>
      </w:r>
      <w:r>
        <w:rPr>
          <w:spacing w:val="-4"/>
        </w:rPr>
        <w:t xml:space="preserve"> </w:t>
      </w:r>
      <w:r>
        <w:t>to</w:t>
      </w:r>
      <w:r>
        <w:rPr>
          <w:spacing w:val="-4"/>
        </w:rPr>
        <w:t xml:space="preserve"> </w:t>
      </w:r>
      <w:r>
        <w:t>fill</w:t>
      </w:r>
      <w:r>
        <w:rPr>
          <w:spacing w:val="-5"/>
        </w:rPr>
        <w:t xml:space="preserve"> </w:t>
      </w:r>
      <w:r>
        <w:t>a</w:t>
      </w:r>
      <w:r>
        <w:rPr>
          <w:spacing w:val="-2"/>
        </w:rPr>
        <w:t xml:space="preserve"> </w:t>
      </w:r>
      <w:r>
        <w:t>vacancy</w:t>
      </w:r>
      <w:r>
        <w:rPr>
          <w:spacing w:val="-3"/>
        </w:rPr>
        <w:t xml:space="preserve"> </w:t>
      </w:r>
      <w:r>
        <w:t>shall</w:t>
      </w:r>
      <w:r>
        <w:rPr>
          <w:spacing w:val="-2"/>
        </w:rPr>
        <w:t xml:space="preserve"> </w:t>
      </w:r>
      <w:r>
        <w:t>be</w:t>
      </w:r>
      <w:r>
        <w:rPr>
          <w:spacing w:val="-4"/>
        </w:rPr>
        <w:t xml:space="preserve"> </w:t>
      </w:r>
      <w:r>
        <w:t>elected for the unexpired term of his or her predecessor in office.</w:t>
      </w:r>
    </w:p>
    <w:p w14:paraId="378CA8DF" w14:textId="77777777" w:rsidR="00AE7BC1" w:rsidRDefault="00AE7BC1">
      <w:pPr>
        <w:pStyle w:val="BodyText"/>
        <w:kinsoku w:val="0"/>
        <w:overflowPunct w:val="0"/>
        <w:spacing w:before="292"/>
        <w:rPr>
          <w:spacing w:val="-2"/>
        </w:rPr>
      </w:pPr>
      <w:r>
        <w:rPr>
          <w:i/>
          <w:iCs/>
        </w:rPr>
        <w:t>Section</w:t>
      </w:r>
      <w:r>
        <w:rPr>
          <w:i/>
          <w:iCs/>
          <w:spacing w:val="2"/>
        </w:rPr>
        <w:t xml:space="preserve"> </w:t>
      </w:r>
      <w:r>
        <w:rPr>
          <w:i/>
          <w:iCs/>
        </w:rPr>
        <w:t>10.</w:t>
      </w:r>
      <w:r>
        <w:rPr>
          <w:i/>
          <w:iCs/>
          <w:spacing w:val="4"/>
        </w:rPr>
        <w:t xml:space="preserve"> </w:t>
      </w:r>
      <w:r>
        <w:t>Action</w:t>
      </w:r>
      <w:r>
        <w:rPr>
          <w:spacing w:val="6"/>
        </w:rPr>
        <w:t xml:space="preserve"> </w:t>
      </w:r>
      <w:r>
        <w:t>without</w:t>
      </w:r>
      <w:r>
        <w:rPr>
          <w:spacing w:val="6"/>
        </w:rPr>
        <w:t xml:space="preserve"> </w:t>
      </w:r>
      <w:r>
        <w:rPr>
          <w:spacing w:val="-2"/>
        </w:rPr>
        <w:t>Meeting</w:t>
      </w:r>
    </w:p>
    <w:p w14:paraId="2A373A0C" w14:textId="77777777" w:rsidR="00AE7BC1" w:rsidRDefault="00AE7BC1">
      <w:pPr>
        <w:pStyle w:val="BodyText"/>
        <w:kinsoku w:val="0"/>
        <w:overflowPunct w:val="0"/>
        <w:ind w:right="1203"/>
      </w:pPr>
      <w:r>
        <w:t>Any</w:t>
      </w:r>
      <w:r>
        <w:rPr>
          <w:spacing w:val="-9"/>
        </w:rPr>
        <w:t xml:space="preserve"> </w:t>
      </w:r>
      <w:r>
        <w:t>action</w:t>
      </w:r>
      <w:r>
        <w:rPr>
          <w:spacing w:val="-8"/>
        </w:rPr>
        <w:t xml:space="preserve"> </w:t>
      </w:r>
      <w:r>
        <w:t>required</w:t>
      </w:r>
      <w:r>
        <w:rPr>
          <w:spacing w:val="-8"/>
        </w:rPr>
        <w:t xml:space="preserve"> </w:t>
      </w:r>
      <w:r>
        <w:t>to</w:t>
      </w:r>
      <w:r>
        <w:rPr>
          <w:spacing w:val="-8"/>
        </w:rPr>
        <w:t xml:space="preserve"> </w:t>
      </w:r>
      <w:r>
        <w:t>be</w:t>
      </w:r>
      <w:r>
        <w:rPr>
          <w:spacing w:val="-8"/>
        </w:rPr>
        <w:t xml:space="preserve"> </w:t>
      </w:r>
      <w:r>
        <w:t>taken</w:t>
      </w:r>
      <w:r>
        <w:rPr>
          <w:spacing w:val="-8"/>
        </w:rPr>
        <w:t xml:space="preserve"> </w:t>
      </w:r>
      <w:r>
        <w:t>at</w:t>
      </w:r>
      <w:r>
        <w:rPr>
          <w:spacing w:val="-8"/>
        </w:rPr>
        <w:t xml:space="preserve"> </w:t>
      </w:r>
      <w:r>
        <w:t>a</w:t>
      </w:r>
      <w:r>
        <w:rPr>
          <w:spacing w:val="-9"/>
        </w:rPr>
        <w:t xml:space="preserve"> </w:t>
      </w:r>
      <w:r>
        <w:t>meeting</w:t>
      </w:r>
      <w:r>
        <w:rPr>
          <w:spacing w:val="-9"/>
        </w:rPr>
        <w:t xml:space="preserve"> </w:t>
      </w:r>
      <w:r>
        <w:t>of</w:t>
      </w:r>
      <w:r>
        <w:rPr>
          <w:spacing w:val="-10"/>
        </w:rPr>
        <w:t xml:space="preserve"> </w:t>
      </w:r>
      <w:r>
        <w:t>the</w:t>
      </w:r>
      <w:r>
        <w:rPr>
          <w:spacing w:val="-8"/>
        </w:rPr>
        <w:t xml:space="preserve"> </w:t>
      </w:r>
      <w:r>
        <w:t>Chapter</w:t>
      </w:r>
      <w:r>
        <w:rPr>
          <w:spacing w:val="-9"/>
        </w:rPr>
        <w:t xml:space="preserve"> </w:t>
      </w:r>
      <w:r>
        <w:t>Board</w:t>
      </w:r>
      <w:r>
        <w:rPr>
          <w:spacing w:val="-10"/>
        </w:rPr>
        <w:t xml:space="preserve"> </w:t>
      </w:r>
      <w:r>
        <w:t>of</w:t>
      </w:r>
      <w:r>
        <w:rPr>
          <w:spacing w:val="-10"/>
        </w:rPr>
        <w:t xml:space="preserve"> </w:t>
      </w:r>
      <w:r>
        <w:t>Directors</w:t>
      </w:r>
      <w:r>
        <w:rPr>
          <w:spacing w:val="-9"/>
        </w:rPr>
        <w:t xml:space="preserve"> </w:t>
      </w:r>
      <w:r>
        <w:t>or</w:t>
      </w:r>
      <w:r>
        <w:rPr>
          <w:spacing w:val="-8"/>
        </w:rPr>
        <w:t xml:space="preserve"> </w:t>
      </w:r>
      <w:r>
        <w:t>any action</w:t>
      </w:r>
      <w:r>
        <w:rPr>
          <w:spacing w:val="-9"/>
        </w:rPr>
        <w:t xml:space="preserve"> </w:t>
      </w:r>
      <w:r>
        <w:t>which</w:t>
      </w:r>
      <w:r>
        <w:rPr>
          <w:spacing w:val="-9"/>
        </w:rPr>
        <w:t xml:space="preserve"> </w:t>
      </w:r>
      <w:r>
        <w:t>may</w:t>
      </w:r>
      <w:r>
        <w:rPr>
          <w:spacing w:val="-10"/>
        </w:rPr>
        <w:t xml:space="preserve"> </w:t>
      </w:r>
      <w:r>
        <w:t>be</w:t>
      </w:r>
      <w:r>
        <w:rPr>
          <w:spacing w:val="-9"/>
        </w:rPr>
        <w:t xml:space="preserve"> </w:t>
      </w:r>
      <w:r>
        <w:t>taken</w:t>
      </w:r>
      <w:r>
        <w:rPr>
          <w:spacing w:val="-9"/>
        </w:rPr>
        <w:t xml:space="preserve"> </w:t>
      </w:r>
      <w:r>
        <w:t>at</w:t>
      </w:r>
      <w:r>
        <w:rPr>
          <w:spacing w:val="-9"/>
        </w:rPr>
        <w:t xml:space="preserve"> </w:t>
      </w:r>
      <w:r>
        <w:t>a</w:t>
      </w:r>
      <w:r>
        <w:rPr>
          <w:spacing w:val="-10"/>
        </w:rPr>
        <w:t xml:space="preserve"> </w:t>
      </w:r>
      <w:r>
        <w:t>meeting</w:t>
      </w:r>
      <w:r>
        <w:rPr>
          <w:spacing w:val="-10"/>
        </w:rPr>
        <w:t xml:space="preserve"> </w:t>
      </w:r>
      <w:r>
        <w:t>of</w:t>
      </w:r>
      <w:r>
        <w:rPr>
          <w:spacing w:val="-11"/>
        </w:rPr>
        <w:t xml:space="preserve"> </w:t>
      </w:r>
      <w:r>
        <w:t>the</w:t>
      </w:r>
      <w:r>
        <w:rPr>
          <w:spacing w:val="-7"/>
        </w:rPr>
        <w:t xml:space="preserve"> </w:t>
      </w:r>
      <w:r>
        <w:t>Chapter</w:t>
      </w:r>
      <w:r>
        <w:rPr>
          <w:spacing w:val="-9"/>
        </w:rPr>
        <w:t xml:space="preserve"> </w:t>
      </w:r>
      <w:r>
        <w:t>Board</w:t>
      </w:r>
      <w:r>
        <w:rPr>
          <w:spacing w:val="-9"/>
        </w:rPr>
        <w:t xml:space="preserve"> </w:t>
      </w:r>
      <w:r>
        <w:t>of</w:t>
      </w:r>
      <w:r>
        <w:rPr>
          <w:spacing w:val="-9"/>
        </w:rPr>
        <w:t xml:space="preserve"> </w:t>
      </w:r>
      <w:r>
        <w:t>Directors</w:t>
      </w:r>
      <w:r>
        <w:rPr>
          <w:spacing w:val="-10"/>
        </w:rPr>
        <w:t xml:space="preserve"> </w:t>
      </w:r>
      <w:r>
        <w:t>may</w:t>
      </w:r>
      <w:r>
        <w:rPr>
          <w:spacing w:val="-10"/>
        </w:rPr>
        <w:t xml:space="preserve"> </w:t>
      </w:r>
      <w:r>
        <w:t>be</w:t>
      </w:r>
      <w:r>
        <w:rPr>
          <w:spacing w:val="-12"/>
        </w:rPr>
        <w:t xml:space="preserve"> </w:t>
      </w:r>
      <w:r>
        <w:t xml:space="preserve">taken </w:t>
      </w:r>
      <w:r>
        <w:rPr>
          <w:spacing w:val="-2"/>
        </w:rPr>
        <w:t>without</w:t>
      </w:r>
      <w:r>
        <w:rPr>
          <w:spacing w:val="-7"/>
        </w:rPr>
        <w:t xml:space="preserve"> </w:t>
      </w:r>
      <w:r>
        <w:rPr>
          <w:spacing w:val="-2"/>
        </w:rPr>
        <w:t>a</w:t>
      </w:r>
      <w:r>
        <w:rPr>
          <w:spacing w:val="-7"/>
        </w:rPr>
        <w:t xml:space="preserve"> </w:t>
      </w:r>
      <w:r>
        <w:rPr>
          <w:spacing w:val="-2"/>
        </w:rPr>
        <w:t>meeting</w:t>
      </w:r>
      <w:r>
        <w:rPr>
          <w:spacing w:val="-8"/>
        </w:rPr>
        <w:t xml:space="preserve"> </w:t>
      </w:r>
      <w:r>
        <w:rPr>
          <w:spacing w:val="-2"/>
        </w:rPr>
        <w:t>if</w:t>
      </w:r>
      <w:r>
        <w:rPr>
          <w:spacing w:val="-7"/>
        </w:rPr>
        <w:t xml:space="preserve"> </w:t>
      </w:r>
      <w:r>
        <w:rPr>
          <w:spacing w:val="-2"/>
        </w:rPr>
        <w:t>a</w:t>
      </w:r>
      <w:r>
        <w:rPr>
          <w:spacing w:val="-8"/>
        </w:rPr>
        <w:t xml:space="preserve"> </w:t>
      </w:r>
      <w:r>
        <w:rPr>
          <w:spacing w:val="-2"/>
        </w:rPr>
        <w:t>consent</w:t>
      </w:r>
      <w:r>
        <w:rPr>
          <w:spacing w:val="-7"/>
        </w:rPr>
        <w:t xml:space="preserve"> </w:t>
      </w:r>
      <w:r>
        <w:rPr>
          <w:spacing w:val="-2"/>
        </w:rPr>
        <w:t>in</w:t>
      </w:r>
      <w:r>
        <w:rPr>
          <w:spacing w:val="-9"/>
        </w:rPr>
        <w:t xml:space="preserve"> </w:t>
      </w:r>
      <w:r>
        <w:rPr>
          <w:spacing w:val="-2"/>
        </w:rPr>
        <w:t>writing,</w:t>
      </w:r>
      <w:r>
        <w:rPr>
          <w:spacing w:val="-8"/>
        </w:rPr>
        <w:t xml:space="preserve"> </w:t>
      </w:r>
      <w:r>
        <w:rPr>
          <w:spacing w:val="-2"/>
        </w:rPr>
        <w:t>setting</w:t>
      </w:r>
      <w:r>
        <w:rPr>
          <w:spacing w:val="-8"/>
        </w:rPr>
        <w:t xml:space="preserve"> </w:t>
      </w:r>
      <w:r>
        <w:rPr>
          <w:spacing w:val="-2"/>
        </w:rPr>
        <w:t>forth</w:t>
      </w:r>
      <w:r>
        <w:rPr>
          <w:spacing w:val="-9"/>
        </w:rPr>
        <w:t xml:space="preserve"> </w:t>
      </w:r>
      <w:r>
        <w:rPr>
          <w:spacing w:val="-2"/>
        </w:rPr>
        <w:t>the</w:t>
      </w:r>
      <w:r>
        <w:rPr>
          <w:spacing w:val="-7"/>
        </w:rPr>
        <w:t xml:space="preserve"> </w:t>
      </w:r>
      <w:r>
        <w:rPr>
          <w:spacing w:val="-2"/>
        </w:rPr>
        <w:t>action</w:t>
      </w:r>
      <w:r>
        <w:rPr>
          <w:spacing w:val="-7"/>
        </w:rPr>
        <w:t xml:space="preserve"> </w:t>
      </w:r>
      <w:r>
        <w:rPr>
          <w:spacing w:val="-2"/>
        </w:rPr>
        <w:t>so</w:t>
      </w:r>
      <w:r>
        <w:rPr>
          <w:spacing w:val="-10"/>
        </w:rPr>
        <w:t xml:space="preserve"> </w:t>
      </w:r>
      <w:r>
        <w:rPr>
          <w:spacing w:val="-2"/>
        </w:rPr>
        <w:t>taken,</w:t>
      </w:r>
      <w:r>
        <w:rPr>
          <w:spacing w:val="-8"/>
        </w:rPr>
        <w:t xml:space="preserve"> </w:t>
      </w:r>
      <w:r>
        <w:rPr>
          <w:spacing w:val="-2"/>
        </w:rPr>
        <w:t>is</w:t>
      </w:r>
      <w:r>
        <w:rPr>
          <w:spacing w:val="-6"/>
        </w:rPr>
        <w:t xml:space="preserve"> </w:t>
      </w:r>
      <w:r>
        <w:rPr>
          <w:spacing w:val="-2"/>
        </w:rPr>
        <w:t>signed</w:t>
      </w:r>
      <w:r>
        <w:rPr>
          <w:spacing w:val="-9"/>
        </w:rPr>
        <w:t xml:space="preserve"> </w:t>
      </w:r>
      <w:r>
        <w:rPr>
          <w:spacing w:val="-2"/>
        </w:rPr>
        <w:t>by</w:t>
      </w:r>
      <w:r>
        <w:rPr>
          <w:spacing w:val="-8"/>
        </w:rPr>
        <w:t xml:space="preserve"> </w:t>
      </w:r>
      <w:proofErr w:type="gramStart"/>
      <w:r>
        <w:rPr>
          <w:spacing w:val="-2"/>
        </w:rPr>
        <w:t>all of</w:t>
      </w:r>
      <w:proofErr w:type="gramEnd"/>
      <w:r>
        <w:rPr>
          <w:spacing w:val="-8"/>
        </w:rPr>
        <w:t xml:space="preserve"> </w:t>
      </w:r>
      <w:r>
        <w:rPr>
          <w:spacing w:val="-2"/>
        </w:rPr>
        <w:t>the</w:t>
      </w:r>
      <w:r>
        <w:rPr>
          <w:spacing w:val="-4"/>
        </w:rPr>
        <w:t xml:space="preserve"> </w:t>
      </w:r>
      <w:r>
        <w:rPr>
          <w:spacing w:val="-2"/>
        </w:rPr>
        <w:t>Chapter</w:t>
      </w:r>
      <w:r>
        <w:rPr>
          <w:spacing w:val="-6"/>
        </w:rPr>
        <w:t xml:space="preserve"> </w:t>
      </w:r>
      <w:r>
        <w:rPr>
          <w:spacing w:val="-2"/>
        </w:rPr>
        <w:t>Directors</w:t>
      </w:r>
      <w:r>
        <w:rPr>
          <w:spacing w:val="-7"/>
        </w:rPr>
        <w:t xml:space="preserve"> </w:t>
      </w:r>
      <w:r>
        <w:rPr>
          <w:spacing w:val="-2"/>
        </w:rPr>
        <w:t>entitled</w:t>
      </w:r>
      <w:r>
        <w:rPr>
          <w:spacing w:val="-6"/>
        </w:rPr>
        <w:t xml:space="preserve"> </w:t>
      </w:r>
      <w:r>
        <w:rPr>
          <w:spacing w:val="-2"/>
        </w:rPr>
        <w:t>to</w:t>
      </w:r>
      <w:r>
        <w:rPr>
          <w:spacing w:val="-6"/>
        </w:rPr>
        <w:t xml:space="preserve"> </w:t>
      </w:r>
      <w:r>
        <w:rPr>
          <w:spacing w:val="-2"/>
        </w:rPr>
        <w:t>vote</w:t>
      </w:r>
      <w:r>
        <w:rPr>
          <w:spacing w:val="-9"/>
        </w:rPr>
        <w:t xml:space="preserve"> </w:t>
      </w:r>
      <w:r>
        <w:rPr>
          <w:spacing w:val="-2"/>
        </w:rPr>
        <w:t>with</w:t>
      </w:r>
      <w:r>
        <w:rPr>
          <w:spacing w:val="-6"/>
        </w:rPr>
        <w:t xml:space="preserve"> </w:t>
      </w:r>
      <w:r>
        <w:rPr>
          <w:spacing w:val="-2"/>
        </w:rPr>
        <w:t>respect</w:t>
      </w:r>
      <w:r>
        <w:rPr>
          <w:spacing w:val="-6"/>
        </w:rPr>
        <w:t xml:space="preserve"> </w:t>
      </w:r>
      <w:r>
        <w:rPr>
          <w:spacing w:val="-2"/>
        </w:rPr>
        <w:t>to</w:t>
      </w:r>
      <w:r>
        <w:rPr>
          <w:spacing w:val="-6"/>
        </w:rPr>
        <w:t xml:space="preserve"> </w:t>
      </w:r>
      <w:r>
        <w:rPr>
          <w:spacing w:val="-2"/>
        </w:rPr>
        <w:t>the</w:t>
      </w:r>
      <w:r>
        <w:rPr>
          <w:spacing w:val="-6"/>
        </w:rPr>
        <w:t xml:space="preserve"> </w:t>
      </w:r>
      <w:r>
        <w:rPr>
          <w:spacing w:val="-2"/>
        </w:rPr>
        <w:t>subject</w:t>
      </w:r>
      <w:r>
        <w:rPr>
          <w:spacing w:val="-6"/>
        </w:rPr>
        <w:t xml:space="preserve"> </w:t>
      </w:r>
      <w:r>
        <w:rPr>
          <w:spacing w:val="-2"/>
        </w:rPr>
        <w:t>matter</w:t>
      </w:r>
      <w:r>
        <w:rPr>
          <w:spacing w:val="-6"/>
        </w:rPr>
        <w:t xml:space="preserve"> </w:t>
      </w:r>
      <w:r>
        <w:rPr>
          <w:spacing w:val="-2"/>
        </w:rPr>
        <w:t>thereof.</w:t>
      </w:r>
      <w:r>
        <w:rPr>
          <w:spacing w:val="-7"/>
        </w:rPr>
        <w:t xml:space="preserve"> </w:t>
      </w:r>
      <w:r>
        <w:rPr>
          <w:spacing w:val="-2"/>
        </w:rPr>
        <w:t xml:space="preserve">Such </w:t>
      </w:r>
      <w:r>
        <w:t>consent</w:t>
      </w:r>
      <w:r>
        <w:rPr>
          <w:spacing w:val="-10"/>
        </w:rPr>
        <w:t xml:space="preserve"> </w:t>
      </w:r>
      <w:r>
        <w:t>may</w:t>
      </w:r>
      <w:r>
        <w:rPr>
          <w:spacing w:val="-11"/>
        </w:rPr>
        <w:t xml:space="preserve"> </w:t>
      </w:r>
      <w:r>
        <w:t>be</w:t>
      </w:r>
      <w:r>
        <w:rPr>
          <w:spacing w:val="-12"/>
        </w:rPr>
        <w:t xml:space="preserve"> </w:t>
      </w:r>
      <w:r>
        <w:t>delivered</w:t>
      </w:r>
      <w:r>
        <w:rPr>
          <w:spacing w:val="-10"/>
        </w:rPr>
        <w:t xml:space="preserve"> </w:t>
      </w:r>
      <w:r>
        <w:t>to</w:t>
      </w:r>
      <w:r>
        <w:rPr>
          <w:spacing w:val="-10"/>
        </w:rPr>
        <w:t xml:space="preserve"> </w:t>
      </w:r>
      <w:r>
        <w:t>the</w:t>
      </w:r>
      <w:r>
        <w:rPr>
          <w:spacing w:val="-10"/>
        </w:rPr>
        <w:t xml:space="preserve"> </w:t>
      </w:r>
      <w:r>
        <w:t>Chapter</w:t>
      </w:r>
      <w:r>
        <w:rPr>
          <w:spacing w:val="-12"/>
        </w:rPr>
        <w:t xml:space="preserve"> </w:t>
      </w:r>
      <w:r>
        <w:t>by</w:t>
      </w:r>
      <w:r>
        <w:rPr>
          <w:spacing w:val="-11"/>
        </w:rPr>
        <w:t xml:space="preserve"> </w:t>
      </w:r>
      <w:r>
        <w:t>electronic</w:t>
      </w:r>
      <w:r>
        <w:rPr>
          <w:spacing w:val="-11"/>
        </w:rPr>
        <w:t xml:space="preserve"> </w:t>
      </w:r>
      <w:r>
        <w:t>transmission,</w:t>
      </w:r>
      <w:r>
        <w:rPr>
          <w:spacing w:val="-11"/>
        </w:rPr>
        <w:t xml:space="preserve"> </w:t>
      </w:r>
      <w:r>
        <w:t>to</w:t>
      </w:r>
      <w:r>
        <w:rPr>
          <w:spacing w:val="-10"/>
        </w:rPr>
        <w:t xml:space="preserve"> </w:t>
      </w:r>
      <w:r>
        <w:t>the</w:t>
      </w:r>
      <w:r>
        <w:rPr>
          <w:spacing w:val="-10"/>
        </w:rPr>
        <w:t xml:space="preserve"> </w:t>
      </w:r>
      <w:r>
        <w:t>address specified</w:t>
      </w:r>
      <w:r>
        <w:rPr>
          <w:spacing w:val="-8"/>
        </w:rPr>
        <w:t xml:space="preserve"> </w:t>
      </w:r>
      <w:r>
        <w:t>by</w:t>
      </w:r>
      <w:r>
        <w:rPr>
          <w:spacing w:val="-12"/>
        </w:rPr>
        <w:t xml:space="preserve"> </w:t>
      </w:r>
      <w:r>
        <w:t>the</w:t>
      </w:r>
      <w:r>
        <w:rPr>
          <w:spacing w:val="-6"/>
        </w:rPr>
        <w:t xml:space="preserve"> </w:t>
      </w:r>
      <w:r>
        <w:t>Chapter</w:t>
      </w:r>
      <w:r>
        <w:rPr>
          <w:spacing w:val="-9"/>
        </w:rPr>
        <w:t xml:space="preserve"> </w:t>
      </w:r>
      <w:r>
        <w:t>for</w:t>
      </w:r>
      <w:r>
        <w:rPr>
          <w:spacing w:val="-8"/>
        </w:rPr>
        <w:t xml:space="preserve"> </w:t>
      </w:r>
      <w:r>
        <w:t>the</w:t>
      </w:r>
      <w:r>
        <w:rPr>
          <w:spacing w:val="-11"/>
        </w:rPr>
        <w:t xml:space="preserve"> </w:t>
      </w:r>
      <w:r>
        <w:t>purpose</w:t>
      </w:r>
      <w:r>
        <w:rPr>
          <w:spacing w:val="-8"/>
        </w:rPr>
        <w:t xml:space="preserve"> </w:t>
      </w:r>
      <w:r>
        <w:t>or,</w:t>
      </w:r>
      <w:r>
        <w:rPr>
          <w:spacing w:val="-9"/>
        </w:rPr>
        <w:t xml:space="preserve"> </w:t>
      </w:r>
      <w:r>
        <w:t>if</w:t>
      </w:r>
      <w:r>
        <w:rPr>
          <w:spacing w:val="-10"/>
        </w:rPr>
        <w:t xml:space="preserve"> </w:t>
      </w:r>
      <w:r>
        <w:t>no</w:t>
      </w:r>
      <w:r>
        <w:rPr>
          <w:spacing w:val="-8"/>
        </w:rPr>
        <w:t xml:space="preserve"> </w:t>
      </w:r>
      <w:r>
        <w:t>address</w:t>
      </w:r>
      <w:r>
        <w:rPr>
          <w:spacing w:val="-9"/>
        </w:rPr>
        <w:t xml:space="preserve"> </w:t>
      </w:r>
      <w:r>
        <w:t>has</w:t>
      </w:r>
      <w:r>
        <w:rPr>
          <w:spacing w:val="-11"/>
        </w:rPr>
        <w:t xml:space="preserve"> </w:t>
      </w:r>
      <w:r>
        <w:t>been</w:t>
      </w:r>
      <w:r>
        <w:rPr>
          <w:spacing w:val="-8"/>
        </w:rPr>
        <w:t xml:space="preserve"> </w:t>
      </w:r>
      <w:r>
        <w:t>specified,</w:t>
      </w:r>
      <w:r>
        <w:rPr>
          <w:spacing w:val="-9"/>
        </w:rPr>
        <w:t xml:space="preserve"> </w:t>
      </w:r>
      <w:r>
        <w:t>to</w:t>
      </w:r>
      <w:r>
        <w:rPr>
          <w:spacing w:val="-11"/>
        </w:rPr>
        <w:t xml:space="preserve"> </w:t>
      </w:r>
      <w:r>
        <w:t xml:space="preserve">the </w:t>
      </w:r>
      <w:r>
        <w:rPr>
          <w:spacing w:val="-2"/>
        </w:rPr>
        <w:t>principal</w:t>
      </w:r>
      <w:r>
        <w:rPr>
          <w:spacing w:val="-12"/>
        </w:rPr>
        <w:t xml:space="preserve"> </w:t>
      </w:r>
      <w:r>
        <w:rPr>
          <w:spacing w:val="-2"/>
        </w:rPr>
        <w:t>office</w:t>
      </w:r>
      <w:r>
        <w:rPr>
          <w:spacing w:val="-12"/>
        </w:rPr>
        <w:t xml:space="preserve"> </w:t>
      </w:r>
      <w:r>
        <w:rPr>
          <w:spacing w:val="-2"/>
        </w:rPr>
        <w:t>of</w:t>
      </w:r>
      <w:r>
        <w:rPr>
          <w:spacing w:val="-11"/>
        </w:rPr>
        <w:t xml:space="preserve"> </w:t>
      </w:r>
      <w:r>
        <w:rPr>
          <w:spacing w:val="-2"/>
        </w:rPr>
        <w:t>the</w:t>
      </w:r>
      <w:r>
        <w:rPr>
          <w:spacing w:val="-8"/>
        </w:rPr>
        <w:t xml:space="preserve"> </w:t>
      </w:r>
      <w:r>
        <w:rPr>
          <w:spacing w:val="-2"/>
        </w:rPr>
        <w:t>Chapter,</w:t>
      </w:r>
      <w:r>
        <w:rPr>
          <w:spacing w:val="-12"/>
        </w:rPr>
        <w:t xml:space="preserve"> </w:t>
      </w:r>
      <w:r>
        <w:rPr>
          <w:spacing w:val="-2"/>
        </w:rPr>
        <w:t>addressed</w:t>
      </w:r>
      <w:r>
        <w:rPr>
          <w:spacing w:val="-12"/>
        </w:rPr>
        <w:t xml:space="preserve"> </w:t>
      </w:r>
      <w:r>
        <w:rPr>
          <w:spacing w:val="-2"/>
        </w:rPr>
        <w:t>to</w:t>
      </w:r>
      <w:r>
        <w:rPr>
          <w:spacing w:val="-11"/>
        </w:rPr>
        <w:t xml:space="preserve"> </w:t>
      </w:r>
      <w:r>
        <w:rPr>
          <w:spacing w:val="-2"/>
        </w:rPr>
        <w:t>the</w:t>
      </w:r>
      <w:r>
        <w:rPr>
          <w:spacing w:val="-11"/>
        </w:rPr>
        <w:t xml:space="preserve"> </w:t>
      </w:r>
      <w:r>
        <w:rPr>
          <w:spacing w:val="-2"/>
        </w:rPr>
        <w:t>secretary</w:t>
      </w:r>
      <w:r>
        <w:rPr>
          <w:spacing w:val="-12"/>
        </w:rPr>
        <w:t xml:space="preserve"> </w:t>
      </w:r>
      <w:r>
        <w:rPr>
          <w:spacing w:val="-2"/>
        </w:rPr>
        <w:t>or</w:t>
      </w:r>
      <w:r>
        <w:rPr>
          <w:spacing w:val="-10"/>
        </w:rPr>
        <w:t xml:space="preserve"> </w:t>
      </w:r>
      <w:r>
        <w:rPr>
          <w:spacing w:val="-2"/>
        </w:rPr>
        <w:t>other</w:t>
      </w:r>
      <w:r>
        <w:rPr>
          <w:spacing w:val="-11"/>
        </w:rPr>
        <w:t xml:space="preserve"> </w:t>
      </w:r>
      <w:r>
        <w:rPr>
          <w:spacing w:val="-2"/>
        </w:rPr>
        <w:t>officer</w:t>
      </w:r>
      <w:r>
        <w:rPr>
          <w:spacing w:val="-11"/>
        </w:rPr>
        <w:t xml:space="preserve"> </w:t>
      </w:r>
      <w:r>
        <w:rPr>
          <w:spacing w:val="-2"/>
        </w:rPr>
        <w:t>or</w:t>
      </w:r>
      <w:r>
        <w:rPr>
          <w:spacing w:val="-11"/>
        </w:rPr>
        <w:t xml:space="preserve"> </w:t>
      </w:r>
      <w:r>
        <w:rPr>
          <w:spacing w:val="-2"/>
        </w:rPr>
        <w:t>agent</w:t>
      </w:r>
      <w:r>
        <w:rPr>
          <w:spacing w:val="-11"/>
        </w:rPr>
        <w:t xml:space="preserve"> </w:t>
      </w:r>
      <w:r>
        <w:rPr>
          <w:spacing w:val="-2"/>
        </w:rPr>
        <w:t xml:space="preserve">having </w:t>
      </w:r>
      <w:r>
        <w:t>custody</w:t>
      </w:r>
      <w:r>
        <w:rPr>
          <w:spacing w:val="-10"/>
        </w:rPr>
        <w:t xml:space="preserve"> </w:t>
      </w:r>
      <w:r>
        <w:t>of</w:t>
      </w:r>
      <w:r>
        <w:rPr>
          <w:spacing w:val="-10"/>
        </w:rPr>
        <w:t xml:space="preserve"> </w:t>
      </w:r>
      <w:r>
        <w:t>the</w:t>
      </w:r>
      <w:r>
        <w:rPr>
          <w:spacing w:val="-10"/>
        </w:rPr>
        <w:t xml:space="preserve"> </w:t>
      </w:r>
      <w:r>
        <w:t>records</w:t>
      </w:r>
      <w:r>
        <w:rPr>
          <w:spacing w:val="-12"/>
        </w:rPr>
        <w:t xml:space="preserve"> </w:t>
      </w:r>
      <w:r>
        <w:t>of</w:t>
      </w:r>
      <w:r>
        <w:rPr>
          <w:spacing w:val="-11"/>
        </w:rPr>
        <w:t xml:space="preserve"> </w:t>
      </w:r>
      <w:r>
        <w:t>proceedings</w:t>
      </w:r>
      <w:r>
        <w:rPr>
          <w:spacing w:val="-10"/>
        </w:rPr>
        <w:t xml:space="preserve"> </w:t>
      </w:r>
      <w:r>
        <w:t>of</w:t>
      </w:r>
      <w:r>
        <w:rPr>
          <w:spacing w:val="-11"/>
        </w:rPr>
        <w:t xml:space="preserve"> </w:t>
      </w:r>
      <w:r>
        <w:t>Directors,</w:t>
      </w:r>
      <w:r>
        <w:rPr>
          <w:spacing w:val="-12"/>
        </w:rPr>
        <w:t xml:space="preserve"> </w:t>
      </w:r>
      <w:r>
        <w:t>and</w:t>
      </w:r>
      <w:r>
        <w:rPr>
          <w:spacing w:val="-10"/>
        </w:rPr>
        <w:t xml:space="preserve"> </w:t>
      </w:r>
      <w:r>
        <w:t>included</w:t>
      </w:r>
      <w:r>
        <w:rPr>
          <w:spacing w:val="-10"/>
        </w:rPr>
        <w:t xml:space="preserve"> </w:t>
      </w:r>
      <w:r>
        <w:t>in</w:t>
      </w:r>
      <w:r>
        <w:rPr>
          <w:spacing w:val="-10"/>
        </w:rPr>
        <w:t xml:space="preserve"> </w:t>
      </w:r>
      <w:r>
        <w:t>the</w:t>
      </w:r>
      <w:r>
        <w:rPr>
          <w:spacing w:val="-10"/>
        </w:rPr>
        <w:t xml:space="preserve"> </w:t>
      </w:r>
      <w:r>
        <w:t>minutes</w:t>
      </w:r>
      <w:r>
        <w:rPr>
          <w:spacing w:val="-10"/>
        </w:rPr>
        <w:t xml:space="preserve"> </w:t>
      </w:r>
      <w:r>
        <w:t>or</w:t>
      </w:r>
      <w:r>
        <w:rPr>
          <w:spacing w:val="-12"/>
        </w:rPr>
        <w:t xml:space="preserve"> </w:t>
      </w:r>
      <w:r>
        <w:t>filed with</w:t>
      </w:r>
      <w:r>
        <w:rPr>
          <w:spacing w:val="-4"/>
        </w:rPr>
        <w:t xml:space="preserve"> </w:t>
      </w:r>
      <w:r>
        <w:t>the</w:t>
      </w:r>
      <w:r>
        <w:rPr>
          <w:spacing w:val="-4"/>
        </w:rPr>
        <w:t xml:space="preserve"> </w:t>
      </w:r>
      <w:r>
        <w:t>corporate</w:t>
      </w:r>
      <w:r>
        <w:rPr>
          <w:spacing w:val="-4"/>
        </w:rPr>
        <w:t xml:space="preserve"> </w:t>
      </w:r>
      <w:r>
        <w:t>records</w:t>
      </w:r>
      <w:r>
        <w:rPr>
          <w:spacing w:val="-3"/>
        </w:rPr>
        <w:t xml:space="preserve"> </w:t>
      </w:r>
      <w:r>
        <w:t>reflecting</w:t>
      </w:r>
      <w:r>
        <w:rPr>
          <w:spacing w:val="-5"/>
        </w:rPr>
        <w:t xml:space="preserve"> </w:t>
      </w:r>
      <w:r>
        <w:t>the</w:t>
      </w:r>
      <w:r>
        <w:rPr>
          <w:spacing w:val="-4"/>
        </w:rPr>
        <w:t xml:space="preserve"> </w:t>
      </w:r>
      <w:r>
        <w:t>action</w:t>
      </w:r>
      <w:r>
        <w:rPr>
          <w:spacing w:val="-4"/>
        </w:rPr>
        <w:t xml:space="preserve"> </w:t>
      </w:r>
      <w:r>
        <w:t>taken.</w:t>
      </w:r>
    </w:p>
    <w:p w14:paraId="23BA9954" w14:textId="77777777" w:rsidR="00AE7BC1" w:rsidRDefault="00AE7BC1">
      <w:pPr>
        <w:pStyle w:val="BodyText"/>
        <w:kinsoku w:val="0"/>
        <w:overflowPunct w:val="0"/>
        <w:ind w:left="0"/>
      </w:pPr>
    </w:p>
    <w:p w14:paraId="4899037B" w14:textId="77777777" w:rsidR="00AE7BC1" w:rsidRDefault="00AE7BC1">
      <w:pPr>
        <w:pStyle w:val="BodyText"/>
        <w:kinsoku w:val="0"/>
        <w:overflowPunct w:val="0"/>
        <w:rPr>
          <w:spacing w:val="-2"/>
        </w:rPr>
      </w:pPr>
      <w:r>
        <w:rPr>
          <w:i/>
          <w:iCs/>
        </w:rPr>
        <w:t>Section</w:t>
      </w:r>
      <w:r>
        <w:rPr>
          <w:i/>
          <w:iCs/>
          <w:spacing w:val="-3"/>
        </w:rPr>
        <w:t xml:space="preserve"> </w:t>
      </w:r>
      <w:r>
        <w:rPr>
          <w:i/>
          <w:iCs/>
        </w:rPr>
        <w:t>11.</w:t>
      </w:r>
      <w:r>
        <w:rPr>
          <w:i/>
          <w:iCs/>
          <w:spacing w:val="-4"/>
        </w:rPr>
        <w:t xml:space="preserve"> </w:t>
      </w:r>
      <w:r>
        <w:t>Presence</w:t>
      </w:r>
      <w:r>
        <w:rPr>
          <w:spacing w:val="-3"/>
        </w:rPr>
        <w:t xml:space="preserve"> </w:t>
      </w:r>
      <w:r>
        <w:t>through</w:t>
      </w:r>
      <w:r>
        <w:rPr>
          <w:spacing w:val="-1"/>
        </w:rPr>
        <w:t xml:space="preserve"> </w:t>
      </w:r>
      <w:r>
        <w:t>Communications</w:t>
      </w:r>
      <w:r>
        <w:rPr>
          <w:spacing w:val="-2"/>
        </w:rPr>
        <w:t xml:space="preserve"> Equipment</w:t>
      </w:r>
    </w:p>
    <w:p w14:paraId="312768F7" w14:textId="77777777" w:rsidR="00AE7BC1" w:rsidRDefault="00AE7BC1">
      <w:pPr>
        <w:pStyle w:val="BodyText"/>
        <w:kinsoku w:val="0"/>
        <w:overflowPunct w:val="0"/>
        <w:ind w:right="1101"/>
      </w:pPr>
      <w:r>
        <w:t>The</w:t>
      </w:r>
      <w:r>
        <w:rPr>
          <w:spacing w:val="-2"/>
        </w:rPr>
        <w:t xml:space="preserve"> </w:t>
      </w:r>
      <w:r>
        <w:t>Chapter</w:t>
      </w:r>
      <w:r>
        <w:rPr>
          <w:spacing w:val="-2"/>
        </w:rPr>
        <w:t xml:space="preserve"> </w:t>
      </w:r>
      <w:r>
        <w:t>Board</w:t>
      </w:r>
      <w:r>
        <w:rPr>
          <w:spacing w:val="-4"/>
        </w:rPr>
        <w:t xml:space="preserve"> </w:t>
      </w:r>
      <w:r>
        <w:t>of</w:t>
      </w:r>
      <w:r>
        <w:rPr>
          <w:spacing w:val="-4"/>
        </w:rPr>
        <w:t xml:space="preserve"> </w:t>
      </w:r>
      <w:r>
        <w:t>Directors</w:t>
      </w:r>
      <w:r>
        <w:rPr>
          <w:spacing w:val="-3"/>
        </w:rPr>
        <w:t xml:space="preserve"> </w:t>
      </w:r>
      <w:r>
        <w:t>may</w:t>
      </w:r>
      <w:r>
        <w:rPr>
          <w:spacing w:val="-5"/>
        </w:rPr>
        <w:t xml:space="preserve"> </w:t>
      </w:r>
      <w:r>
        <w:t>permit</w:t>
      </w:r>
      <w:r>
        <w:rPr>
          <w:spacing w:val="-1"/>
        </w:rPr>
        <w:t xml:space="preserve"> </w:t>
      </w:r>
      <w:r>
        <w:t>any</w:t>
      </w:r>
      <w:r>
        <w:rPr>
          <w:spacing w:val="-3"/>
        </w:rPr>
        <w:t xml:space="preserve"> </w:t>
      </w:r>
      <w:r>
        <w:t>or</w:t>
      </w:r>
      <w:r>
        <w:rPr>
          <w:spacing w:val="-4"/>
        </w:rPr>
        <w:t xml:space="preserve"> </w:t>
      </w:r>
      <w:r>
        <w:t>all</w:t>
      </w:r>
      <w:r>
        <w:rPr>
          <w:spacing w:val="-2"/>
        </w:rPr>
        <w:t xml:space="preserve"> </w:t>
      </w:r>
      <w:r>
        <w:t>directors</w:t>
      </w:r>
      <w:r>
        <w:rPr>
          <w:spacing w:val="-4"/>
        </w:rPr>
        <w:t xml:space="preserve"> </w:t>
      </w:r>
      <w:r>
        <w:t>to</w:t>
      </w:r>
      <w:r>
        <w:rPr>
          <w:spacing w:val="-2"/>
        </w:rPr>
        <w:t xml:space="preserve"> </w:t>
      </w:r>
      <w:r>
        <w:t>participate</w:t>
      </w:r>
      <w:r>
        <w:rPr>
          <w:spacing w:val="-2"/>
        </w:rPr>
        <w:t xml:space="preserve"> </w:t>
      </w:r>
      <w:r>
        <w:t>in</w:t>
      </w:r>
      <w:r>
        <w:rPr>
          <w:spacing w:val="-1"/>
        </w:rPr>
        <w:t xml:space="preserve"> </w:t>
      </w:r>
      <w:r>
        <w:t>a</w:t>
      </w:r>
      <w:r>
        <w:rPr>
          <w:spacing w:val="-4"/>
        </w:rPr>
        <w:t xml:space="preserve"> </w:t>
      </w:r>
      <w:r>
        <w:t xml:space="preserve">regular or special meeting by, or conduct the meeting </w:t>
      </w:r>
      <w:proofErr w:type="gramStart"/>
      <w:r>
        <w:t>through the use of</w:t>
      </w:r>
      <w:proofErr w:type="gramEnd"/>
      <w:r>
        <w:t xml:space="preserve">, any means of communication by which all Chapter Directors participating may simultaneously hear each other during the meeting. A Chapter Director participating in a meeting by this means </w:t>
      </w:r>
      <w:proofErr w:type="gramStart"/>
      <w:r>
        <w:t>is considered to be</w:t>
      </w:r>
      <w:proofErr w:type="gramEnd"/>
      <w:r>
        <w:t xml:space="preserve"> present in person at the meeting.</w:t>
      </w:r>
    </w:p>
    <w:p w14:paraId="4FF2990E" w14:textId="77777777" w:rsidR="00AE7BC1" w:rsidRDefault="00AE7BC1">
      <w:pPr>
        <w:pStyle w:val="BodyText"/>
        <w:kinsoku w:val="0"/>
        <w:overflowPunct w:val="0"/>
        <w:ind w:right="1101"/>
        <w:sectPr w:rsidR="00AE7BC1">
          <w:pgSz w:w="12240" w:h="15840"/>
          <w:pgMar w:top="1320" w:right="700" w:bottom="740" w:left="1640" w:header="0" w:footer="549" w:gutter="0"/>
          <w:cols w:space="720"/>
          <w:noEndnote/>
        </w:sectPr>
      </w:pPr>
    </w:p>
    <w:p w14:paraId="28E6994F" w14:textId="77777777" w:rsidR="00AE7BC1" w:rsidRDefault="00AE7BC1">
      <w:pPr>
        <w:pStyle w:val="Heading1"/>
        <w:kinsoku w:val="0"/>
        <w:overflowPunct w:val="0"/>
        <w:spacing w:before="83" w:line="194" w:lineRule="auto"/>
        <w:ind w:right="8381"/>
        <w:rPr>
          <w:color w:val="000000"/>
          <w:spacing w:val="-2"/>
        </w:rPr>
      </w:pPr>
      <w:r>
        <w:rPr>
          <w:color w:val="000000"/>
          <w:shd w:val="clear" w:color="auto" w:fill="FFFF00"/>
        </w:rPr>
        <w:lastRenderedPageBreak/>
        <w:t>ARTICLE VIII</w:t>
      </w:r>
      <w:r>
        <w:rPr>
          <w:color w:val="000000"/>
        </w:rPr>
        <w:t xml:space="preserve"> </w:t>
      </w:r>
      <w:r>
        <w:rPr>
          <w:color w:val="000000"/>
          <w:spacing w:val="-2"/>
          <w:shd w:val="clear" w:color="auto" w:fill="FFFF00"/>
        </w:rPr>
        <w:t>COMMITTEES</w:t>
      </w:r>
    </w:p>
    <w:p w14:paraId="319442C4" w14:textId="77777777" w:rsidR="00AE7BC1" w:rsidRDefault="00AE7BC1">
      <w:pPr>
        <w:pStyle w:val="BodyText"/>
        <w:kinsoku w:val="0"/>
        <w:overflowPunct w:val="0"/>
        <w:spacing w:before="181" w:line="262" w:lineRule="exact"/>
        <w:ind w:left="160"/>
        <w:rPr>
          <w:i/>
          <w:iCs/>
          <w:color w:val="000000"/>
        </w:rPr>
      </w:pPr>
      <w:r>
        <w:rPr>
          <w:i/>
          <w:iCs/>
          <w:color w:val="000000"/>
          <w:shd w:val="clear" w:color="auto" w:fill="FFFF00"/>
        </w:rPr>
        <w:t>Section</w:t>
      </w:r>
      <w:r>
        <w:rPr>
          <w:i/>
          <w:iCs/>
          <w:color w:val="000000"/>
          <w:spacing w:val="-3"/>
          <w:shd w:val="clear" w:color="auto" w:fill="FFFF00"/>
        </w:rPr>
        <w:t xml:space="preserve"> </w:t>
      </w:r>
      <w:r>
        <w:rPr>
          <w:i/>
          <w:iCs/>
          <w:color w:val="000000"/>
          <w:shd w:val="clear" w:color="auto" w:fill="FFFF00"/>
        </w:rPr>
        <w:t>1.</w:t>
      </w:r>
      <w:r>
        <w:rPr>
          <w:i/>
          <w:iCs/>
          <w:color w:val="000000"/>
          <w:spacing w:val="-2"/>
          <w:shd w:val="clear" w:color="auto" w:fill="FFFF00"/>
        </w:rPr>
        <w:t xml:space="preserve"> </w:t>
      </w:r>
      <w:r>
        <w:rPr>
          <w:color w:val="000000"/>
          <w:shd w:val="clear" w:color="auto" w:fill="FFFF00"/>
        </w:rPr>
        <w:t xml:space="preserve">Executive </w:t>
      </w:r>
      <w:r>
        <w:rPr>
          <w:color w:val="000000"/>
          <w:spacing w:val="-2"/>
          <w:shd w:val="clear" w:color="auto" w:fill="FFFF00"/>
        </w:rPr>
        <w:t>Committee</w:t>
      </w:r>
    </w:p>
    <w:p w14:paraId="1FD23598" w14:textId="77777777" w:rsidR="00AE7BC1" w:rsidRDefault="00AE7BC1">
      <w:pPr>
        <w:pStyle w:val="BodyText"/>
        <w:kinsoku w:val="0"/>
        <w:overflowPunct w:val="0"/>
        <w:spacing w:before="19" w:line="187" w:lineRule="auto"/>
        <w:ind w:left="160" w:right="1203"/>
        <w:rPr>
          <w:color w:val="000000"/>
          <w:spacing w:val="-2"/>
        </w:rPr>
      </w:pPr>
      <w:r>
        <w:rPr>
          <w:color w:val="000000"/>
          <w:shd w:val="clear" w:color="auto" w:fill="FFFF00"/>
        </w:rPr>
        <w:t>Upon</w:t>
      </w:r>
      <w:r>
        <w:rPr>
          <w:color w:val="000000"/>
          <w:spacing w:val="-4"/>
          <w:shd w:val="clear" w:color="auto" w:fill="FFFF00"/>
        </w:rPr>
        <w:t xml:space="preserve"> </w:t>
      </w:r>
      <w:r>
        <w:rPr>
          <w:color w:val="000000"/>
          <w:shd w:val="clear" w:color="auto" w:fill="FFFF00"/>
        </w:rPr>
        <w:t>resolution,</w:t>
      </w:r>
      <w:r>
        <w:rPr>
          <w:color w:val="000000"/>
          <w:spacing w:val="-2"/>
          <w:shd w:val="clear" w:color="auto" w:fill="FFFF00"/>
        </w:rPr>
        <w:t xml:space="preserve"> </w:t>
      </w:r>
      <w:r>
        <w:rPr>
          <w:color w:val="000000"/>
          <w:shd w:val="clear" w:color="auto" w:fill="FFFF00"/>
        </w:rPr>
        <w:t>an</w:t>
      </w:r>
      <w:r>
        <w:rPr>
          <w:color w:val="000000"/>
          <w:spacing w:val="-1"/>
          <w:shd w:val="clear" w:color="auto" w:fill="FFFF00"/>
        </w:rPr>
        <w:t xml:space="preserve"> </w:t>
      </w:r>
      <w:r>
        <w:rPr>
          <w:color w:val="000000"/>
          <w:shd w:val="clear" w:color="auto" w:fill="FFFF00"/>
        </w:rPr>
        <w:t>executive</w:t>
      </w:r>
      <w:r>
        <w:rPr>
          <w:color w:val="000000"/>
          <w:spacing w:val="-2"/>
          <w:shd w:val="clear" w:color="auto" w:fill="FFFF00"/>
        </w:rPr>
        <w:t xml:space="preserve"> </w:t>
      </w:r>
      <w:r>
        <w:rPr>
          <w:color w:val="000000"/>
          <w:shd w:val="clear" w:color="auto" w:fill="FFFF00"/>
        </w:rPr>
        <w:t>committee</w:t>
      </w:r>
      <w:r>
        <w:rPr>
          <w:color w:val="000000"/>
          <w:spacing w:val="-4"/>
          <w:shd w:val="clear" w:color="auto" w:fill="FFFF00"/>
        </w:rPr>
        <w:t xml:space="preserve"> </w:t>
      </w:r>
      <w:r>
        <w:rPr>
          <w:color w:val="000000"/>
          <w:shd w:val="clear" w:color="auto" w:fill="FFFF00"/>
        </w:rPr>
        <w:t>may</w:t>
      </w:r>
      <w:r>
        <w:rPr>
          <w:color w:val="000000"/>
          <w:spacing w:val="-3"/>
          <w:shd w:val="clear" w:color="auto" w:fill="FFFF00"/>
        </w:rPr>
        <w:t xml:space="preserve"> </w:t>
      </w:r>
      <w:r>
        <w:rPr>
          <w:color w:val="000000"/>
          <w:shd w:val="clear" w:color="auto" w:fill="FFFF00"/>
        </w:rPr>
        <w:t>be</w:t>
      </w:r>
      <w:r>
        <w:rPr>
          <w:color w:val="000000"/>
          <w:spacing w:val="-4"/>
          <w:shd w:val="clear" w:color="auto" w:fill="FFFF00"/>
        </w:rPr>
        <w:t xml:space="preserve"> </w:t>
      </w:r>
      <w:r>
        <w:rPr>
          <w:color w:val="000000"/>
          <w:shd w:val="clear" w:color="auto" w:fill="FFFF00"/>
        </w:rPr>
        <w:t>established</w:t>
      </w:r>
      <w:r>
        <w:rPr>
          <w:color w:val="000000"/>
          <w:spacing w:val="-4"/>
          <w:shd w:val="clear" w:color="auto" w:fill="FFFF00"/>
        </w:rPr>
        <w:t xml:space="preserve"> </w:t>
      </w:r>
      <w:r>
        <w:rPr>
          <w:color w:val="000000"/>
          <w:shd w:val="clear" w:color="auto" w:fill="FFFF00"/>
        </w:rPr>
        <w:t>by</w:t>
      </w:r>
      <w:r>
        <w:rPr>
          <w:color w:val="000000"/>
          <w:spacing w:val="-6"/>
          <w:shd w:val="clear" w:color="auto" w:fill="FFFF00"/>
        </w:rPr>
        <w:t xml:space="preserve"> </w:t>
      </w:r>
      <w:r>
        <w:rPr>
          <w:color w:val="000000"/>
          <w:shd w:val="clear" w:color="auto" w:fill="FFFF00"/>
        </w:rPr>
        <w:t>the</w:t>
      </w:r>
      <w:r>
        <w:rPr>
          <w:color w:val="000000"/>
          <w:spacing w:val="-4"/>
          <w:shd w:val="clear" w:color="auto" w:fill="FFFF00"/>
        </w:rPr>
        <w:t xml:space="preserve"> </w:t>
      </w:r>
      <w:r>
        <w:rPr>
          <w:color w:val="000000"/>
          <w:shd w:val="clear" w:color="auto" w:fill="FFFF00"/>
        </w:rPr>
        <w:t>Chapter</w:t>
      </w:r>
      <w:r>
        <w:rPr>
          <w:color w:val="000000"/>
          <w:spacing w:val="-3"/>
          <w:shd w:val="clear" w:color="auto" w:fill="FFFF00"/>
        </w:rPr>
        <w:t xml:space="preserve"> </w:t>
      </w:r>
      <w:r>
        <w:rPr>
          <w:color w:val="000000"/>
          <w:shd w:val="clear" w:color="auto" w:fill="FFFF00"/>
        </w:rPr>
        <w:t>Board</w:t>
      </w:r>
      <w:r>
        <w:rPr>
          <w:color w:val="000000"/>
          <w:spacing w:val="-4"/>
          <w:shd w:val="clear" w:color="auto" w:fill="FFFF00"/>
        </w:rPr>
        <w:t xml:space="preserve"> </w:t>
      </w:r>
      <w:r>
        <w:rPr>
          <w:color w:val="000000"/>
          <w:shd w:val="clear" w:color="auto" w:fill="FFFF00"/>
        </w:rPr>
        <w:t>of</w:t>
      </w:r>
      <w:r>
        <w:rPr>
          <w:color w:val="000000"/>
        </w:rPr>
        <w:t xml:space="preserve"> </w:t>
      </w:r>
      <w:r>
        <w:rPr>
          <w:color w:val="000000"/>
          <w:spacing w:val="-2"/>
          <w:shd w:val="clear" w:color="auto" w:fill="FFFF00"/>
        </w:rPr>
        <w:t>Directors.</w:t>
      </w:r>
      <w:r>
        <w:rPr>
          <w:color w:val="000000"/>
          <w:spacing w:val="40"/>
          <w:shd w:val="clear" w:color="auto" w:fill="FFFF00"/>
        </w:rPr>
        <w:t xml:space="preserve"> </w:t>
      </w:r>
    </w:p>
    <w:p w14:paraId="5E5EBA45" w14:textId="77777777" w:rsidR="00AE7BC1" w:rsidRDefault="00AE7BC1">
      <w:pPr>
        <w:pStyle w:val="BodyText"/>
        <w:kinsoku w:val="0"/>
        <w:overflowPunct w:val="0"/>
        <w:spacing w:before="181"/>
        <w:ind w:left="160"/>
        <w:rPr>
          <w:color w:val="000000"/>
        </w:rPr>
      </w:pPr>
      <w:r>
        <w:rPr>
          <w:color w:val="000000"/>
          <w:shd w:val="clear" w:color="auto" w:fill="FFFF00"/>
        </w:rPr>
        <w:t>The</w:t>
      </w:r>
      <w:r>
        <w:rPr>
          <w:color w:val="000000"/>
          <w:spacing w:val="-3"/>
          <w:shd w:val="clear" w:color="auto" w:fill="FFFF00"/>
        </w:rPr>
        <w:t xml:space="preserve"> </w:t>
      </w:r>
      <w:r>
        <w:rPr>
          <w:color w:val="000000"/>
          <w:shd w:val="clear" w:color="auto" w:fill="FFFF00"/>
        </w:rPr>
        <w:t>Executive</w:t>
      </w:r>
      <w:r>
        <w:rPr>
          <w:color w:val="000000"/>
          <w:spacing w:val="-2"/>
          <w:shd w:val="clear" w:color="auto" w:fill="FFFF00"/>
        </w:rPr>
        <w:t xml:space="preserve"> </w:t>
      </w:r>
      <w:r>
        <w:rPr>
          <w:color w:val="000000"/>
          <w:shd w:val="clear" w:color="auto" w:fill="FFFF00"/>
        </w:rPr>
        <w:t xml:space="preserve">Committee </w:t>
      </w:r>
      <w:r>
        <w:rPr>
          <w:color w:val="000000"/>
          <w:spacing w:val="-4"/>
          <w:shd w:val="clear" w:color="auto" w:fill="FFFF00"/>
        </w:rPr>
        <w:t>may:</w:t>
      </w:r>
    </w:p>
    <w:p w14:paraId="731CCFCA" w14:textId="77777777" w:rsidR="00AE7BC1" w:rsidRDefault="00AE7BC1">
      <w:pPr>
        <w:pStyle w:val="ListParagraph"/>
        <w:numPr>
          <w:ilvl w:val="0"/>
          <w:numId w:val="1"/>
        </w:numPr>
        <w:tabs>
          <w:tab w:val="left" w:pos="1133"/>
        </w:tabs>
        <w:kinsoku w:val="0"/>
        <w:overflowPunct w:val="0"/>
        <w:spacing w:before="218" w:line="187" w:lineRule="auto"/>
        <w:ind w:right="1237" w:firstLine="0"/>
        <w:rPr>
          <w:color w:val="000000"/>
        </w:rPr>
      </w:pPr>
      <w:r>
        <w:rPr>
          <w:color w:val="000000"/>
          <w:shd w:val="clear" w:color="auto" w:fill="FFFF00"/>
        </w:rPr>
        <w:t xml:space="preserve">consist of five to six (5-6) members of the Chapter Board of Directors: </w:t>
      </w:r>
      <w:proofErr w:type="gramStart"/>
      <w:r>
        <w:rPr>
          <w:color w:val="000000"/>
          <w:shd w:val="clear" w:color="auto" w:fill="FFFF00"/>
        </w:rPr>
        <w:t>the</w:t>
      </w:r>
      <w:proofErr w:type="gramEnd"/>
      <w:r>
        <w:rPr>
          <w:color w:val="000000"/>
        </w:rPr>
        <w:t xml:space="preserve"> </w:t>
      </w:r>
      <w:r>
        <w:rPr>
          <w:color w:val="000000"/>
          <w:shd w:val="clear" w:color="auto" w:fill="FFFF00"/>
        </w:rPr>
        <w:t>President,</w:t>
      </w:r>
      <w:r>
        <w:rPr>
          <w:color w:val="000000"/>
          <w:spacing w:val="-6"/>
          <w:shd w:val="clear" w:color="auto" w:fill="FFFF00"/>
        </w:rPr>
        <w:t xml:space="preserve"> </w:t>
      </w:r>
      <w:r>
        <w:rPr>
          <w:color w:val="000000"/>
          <w:shd w:val="clear" w:color="auto" w:fill="FFFF00"/>
        </w:rPr>
        <w:t>the</w:t>
      </w:r>
      <w:r>
        <w:rPr>
          <w:color w:val="000000"/>
          <w:spacing w:val="-5"/>
          <w:shd w:val="clear" w:color="auto" w:fill="FFFF00"/>
        </w:rPr>
        <w:t xml:space="preserve"> </w:t>
      </w:r>
      <w:r>
        <w:rPr>
          <w:color w:val="000000"/>
          <w:shd w:val="clear" w:color="auto" w:fill="FFFF00"/>
        </w:rPr>
        <w:t>President-elect,</w:t>
      </w:r>
      <w:r>
        <w:rPr>
          <w:color w:val="000000"/>
          <w:spacing w:val="-6"/>
          <w:shd w:val="clear" w:color="auto" w:fill="FFFF00"/>
        </w:rPr>
        <w:t xml:space="preserve"> </w:t>
      </w:r>
      <w:r>
        <w:rPr>
          <w:color w:val="000000"/>
          <w:shd w:val="clear" w:color="auto" w:fill="FFFF00"/>
        </w:rPr>
        <w:t>the</w:t>
      </w:r>
      <w:r>
        <w:rPr>
          <w:color w:val="000000"/>
          <w:spacing w:val="-6"/>
          <w:shd w:val="clear" w:color="auto" w:fill="FFFF00"/>
        </w:rPr>
        <w:t xml:space="preserve"> </w:t>
      </w:r>
      <w:r>
        <w:rPr>
          <w:color w:val="000000"/>
          <w:shd w:val="clear" w:color="auto" w:fill="FFFF00"/>
        </w:rPr>
        <w:t>Immediate</w:t>
      </w:r>
      <w:r>
        <w:rPr>
          <w:color w:val="000000"/>
          <w:spacing w:val="-5"/>
          <w:shd w:val="clear" w:color="auto" w:fill="FFFF00"/>
        </w:rPr>
        <w:t xml:space="preserve"> </w:t>
      </w:r>
      <w:r>
        <w:rPr>
          <w:color w:val="000000"/>
          <w:shd w:val="clear" w:color="auto" w:fill="FFFF00"/>
        </w:rPr>
        <w:t>Past</w:t>
      </w:r>
      <w:r>
        <w:rPr>
          <w:color w:val="000000"/>
          <w:spacing w:val="-2"/>
          <w:shd w:val="clear" w:color="auto" w:fill="FFFF00"/>
        </w:rPr>
        <w:t xml:space="preserve"> </w:t>
      </w:r>
      <w:r>
        <w:rPr>
          <w:color w:val="000000"/>
          <w:shd w:val="clear" w:color="auto" w:fill="FFFF00"/>
        </w:rPr>
        <w:t>President,</w:t>
      </w:r>
      <w:r>
        <w:rPr>
          <w:color w:val="000000"/>
          <w:spacing w:val="-6"/>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Treasurer,</w:t>
      </w:r>
      <w:r>
        <w:rPr>
          <w:color w:val="000000"/>
          <w:spacing w:val="-3"/>
          <w:shd w:val="clear" w:color="auto" w:fill="FFFF00"/>
        </w:rPr>
        <w:t xml:space="preserve"> </w:t>
      </w:r>
      <w:r>
        <w:rPr>
          <w:color w:val="000000"/>
          <w:shd w:val="clear" w:color="auto" w:fill="FFFF00"/>
        </w:rPr>
        <w:t>the</w:t>
      </w:r>
      <w:r>
        <w:rPr>
          <w:color w:val="000000"/>
        </w:rPr>
        <w:t xml:space="preserve"> </w:t>
      </w:r>
      <w:r>
        <w:rPr>
          <w:color w:val="000000"/>
          <w:shd w:val="clear" w:color="auto" w:fill="FFFF00"/>
        </w:rPr>
        <w:t>Secretary (if the office is filled) and one member elected at the first Chapter</w:t>
      </w:r>
      <w:r>
        <w:rPr>
          <w:color w:val="000000"/>
        </w:rPr>
        <w:t xml:space="preserve"> </w:t>
      </w:r>
      <w:r>
        <w:rPr>
          <w:color w:val="000000"/>
          <w:shd w:val="clear" w:color="auto" w:fill="FFFF00"/>
        </w:rPr>
        <w:t>Board meeting of the year by and from the current Chapter Board of Directors.</w:t>
      </w:r>
    </w:p>
    <w:p w14:paraId="335C79B6" w14:textId="77777777" w:rsidR="00AE7BC1" w:rsidRDefault="00AE7BC1">
      <w:pPr>
        <w:pStyle w:val="ListParagraph"/>
        <w:numPr>
          <w:ilvl w:val="0"/>
          <w:numId w:val="1"/>
        </w:numPr>
        <w:tabs>
          <w:tab w:val="left" w:pos="1124"/>
        </w:tabs>
        <w:kinsoku w:val="0"/>
        <w:overflowPunct w:val="0"/>
        <w:spacing w:before="3" w:line="189" w:lineRule="auto"/>
        <w:ind w:right="1328" w:firstLine="0"/>
        <w:rPr>
          <w:color w:val="000000"/>
        </w:rPr>
      </w:pPr>
      <w:r>
        <w:rPr>
          <w:color w:val="000000"/>
          <w:shd w:val="clear" w:color="auto" w:fill="FFFF00"/>
        </w:rPr>
        <w:t>make</w:t>
      </w:r>
      <w:r>
        <w:rPr>
          <w:color w:val="000000"/>
          <w:spacing w:val="-3"/>
          <w:shd w:val="clear" w:color="auto" w:fill="FFFF00"/>
        </w:rPr>
        <w:t xml:space="preserve"> </w:t>
      </w:r>
      <w:r>
        <w:rPr>
          <w:color w:val="000000"/>
          <w:shd w:val="clear" w:color="auto" w:fill="FFFF00"/>
        </w:rPr>
        <w:t>all</w:t>
      </w:r>
      <w:r>
        <w:rPr>
          <w:color w:val="000000"/>
          <w:spacing w:val="-3"/>
          <w:shd w:val="clear" w:color="auto" w:fill="FFFF00"/>
        </w:rPr>
        <w:t xml:space="preserve"> </w:t>
      </w:r>
      <w:r>
        <w:rPr>
          <w:color w:val="000000"/>
          <w:shd w:val="clear" w:color="auto" w:fill="FFFF00"/>
        </w:rPr>
        <w:t>necessary</w:t>
      </w:r>
      <w:r>
        <w:rPr>
          <w:color w:val="000000"/>
          <w:spacing w:val="-7"/>
          <w:shd w:val="clear" w:color="auto" w:fill="FFFF00"/>
        </w:rPr>
        <w:t xml:space="preserve"> </w:t>
      </w:r>
      <w:r>
        <w:rPr>
          <w:color w:val="000000"/>
          <w:shd w:val="clear" w:color="auto" w:fill="FFFF00"/>
        </w:rPr>
        <w:t>decisions,</w:t>
      </w:r>
      <w:r>
        <w:rPr>
          <w:color w:val="000000"/>
          <w:spacing w:val="-3"/>
          <w:shd w:val="clear" w:color="auto" w:fill="FFFF00"/>
        </w:rPr>
        <w:t xml:space="preserve"> </w:t>
      </w:r>
      <w:r>
        <w:rPr>
          <w:color w:val="000000"/>
          <w:shd w:val="clear" w:color="auto" w:fill="FFFF00"/>
        </w:rPr>
        <w:t>between</w:t>
      </w:r>
      <w:r>
        <w:rPr>
          <w:color w:val="000000"/>
          <w:spacing w:val="-5"/>
          <w:shd w:val="clear" w:color="auto" w:fill="FFFF00"/>
        </w:rPr>
        <w:t xml:space="preserve"> </w:t>
      </w:r>
      <w:r>
        <w:rPr>
          <w:color w:val="000000"/>
          <w:shd w:val="clear" w:color="auto" w:fill="FFFF00"/>
        </w:rPr>
        <w:t>Chapter</w:t>
      </w:r>
      <w:r>
        <w:rPr>
          <w:color w:val="000000"/>
          <w:spacing w:val="-3"/>
          <w:shd w:val="clear" w:color="auto" w:fill="FFFF00"/>
        </w:rPr>
        <w:t xml:space="preserve"> </w:t>
      </w:r>
      <w:r>
        <w:rPr>
          <w:color w:val="000000"/>
          <w:shd w:val="clear" w:color="auto" w:fill="FFFF00"/>
        </w:rPr>
        <w:t>Board</w:t>
      </w:r>
      <w:r>
        <w:rPr>
          <w:color w:val="000000"/>
          <w:spacing w:val="-5"/>
          <w:shd w:val="clear" w:color="auto" w:fill="FFFF00"/>
        </w:rPr>
        <w:t xml:space="preserve"> </w:t>
      </w:r>
      <w:r>
        <w:rPr>
          <w:color w:val="000000"/>
          <w:shd w:val="clear" w:color="auto" w:fill="FFFF00"/>
        </w:rPr>
        <w:t>of</w:t>
      </w:r>
      <w:r>
        <w:rPr>
          <w:color w:val="000000"/>
          <w:spacing w:val="-5"/>
          <w:shd w:val="clear" w:color="auto" w:fill="FFFF00"/>
        </w:rPr>
        <w:t xml:space="preserve"> </w:t>
      </w:r>
      <w:r>
        <w:rPr>
          <w:color w:val="000000"/>
          <w:shd w:val="clear" w:color="auto" w:fill="FFFF00"/>
        </w:rPr>
        <w:t>Directors</w:t>
      </w:r>
      <w:r>
        <w:rPr>
          <w:color w:val="000000"/>
          <w:spacing w:val="-4"/>
          <w:shd w:val="clear" w:color="auto" w:fill="FFFF00"/>
        </w:rPr>
        <w:t xml:space="preserve"> </w:t>
      </w:r>
      <w:r>
        <w:rPr>
          <w:color w:val="000000"/>
          <w:shd w:val="clear" w:color="auto" w:fill="FFFF00"/>
        </w:rPr>
        <w:t>meetings,</w:t>
      </w:r>
      <w:r>
        <w:rPr>
          <w:color w:val="000000"/>
        </w:rPr>
        <w:t xml:space="preserve"> </w:t>
      </w:r>
      <w:r>
        <w:rPr>
          <w:color w:val="000000"/>
          <w:shd w:val="clear" w:color="auto" w:fill="FFFF00"/>
        </w:rPr>
        <w:t>to ensure the continuous functioning of the Chapter.</w:t>
      </w:r>
    </w:p>
    <w:p w14:paraId="7DB6025F" w14:textId="77777777" w:rsidR="00AE7BC1" w:rsidRDefault="00AE7BC1">
      <w:pPr>
        <w:pStyle w:val="BodyText"/>
        <w:kinsoku w:val="0"/>
        <w:overflowPunct w:val="0"/>
        <w:spacing w:before="279" w:line="282" w:lineRule="exact"/>
        <w:ind w:left="160"/>
        <w:rPr>
          <w:spacing w:val="-2"/>
        </w:rPr>
      </w:pPr>
      <w:r>
        <w:rPr>
          <w:i/>
          <w:iCs/>
        </w:rPr>
        <w:t>Section</w:t>
      </w:r>
      <w:r>
        <w:rPr>
          <w:i/>
          <w:iCs/>
          <w:spacing w:val="-2"/>
        </w:rPr>
        <w:t xml:space="preserve"> </w:t>
      </w:r>
      <w:r>
        <w:rPr>
          <w:i/>
          <w:iCs/>
        </w:rPr>
        <w:t>2</w:t>
      </w:r>
      <w:r>
        <w:t>.</w:t>
      </w:r>
      <w:r>
        <w:rPr>
          <w:spacing w:val="-1"/>
        </w:rPr>
        <w:t xml:space="preserve"> </w:t>
      </w:r>
      <w:r>
        <w:t>Standing</w:t>
      </w:r>
      <w:r>
        <w:rPr>
          <w:spacing w:val="-3"/>
        </w:rPr>
        <w:t xml:space="preserve"> </w:t>
      </w:r>
      <w:r>
        <w:t>and</w:t>
      </w:r>
      <w:r>
        <w:rPr>
          <w:spacing w:val="-2"/>
        </w:rPr>
        <w:t xml:space="preserve"> </w:t>
      </w:r>
      <w:r>
        <w:t xml:space="preserve">Special </w:t>
      </w:r>
      <w:r>
        <w:rPr>
          <w:spacing w:val="-2"/>
        </w:rPr>
        <w:t>Committees</w:t>
      </w:r>
    </w:p>
    <w:p w14:paraId="4A85ECC0" w14:textId="77777777" w:rsidR="00AE7BC1" w:rsidRDefault="00AE7BC1">
      <w:pPr>
        <w:pStyle w:val="BodyText"/>
        <w:kinsoku w:val="0"/>
        <w:overflowPunct w:val="0"/>
        <w:spacing w:line="282" w:lineRule="exact"/>
        <w:rPr>
          <w:spacing w:val="-2"/>
        </w:rPr>
      </w:pPr>
      <w:r>
        <w:t>Standing</w:t>
      </w:r>
      <w:r>
        <w:rPr>
          <w:spacing w:val="-3"/>
        </w:rPr>
        <w:t xml:space="preserve"> </w:t>
      </w:r>
      <w:r>
        <w:t>and</w:t>
      </w:r>
      <w:r>
        <w:rPr>
          <w:spacing w:val="-3"/>
        </w:rPr>
        <w:t xml:space="preserve"> </w:t>
      </w:r>
      <w:r>
        <w:t>Special</w:t>
      </w:r>
      <w:r>
        <w:rPr>
          <w:spacing w:val="-1"/>
        </w:rPr>
        <w:t xml:space="preserve"> </w:t>
      </w:r>
      <w:r>
        <w:t>committees</w:t>
      </w:r>
      <w:r>
        <w:rPr>
          <w:spacing w:val="-2"/>
        </w:rPr>
        <w:t xml:space="preserve"> </w:t>
      </w:r>
      <w:r>
        <w:t>are</w:t>
      </w:r>
      <w:r>
        <w:rPr>
          <w:spacing w:val="-1"/>
        </w:rPr>
        <w:t xml:space="preserve"> </w:t>
      </w:r>
      <w:r>
        <w:t>appointed</w:t>
      </w:r>
      <w:r>
        <w:rPr>
          <w:spacing w:val="-3"/>
        </w:rPr>
        <w:t xml:space="preserve"> </w:t>
      </w:r>
      <w:r>
        <w:t>by</w:t>
      </w:r>
      <w:r>
        <w:rPr>
          <w:spacing w:val="-2"/>
        </w:rPr>
        <w:t xml:space="preserve"> </w:t>
      </w:r>
      <w:r>
        <w:t>the</w:t>
      </w:r>
      <w:r>
        <w:rPr>
          <w:spacing w:val="-1"/>
        </w:rPr>
        <w:t xml:space="preserve"> </w:t>
      </w:r>
      <w:r>
        <w:t>Chapter</w:t>
      </w:r>
      <w:r>
        <w:rPr>
          <w:spacing w:val="-1"/>
        </w:rPr>
        <w:t xml:space="preserve"> </w:t>
      </w:r>
      <w:r>
        <w:rPr>
          <w:spacing w:val="-2"/>
        </w:rPr>
        <w:t>Board.</w:t>
      </w:r>
    </w:p>
    <w:p w14:paraId="0ED84D81" w14:textId="77777777" w:rsidR="00AE7BC1" w:rsidRDefault="00AE7BC1">
      <w:pPr>
        <w:pStyle w:val="BodyText"/>
        <w:kinsoku w:val="0"/>
        <w:overflowPunct w:val="0"/>
        <w:spacing w:before="180" w:line="265" w:lineRule="exact"/>
        <w:rPr>
          <w:spacing w:val="-2"/>
        </w:rPr>
      </w:pPr>
      <w:r>
        <w:rPr>
          <w:i/>
          <w:iCs/>
        </w:rPr>
        <w:t>Section</w:t>
      </w:r>
      <w:r>
        <w:rPr>
          <w:i/>
          <w:iCs/>
          <w:spacing w:val="14"/>
        </w:rPr>
        <w:t xml:space="preserve"> </w:t>
      </w:r>
      <w:r>
        <w:rPr>
          <w:i/>
          <w:iCs/>
        </w:rPr>
        <w:t>3.</w:t>
      </w:r>
      <w:r>
        <w:rPr>
          <w:i/>
          <w:iCs/>
          <w:spacing w:val="9"/>
        </w:rPr>
        <w:t xml:space="preserve"> </w:t>
      </w:r>
      <w:r>
        <w:t>Nominating</w:t>
      </w:r>
      <w:r>
        <w:rPr>
          <w:spacing w:val="16"/>
        </w:rPr>
        <w:t xml:space="preserve"> </w:t>
      </w:r>
      <w:r>
        <w:rPr>
          <w:spacing w:val="-2"/>
        </w:rPr>
        <w:t>Committee</w:t>
      </w:r>
    </w:p>
    <w:p w14:paraId="1B2219D8" w14:textId="77777777" w:rsidR="00AE7BC1" w:rsidRDefault="00AE7BC1">
      <w:pPr>
        <w:pStyle w:val="BodyText"/>
        <w:kinsoku w:val="0"/>
        <w:overflowPunct w:val="0"/>
        <w:spacing w:before="16" w:line="194" w:lineRule="auto"/>
        <w:ind w:right="1203"/>
      </w:pPr>
      <w:r>
        <w:t xml:space="preserve">The composition of the Chapter Nominating Committee shall be determined by the Chapter Board. </w:t>
      </w:r>
      <w:proofErr w:type="gramStart"/>
      <w:r>
        <w:t>In order to</w:t>
      </w:r>
      <w:proofErr w:type="gramEnd"/>
      <w:r>
        <w:t xml:space="preserve"> be eligible to serve on the Chapter Nominating Committee, an individual must meet those qualifications</w:t>
      </w:r>
      <w:r>
        <w:rPr>
          <w:spacing w:val="-1"/>
        </w:rPr>
        <w:t xml:space="preserve"> </w:t>
      </w:r>
      <w:r>
        <w:t>for a</w:t>
      </w:r>
      <w:r>
        <w:rPr>
          <w:spacing w:val="-1"/>
        </w:rPr>
        <w:t xml:space="preserve"> </w:t>
      </w:r>
      <w:r>
        <w:t>Chapter</w:t>
      </w:r>
      <w:r>
        <w:rPr>
          <w:spacing w:val="-1"/>
        </w:rPr>
        <w:t xml:space="preserve"> </w:t>
      </w:r>
      <w:r>
        <w:t>Director stated in Article VII, Section 2. Members of this committee shall not be eligible to run for any office in the Chapter while serving on the committee. The committee shall be headed by a chairperson</w:t>
      </w:r>
      <w:r>
        <w:rPr>
          <w:spacing w:val="-2"/>
        </w:rPr>
        <w:t xml:space="preserve"> </w:t>
      </w:r>
      <w:r>
        <w:t>appointed</w:t>
      </w:r>
      <w:r>
        <w:rPr>
          <w:spacing w:val="-5"/>
        </w:rPr>
        <w:t xml:space="preserve"> </w:t>
      </w:r>
      <w:r>
        <w:t>by</w:t>
      </w:r>
      <w:r>
        <w:rPr>
          <w:spacing w:val="-4"/>
        </w:rPr>
        <w:t xml:space="preserve"> </w:t>
      </w:r>
      <w:r>
        <w:t>the</w:t>
      </w:r>
      <w:r>
        <w:rPr>
          <w:spacing w:val="-5"/>
        </w:rPr>
        <w:t xml:space="preserve"> </w:t>
      </w:r>
      <w:r>
        <w:t>committee</w:t>
      </w:r>
      <w:r>
        <w:rPr>
          <w:spacing w:val="-5"/>
        </w:rPr>
        <w:t xml:space="preserve"> </w:t>
      </w:r>
      <w:r>
        <w:t>members</w:t>
      </w:r>
      <w:r>
        <w:rPr>
          <w:spacing w:val="-4"/>
        </w:rPr>
        <w:t xml:space="preserve"> </w:t>
      </w:r>
      <w:r>
        <w:t>and</w:t>
      </w:r>
      <w:r>
        <w:rPr>
          <w:spacing w:val="-5"/>
        </w:rPr>
        <w:t xml:space="preserve"> </w:t>
      </w:r>
      <w:r>
        <w:t>approved</w:t>
      </w:r>
      <w:r>
        <w:rPr>
          <w:spacing w:val="-5"/>
        </w:rPr>
        <w:t xml:space="preserve"> </w:t>
      </w:r>
      <w:r>
        <w:t>by</w:t>
      </w:r>
      <w:r>
        <w:rPr>
          <w:spacing w:val="-4"/>
        </w:rPr>
        <w:t xml:space="preserve"> </w:t>
      </w:r>
      <w:r>
        <w:t>the</w:t>
      </w:r>
      <w:r>
        <w:rPr>
          <w:spacing w:val="-4"/>
        </w:rPr>
        <w:t xml:space="preserve"> </w:t>
      </w:r>
      <w:r>
        <w:t>Chapter</w:t>
      </w:r>
      <w:r>
        <w:rPr>
          <w:spacing w:val="-3"/>
        </w:rPr>
        <w:t xml:space="preserve"> </w:t>
      </w:r>
      <w:r>
        <w:t>Board of Directors. The committee shall:</w:t>
      </w:r>
    </w:p>
    <w:p w14:paraId="06462DFE" w14:textId="77777777" w:rsidR="00AE7BC1" w:rsidRDefault="00AE7BC1">
      <w:pPr>
        <w:pStyle w:val="ListParagraph"/>
        <w:numPr>
          <w:ilvl w:val="1"/>
          <w:numId w:val="1"/>
        </w:numPr>
        <w:tabs>
          <w:tab w:val="left" w:pos="1600"/>
        </w:tabs>
        <w:kinsoku w:val="0"/>
        <w:overflowPunct w:val="0"/>
        <w:spacing w:before="229" w:line="192" w:lineRule="auto"/>
        <w:ind w:right="2120"/>
      </w:pPr>
      <w:r>
        <w:t>solicit</w:t>
      </w:r>
      <w:r>
        <w:rPr>
          <w:spacing w:val="-2"/>
        </w:rPr>
        <w:t xml:space="preserve"> </w:t>
      </w:r>
      <w:r>
        <w:t>nominations</w:t>
      </w:r>
      <w:r>
        <w:rPr>
          <w:spacing w:val="-4"/>
        </w:rPr>
        <w:t xml:space="preserve"> </w:t>
      </w:r>
      <w:r>
        <w:t>for</w:t>
      </w:r>
      <w:r>
        <w:rPr>
          <w:spacing w:val="-3"/>
        </w:rPr>
        <w:t xml:space="preserve"> </w:t>
      </w:r>
      <w:r>
        <w:t>elected</w:t>
      </w:r>
      <w:r>
        <w:rPr>
          <w:spacing w:val="-5"/>
        </w:rPr>
        <w:t xml:space="preserve"> </w:t>
      </w:r>
      <w:r>
        <w:t>positions</w:t>
      </w:r>
      <w:r>
        <w:rPr>
          <w:spacing w:val="-6"/>
        </w:rPr>
        <w:t xml:space="preserve"> </w:t>
      </w:r>
      <w:r>
        <w:t>in</w:t>
      </w:r>
      <w:r>
        <w:rPr>
          <w:spacing w:val="-5"/>
        </w:rPr>
        <w:t xml:space="preserve"> </w:t>
      </w:r>
      <w:r>
        <w:t>the</w:t>
      </w:r>
      <w:r>
        <w:rPr>
          <w:spacing w:val="-3"/>
        </w:rPr>
        <w:t xml:space="preserve"> </w:t>
      </w:r>
      <w:r>
        <w:t>Chapter</w:t>
      </w:r>
      <w:r>
        <w:rPr>
          <w:spacing w:val="-6"/>
        </w:rPr>
        <w:t xml:space="preserve"> </w:t>
      </w:r>
      <w:r>
        <w:t>that</w:t>
      </w:r>
      <w:r>
        <w:rPr>
          <w:spacing w:val="-5"/>
        </w:rPr>
        <w:t xml:space="preserve"> </w:t>
      </w:r>
      <w:r>
        <w:t xml:space="preserve">are representative of a multidisciplinary local </w:t>
      </w:r>
      <w:proofErr w:type="gramStart"/>
      <w:r>
        <w:t>organization;</w:t>
      </w:r>
      <w:proofErr w:type="gramEnd"/>
    </w:p>
    <w:p w14:paraId="4D5F176E" w14:textId="77777777" w:rsidR="00AE7BC1" w:rsidRDefault="00AE7BC1">
      <w:pPr>
        <w:pStyle w:val="ListParagraph"/>
        <w:numPr>
          <w:ilvl w:val="1"/>
          <w:numId w:val="1"/>
        </w:numPr>
        <w:tabs>
          <w:tab w:val="left" w:pos="1600"/>
        </w:tabs>
        <w:kinsoku w:val="0"/>
        <w:overflowPunct w:val="0"/>
        <w:spacing w:before="5" w:line="192" w:lineRule="auto"/>
        <w:ind w:right="1160"/>
      </w:pPr>
      <w:r>
        <w:t>develop</w:t>
      </w:r>
      <w:r>
        <w:rPr>
          <w:spacing w:val="-3"/>
        </w:rPr>
        <w:t xml:space="preserve"> </w:t>
      </w:r>
      <w:r>
        <w:t>procedures</w:t>
      </w:r>
      <w:r>
        <w:rPr>
          <w:spacing w:val="-6"/>
        </w:rPr>
        <w:t xml:space="preserve"> </w:t>
      </w:r>
      <w:r>
        <w:t>for</w:t>
      </w:r>
      <w:r>
        <w:rPr>
          <w:spacing w:val="-6"/>
        </w:rPr>
        <w:t xml:space="preserve"> </w:t>
      </w:r>
      <w:r>
        <w:t>the</w:t>
      </w:r>
      <w:r>
        <w:rPr>
          <w:spacing w:val="-3"/>
        </w:rPr>
        <w:t xml:space="preserve"> </w:t>
      </w:r>
      <w:r>
        <w:t>conduction</w:t>
      </w:r>
      <w:r>
        <w:rPr>
          <w:spacing w:val="-5"/>
        </w:rPr>
        <w:t xml:space="preserve"> </w:t>
      </w:r>
      <w:r>
        <w:t>of</w:t>
      </w:r>
      <w:r>
        <w:rPr>
          <w:spacing w:val="-3"/>
        </w:rPr>
        <w:t xml:space="preserve"> </w:t>
      </w:r>
      <w:r>
        <w:t>elections</w:t>
      </w:r>
      <w:r>
        <w:rPr>
          <w:spacing w:val="-4"/>
        </w:rPr>
        <w:t xml:space="preserve"> </w:t>
      </w:r>
      <w:r>
        <w:t>consistent</w:t>
      </w:r>
      <w:r>
        <w:rPr>
          <w:spacing w:val="-5"/>
        </w:rPr>
        <w:t xml:space="preserve"> </w:t>
      </w:r>
      <w:r>
        <w:t>with</w:t>
      </w:r>
      <w:r>
        <w:rPr>
          <w:spacing w:val="-3"/>
        </w:rPr>
        <w:t xml:space="preserve"> </w:t>
      </w:r>
      <w:r>
        <w:t xml:space="preserve">these Bylaws, applicable law, and APIC’s Bylaws and policies, and submit such procedures for Chapter Board </w:t>
      </w:r>
      <w:proofErr w:type="gramStart"/>
      <w:r>
        <w:t>approval;</w:t>
      </w:r>
      <w:proofErr w:type="gramEnd"/>
    </w:p>
    <w:p w14:paraId="5412AC9A" w14:textId="77777777" w:rsidR="00AE7BC1" w:rsidRDefault="00AE7BC1">
      <w:pPr>
        <w:pStyle w:val="ListParagraph"/>
        <w:numPr>
          <w:ilvl w:val="1"/>
          <w:numId w:val="1"/>
        </w:numPr>
        <w:tabs>
          <w:tab w:val="left" w:pos="1600"/>
        </w:tabs>
        <w:kinsoku w:val="0"/>
        <w:overflowPunct w:val="0"/>
        <w:spacing w:before="4" w:line="192" w:lineRule="auto"/>
        <w:ind w:right="1409"/>
      </w:pPr>
      <w:r>
        <w:t>develop and submit a slate of candidates for the Chapter ballot to the Chapter</w:t>
      </w:r>
      <w:r>
        <w:rPr>
          <w:spacing w:val="-4"/>
        </w:rPr>
        <w:t xml:space="preserve"> </w:t>
      </w:r>
      <w:r>
        <w:t>Board</w:t>
      </w:r>
      <w:r>
        <w:rPr>
          <w:spacing w:val="-2"/>
        </w:rPr>
        <w:t xml:space="preserve"> </w:t>
      </w:r>
      <w:r>
        <w:t>of</w:t>
      </w:r>
      <w:r>
        <w:rPr>
          <w:spacing w:val="-2"/>
        </w:rPr>
        <w:t xml:space="preserve"> </w:t>
      </w:r>
      <w:r>
        <w:t>Directors</w:t>
      </w:r>
      <w:r>
        <w:rPr>
          <w:spacing w:val="-4"/>
        </w:rPr>
        <w:t xml:space="preserve"> </w:t>
      </w:r>
      <w:r>
        <w:t>for</w:t>
      </w:r>
      <w:r>
        <w:rPr>
          <w:spacing w:val="-6"/>
        </w:rPr>
        <w:t xml:space="preserve"> </w:t>
      </w:r>
      <w:r>
        <w:t>approval</w:t>
      </w:r>
      <w:r>
        <w:rPr>
          <w:spacing w:val="-6"/>
        </w:rPr>
        <w:t xml:space="preserve"> </w:t>
      </w:r>
      <w:r>
        <w:t>with</w:t>
      </w:r>
      <w:r>
        <w:rPr>
          <w:spacing w:val="-2"/>
        </w:rPr>
        <w:t xml:space="preserve"> </w:t>
      </w:r>
      <w:r>
        <w:t>at</w:t>
      </w:r>
      <w:r>
        <w:rPr>
          <w:spacing w:val="-2"/>
        </w:rPr>
        <w:t xml:space="preserve"> </w:t>
      </w:r>
      <w:r>
        <w:t>least</w:t>
      </w:r>
      <w:r>
        <w:rPr>
          <w:spacing w:val="-2"/>
        </w:rPr>
        <w:t xml:space="preserve"> </w:t>
      </w:r>
      <w:r>
        <w:t>one</w:t>
      </w:r>
      <w:r>
        <w:rPr>
          <w:spacing w:val="-3"/>
        </w:rPr>
        <w:t xml:space="preserve"> </w:t>
      </w:r>
      <w:r>
        <w:t>(1)</w:t>
      </w:r>
      <w:r>
        <w:rPr>
          <w:spacing w:val="-4"/>
        </w:rPr>
        <w:t xml:space="preserve"> </w:t>
      </w:r>
      <w:r>
        <w:t xml:space="preserve">candidate for each vacant </w:t>
      </w:r>
      <w:proofErr w:type="gramStart"/>
      <w:r>
        <w:t>position;</w:t>
      </w:r>
      <w:proofErr w:type="gramEnd"/>
    </w:p>
    <w:p w14:paraId="6B748162" w14:textId="77777777" w:rsidR="00AE7BC1" w:rsidRDefault="00AE7BC1">
      <w:pPr>
        <w:pStyle w:val="ListParagraph"/>
        <w:numPr>
          <w:ilvl w:val="1"/>
          <w:numId w:val="1"/>
        </w:numPr>
        <w:tabs>
          <w:tab w:val="left" w:pos="1599"/>
        </w:tabs>
        <w:kinsoku w:val="0"/>
        <w:overflowPunct w:val="0"/>
        <w:spacing w:line="252" w:lineRule="exact"/>
        <w:ind w:left="1599" w:hanging="719"/>
        <w:rPr>
          <w:spacing w:val="-2"/>
        </w:rPr>
      </w:pPr>
      <w:r>
        <w:t>notify</w:t>
      </w:r>
      <w:r>
        <w:rPr>
          <w:spacing w:val="-2"/>
        </w:rPr>
        <w:t xml:space="preserve"> </w:t>
      </w:r>
      <w:r>
        <w:t>all</w:t>
      </w:r>
      <w:r>
        <w:rPr>
          <w:spacing w:val="-3"/>
        </w:rPr>
        <w:t xml:space="preserve"> </w:t>
      </w:r>
      <w:r>
        <w:t>nominees</w:t>
      </w:r>
      <w:r>
        <w:rPr>
          <w:spacing w:val="-3"/>
        </w:rPr>
        <w:t xml:space="preserve"> </w:t>
      </w:r>
      <w:r>
        <w:t>of</w:t>
      </w:r>
      <w:r>
        <w:rPr>
          <w:spacing w:val="-2"/>
        </w:rPr>
        <w:t xml:space="preserve"> </w:t>
      </w:r>
      <w:r>
        <w:t>their status</w:t>
      </w:r>
      <w:r>
        <w:rPr>
          <w:spacing w:val="-3"/>
        </w:rPr>
        <w:t xml:space="preserve"> </w:t>
      </w:r>
      <w:r>
        <w:t>regarding</w:t>
      </w:r>
      <w:r>
        <w:rPr>
          <w:spacing w:val="-3"/>
        </w:rPr>
        <w:t xml:space="preserve"> </w:t>
      </w:r>
      <w:r>
        <w:t>their</w:t>
      </w:r>
      <w:r>
        <w:rPr>
          <w:spacing w:val="-3"/>
        </w:rPr>
        <w:t xml:space="preserve"> </w:t>
      </w:r>
      <w:r>
        <w:rPr>
          <w:spacing w:val="-2"/>
        </w:rPr>
        <w:t>candidacy</w:t>
      </w:r>
    </w:p>
    <w:p w14:paraId="6F948CF3" w14:textId="77777777" w:rsidR="00AE7BC1" w:rsidRDefault="00AE7BC1">
      <w:pPr>
        <w:pStyle w:val="ListParagraph"/>
        <w:numPr>
          <w:ilvl w:val="1"/>
          <w:numId w:val="1"/>
        </w:numPr>
        <w:tabs>
          <w:tab w:val="left" w:pos="1599"/>
        </w:tabs>
        <w:kinsoku w:val="0"/>
        <w:overflowPunct w:val="0"/>
        <w:spacing w:line="252" w:lineRule="exact"/>
        <w:ind w:left="1599" w:hanging="719"/>
        <w:rPr>
          <w:spacing w:val="-2"/>
        </w:rPr>
        <w:sectPr w:rsidR="00AE7BC1">
          <w:pgSz w:w="12240" w:h="15840"/>
          <w:pgMar w:top="1320" w:right="700" w:bottom="740" w:left="1640" w:header="0" w:footer="549" w:gutter="0"/>
          <w:cols w:space="720"/>
          <w:noEndnote/>
        </w:sectPr>
      </w:pPr>
    </w:p>
    <w:p w14:paraId="30F04C53" w14:textId="77777777" w:rsidR="00AE7BC1" w:rsidRDefault="00AE7BC1">
      <w:pPr>
        <w:pStyle w:val="Heading1"/>
        <w:kinsoku w:val="0"/>
        <w:overflowPunct w:val="0"/>
        <w:spacing w:before="22" w:line="264" w:lineRule="exact"/>
        <w:rPr>
          <w:spacing w:val="-5"/>
        </w:rPr>
      </w:pPr>
      <w:r>
        <w:lastRenderedPageBreak/>
        <w:t>ARTICLE</w:t>
      </w:r>
      <w:r>
        <w:rPr>
          <w:spacing w:val="-11"/>
        </w:rPr>
        <w:t xml:space="preserve"> </w:t>
      </w:r>
      <w:r>
        <w:rPr>
          <w:spacing w:val="-5"/>
        </w:rPr>
        <w:t>IX</w:t>
      </w:r>
    </w:p>
    <w:p w14:paraId="0DACE459" w14:textId="77777777" w:rsidR="00AE7BC1" w:rsidRDefault="00AE7BC1">
      <w:pPr>
        <w:pStyle w:val="BodyText"/>
        <w:kinsoku w:val="0"/>
        <w:overflowPunct w:val="0"/>
        <w:spacing w:line="264" w:lineRule="exact"/>
        <w:ind w:left="160"/>
        <w:rPr>
          <w:b/>
          <w:bCs/>
          <w:spacing w:val="-2"/>
        </w:rPr>
      </w:pPr>
      <w:r>
        <w:rPr>
          <w:b/>
          <w:bCs/>
        </w:rPr>
        <w:t>LIMITATION</w:t>
      </w:r>
      <w:r>
        <w:rPr>
          <w:b/>
          <w:bCs/>
          <w:spacing w:val="-12"/>
        </w:rPr>
        <w:t xml:space="preserve"> </w:t>
      </w:r>
      <w:r>
        <w:rPr>
          <w:b/>
          <w:bCs/>
        </w:rPr>
        <w:t>OF</w:t>
      </w:r>
      <w:r>
        <w:rPr>
          <w:b/>
          <w:bCs/>
          <w:spacing w:val="-10"/>
        </w:rPr>
        <w:t xml:space="preserve"> </w:t>
      </w:r>
      <w:r>
        <w:rPr>
          <w:b/>
          <w:bCs/>
        </w:rPr>
        <w:t>LIABILITY</w:t>
      </w:r>
      <w:r>
        <w:rPr>
          <w:b/>
          <w:bCs/>
          <w:spacing w:val="-10"/>
        </w:rPr>
        <w:t xml:space="preserve"> </w:t>
      </w:r>
      <w:r>
        <w:rPr>
          <w:b/>
          <w:bCs/>
        </w:rPr>
        <w:t>AND</w:t>
      </w:r>
      <w:r>
        <w:rPr>
          <w:b/>
          <w:bCs/>
          <w:spacing w:val="-11"/>
        </w:rPr>
        <w:t xml:space="preserve"> </w:t>
      </w:r>
      <w:r>
        <w:rPr>
          <w:b/>
          <w:bCs/>
          <w:spacing w:val="-2"/>
        </w:rPr>
        <w:t>INDEMNIFICATION</w:t>
      </w:r>
    </w:p>
    <w:p w14:paraId="3CC0D5CA" w14:textId="77777777" w:rsidR="00AE7BC1" w:rsidRDefault="00AE7BC1">
      <w:pPr>
        <w:pStyle w:val="BodyText"/>
        <w:kinsoku w:val="0"/>
        <w:overflowPunct w:val="0"/>
        <w:spacing w:before="173" w:line="264" w:lineRule="exact"/>
        <w:ind w:left="160"/>
        <w:rPr>
          <w:spacing w:val="-2"/>
        </w:rPr>
      </w:pPr>
      <w:r>
        <w:rPr>
          <w:i/>
          <w:iCs/>
        </w:rPr>
        <w:t>Section</w:t>
      </w:r>
      <w:r>
        <w:rPr>
          <w:i/>
          <w:iCs/>
          <w:spacing w:val="-11"/>
        </w:rPr>
        <w:t xml:space="preserve"> </w:t>
      </w:r>
      <w:r>
        <w:rPr>
          <w:i/>
          <w:iCs/>
        </w:rPr>
        <w:t>1.</w:t>
      </w:r>
      <w:r>
        <w:rPr>
          <w:i/>
          <w:iCs/>
          <w:spacing w:val="-8"/>
        </w:rPr>
        <w:t xml:space="preserve"> </w:t>
      </w:r>
      <w:r>
        <w:t>Limitation</w:t>
      </w:r>
      <w:r>
        <w:rPr>
          <w:spacing w:val="-7"/>
        </w:rPr>
        <w:t xml:space="preserve"> </w:t>
      </w:r>
      <w:r>
        <w:t>of</w:t>
      </w:r>
      <w:r>
        <w:rPr>
          <w:spacing w:val="-6"/>
        </w:rPr>
        <w:t xml:space="preserve"> </w:t>
      </w:r>
      <w:r>
        <w:rPr>
          <w:spacing w:val="-2"/>
        </w:rPr>
        <w:t>Liability</w:t>
      </w:r>
    </w:p>
    <w:p w14:paraId="4CD68DB5" w14:textId="77777777" w:rsidR="00AE7BC1" w:rsidRDefault="00AE7BC1">
      <w:pPr>
        <w:pStyle w:val="BodyText"/>
        <w:kinsoku w:val="0"/>
        <w:overflowPunct w:val="0"/>
        <w:spacing w:before="17" w:line="192" w:lineRule="auto"/>
        <w:ind w:right="1101"/>
      </w:pPr>
      <w:r>
        <w:t>To</w:t>
      </w:r>
      <w:r>
        <w:rPr>
          <w:spacing w:val="-1"/>
        </w:rPr>
        <w:t xml:space="preserve"> </w:t>
      </w:r>
      <w:r>
        <w:t>the fullest extent permitted by law,</w:t>
      </w:r>
      <w:r>
        <w:rPr>
          <w:spacing w:val="-1"/>
        </w:rPr>
        <w:t xml:space="preserve"> </w:t>
      </w:r>
      <w:r>
        <w:t>no Chapter officer or Director shall</w:t>
      </w:r>
      <w:r>
        <w:rPr>
          <w:spacing w:val="-1"/>
        </w:rPr>
        <w:t xml:space="preserve"> </w:t>
      </w:r>
      <w:r>
        <w:t>be personally liable to APIC, the Chapter or the Chapter’s members for monetary damages for breach of</w:t>
      </w:r>
      <w:r>
        <w:rPr>
          <w:spacing w:val="-8"/>
        </w:rPr>
        <w:t xml:space="preserve"> </w:t>
      </w:r>
      <w:r>
        <w:t>fiduciary</w:t>
      </w:r>
      <w:r>
        <w:rPr>
          <w:spacing w:val="-11"/>
        </w:rPr>
        <w:t xml:space="preserve"> </w:t>
      </w:r>
      <w:r>
        <w:t>duty</w:t>
      </w:r>
      <w:r>
        <w:rPr>
          <w:spacing w:val="-10"/>
        </w:rPr>
        <w:t xml:space="preserve"> </w:t>
      </w:r>
      <w:r>
        <w:t>as</w:t>
      </w:r>
      <w:r>
        <w:rPr>
          <w:spacing w:val="-9"/>
        </w:rPr>
        <w:t xml:space="preserve"> </w:t>
      </w:r>
      <w:r>
        <w:t>an</w:t>
      </w:r>
      <w:r>
        <w:rPr>
          <w:spacing w:val="-8"/>
        </w:rPr>
        <w:t xml:space="preserve"> </w:t>
      </w:r>
      <w:r>
        <w:t>officer</w:t>
      </w:r>
      <w:r>
        <w:rPr>
          <w:spacing w:val="-9"/>
        </w:rPr>
        <w:t xml:space="preserve"> </w:t>
      </w:r>
      <w:r>
        <w:t>or</w:t>
      </w:r>
      <w:r>
        <w:rPr>
          <w:spacing w:val="-11"/>
        </w:rPr>
        <w:t xml:space="preserve"> </w:t>
      </w:r>
      <w:r>
        <w:t>Director</w:t>
      </w:r>
      <w:r>
        <w:rPr>
          <w:spacing w:val="-11"/>
        </w:rPr>
        <w:t xml:space="preserve"> </w:t>
      </w:r>
      <w:r>
        <w:t>of</w:t>
      </w:r>
      <w:r>
        <w:rPr>
          <w:spacing w:val="-10"/>
        </w:rPr>
        <w:t xml:space="preserve"> </w:t>
      </w:r>
      <w:r>
        <w:t>the</w:t>
      </w:r>
      <w:r>
        <w:rPr>
          <w:spacing w:val="-8"/>
        </w:rPr>
        <w:t xml:space="preserve"> </w:t>
      </w:r>
      <w:r>
        <w:t>Chapter</w:t>
      </w:r>
      <w:r>
        <w:rPr>
          <w:spacing w:val="-9"/>
        </w:rPr>
        <w:t xml:space="preserve"> </w:t>
      </w:r>
      <w:r>
        <w:t>notwithstanding</w:t>
      </w:r>
      <w:r>
        <w:rPr>
          <w:spacing w:val="-9"/>
        </w:rPr>
        <w:t xml:space="preserve"> </w:t>
      </w:r>
      <w:r>
        <w:t>any</w:t>
      </w:r>
      <w:r>
        <w:rPr>
          <w:spacing w:val="-10"/>
        </w:rPr>
        <w:t xml:space="preserve"> </w:t>
      </w:r>
      <w:r>
        <w:t>provision</w:t>
      </w:r>
      <w:r>
        <w:rPr>
          <w:spacing w:val="-10"/>
        </w:rPr>
        <w:t xml:space="preserve"> </w:t>
      </w:r>
      <w:r>
        <w:t>of law imposing such</w:t>
      </w:r>
      <w:r>
        <w:rPr>
          <w:spacing w:val="-1"/>
        </w:rPr>
        <w:t xml:space="preserve"> </w:t>
      </w:r>
      <w:r>
        <w:t>liability, provided however, that</w:t>
      </w:r>
      <w:r>
        <w:rPr>
          <w:spacing w:val="-1"/>
        </w:rPr>
        <w:t xml:space="preserve"> </w:t>
      </w:r>
      <w:r>
        <w:t>this</w:t>
      </w:r>
      <w:r>
        <w:rPr>
          <w:spacing w:val="-3"/>
        </w:rPr>
        <w:t xml:space="preserve"> </w:t>
      </w:r>
      <w:r>
        <w:t>provision shall not</w:t>
      </w:r>
      <w:r>
        <w:rPr>
          <w:spacing w:val="-1"/>
        </w:rPr>
        <w:t xml:space="preserve"> </w:t>
      </w:r>
      <w:r>
        <w:t>eliminate the liability of a Chapter officer or Director to the extent that such liability</w:t>
      </w:r>
      <w:r>
        <w:rPr>
          <w:spacing w:val="-1"/>
        </w:rPr>
        <w:t xml:space="preserve"> </w:t>
      </w:r>
      <w:r>
        <w:t>is imposed by applicable law, (i) for any breach of the officer's or director's duty of loyalty to the Chapter, or the Chapter’s members, (ii) for acts or omissions not in good faith which involve intentional misconduct or a knowing violation of law, or (iii)</w:t>
      </w:r>
      <w:r>
        <w:rPr>
          <w:spacing w:val="-1"/>
        </w:rPr>
        <w:t xml:space="preserve"> </w:t>
      </w:r>
      <w:r>
        <w:t>for any</w:t>
      </w:r>
      <w:r>
        <w:rPr>
          <w:spacing w:val="-1"/>
        </w:rPr>
        <w:t xml:space="preserve"> </w:t>
      </w:r>
      <w:r>
        <w:t>transaction from which there is improper personal benefit. This provision shall not eliminate the liability of an officer or director for any act or omission occurring prior to the date upon which this provision becomes effective. No amendment to or repeal of this provision shall apply</w:t>
      </w:r>
      <w:r>
        <w:rPr>
          <w:spacing w:val="-1"/>
        </w:rPr>
        <w:t xml:space="preserve"> </w:t>
      </w:r>
      <w:r>
        <w:t>to or have any effect on the liability</w:t>
      </w:r>
      <w:r>
        <w:rPr>
          <w:spacing w:val="-1"/>
        </w:rPr>
        <w:t xml:space="preserve"> </w:t>
      </w:r>
      <w:r>
        <w:t>or alleged liability</w:t>
      </w:r>
      <w:r>
        <w:rPr>
          <w:spacing w:val="-1"/>
        </w:rPr>
        <w:t xml:space="preserve"> </w:t>
      </w:r>
      <w:r>
        <w:t>of any Chapter officer or Director for or with respect to any acts or omissions of such officer or Director occurring prior to such amendment or repeal.</w:t>
      </w:r>
    </w:p>
    <w:p w14:paraId="5E074519" w14:textId="77777777" w:rsidR="00AE7BC1" w:rsidRDefault="00AE7BC1">
      <w:pPr>
        <w:pStyle w:val="Heading1"/>
        <w:kinsoku w:val="0"/>
        <w:overflowPunct w:val="0"/>
        <w:spacing w:before="218" w:line="192" w:lineRule="auto"/>
        <w:ind w:left="159" w:right="7286"/>
        <w:rPr>
          <w:spacing w:val="-2"/>
        </w:rPr>
      </w:pPr>
      <w:r>
        <w:t xml:space="preserve">ARTICLE X </w:t>
      </w:r>
      <w:r>
        <w:rPr>
          <w:spacing w:val="-2"/>
        </w:rPr>
        <w:t>AMENDMENTS</w:t>
      </w:r>
    </w:p>
    <w:p w14:paraId="57F2C2F2" w14:textId="77777777" w:rsidR="00AE7BC1" w:rsidRDefault="00AE7BC1">
      <w:pPr>
        <w:pStyle w:val="BodyText"/>
        <w:kinsoku w:val="0"/>
        <w:overflowPunct w:val="0"/>
        <w:spacing w:before="232" w:line="194" w:lineRule="auto"/>
        <w:ind w:right="1203"/>
      </w:pPr>
      <w:r>
        <w:t>These</w:t>
      </w:r>
      <w:r>
        <w:rPr>
          <w:spacing w:val="-2"/>
        </w:rPr>
        <w:t xml:space="preserve"> </w:t>
      </w:r>
      <w:r>
        <w:t>Bylaws</w:t>
      </w:r>
      <w:r>
        <w:rPr>
          <w:spacing w:val="-5"/>
        </w:rPr>
        <w:t xml:space="preserve"> </w:t>
      </w:r>
      <w:r>
        <w:t>where</w:t>
      </w:r>
      <w:r>
        <w:rPr>
          <w:spacing w:val="-4"/>
        </w:rPr>
        <w:t xml:space="preserve"> </w:t>
      </w:r>
      <w:r>
        <w:t>otherwise</w:t>
      </w:r>
      <w:r>
        <w:rPr>
          <w:spacing w:val="-4"/>
        </w:rPr>
        <w:t xml:space="preserve"> </w:t>
      </w:r>
      <w:r>
        <w:t>not</w:t>
      </w:r>
      <w:r>
        <w:rPr>
          <w:spacing w:val="-4"/>
        </w:rPr>
        <w:t xml:space="preserve"> </w:t>
      </w:r>
      <w:r>
        <w:t>dictated</w:t>
      </w:r>
      <w:r>
        <w:rPr>
          <w:spacing w:val="-4"/>
        </w:rPr>
        <w:t xml:space="preserve"> </w:t>
      </w:r>
      <w:r>
        <w:t>by</w:t>
      </w:r>
      <w:r>
        <w:rPr>
          <w:spacing w:val="-3"/>
        </w:rPr>
        <w:t xml:space="preserve"> </w:t>
      </w:r>
      <w:r>
        <w:t>law</w:t>
      </w:r>
      <w:r>
        <w:rPr>
          <w:spacing w:val="-1"/>
        </w:rPr>
        <w:t xml:space="preserve"> </w:t>
      </w:r>
      <w:r>
        <w:t>or</w:t>
      </w:r>
      <w:r>
        <w:rPr>
          <w:spacing w:val="-5"/>
        </w:rPr>
        <w:t xml:space="preserve"> </w:t>
      </w:r>
      <w:r>
        <w:t>restricted</w:t>
      </w:r>
      <w:r>
        <w:rPr>
          <w:spacing w:val="-1"/>
        </w:rPr>
        <w:t xml:space="preserve"> </w:t>
      </w:r>
      <w:r>
        <w:t>as</w:t>
      </w:r>
      <w:r>
        <w:rPr>
          <w:spacing w:val="-3"/>
        </w:rPr>
        <w:t xml:space="preserve"> </w:t>
      </w:r>
      <w:r>
        <w:t>a</w:t>
      </w:r>
      <w:r>
        <w:rPr>
          <w:spacing w:val="-5"/>
        </w:rPr>
        <w:t xml:space="preserve"> </w:t>
      </w:r>
      <w:r>
        <w:t>result</w:t>
      </w:r>
      <w:r>
        <w:rPr>
          <w:spacing w:val="-1"/>
        </w:rPr>
        <w:t xml:space="preserve"> </w:t>
      </w:r>
      <w:r>
        <w:t>of</w:t>
      </w:r>
      <w:r>
        <w:rPr>
          <w:spacing w:val="-1"/>
        </w:rPr>
        <w:t xml:space="preserve"> </w:t>
      </w:r>
      <w:r>
        <w:t>Chapter’s role as a chapter of APIC may be adopted, altered, amended or repealed, and one or more new Bylaws may be adopted by both the affirmative vote of a majority of the Chapter Board of Directors and the approval of at least two-thirds (2/3)</w:t>
      </w:r>
      <w:r>
        <w:rPr>
          <w:spacing w:val="-1"/>
        </w:rPr>
        <w:t xml:space="preserve"> </w:t>
      </w:r>
      <w:r>
        <w:t>of</w:t>
      </w:r>
      <w:r>
        <w:rPr>
          <w:spacing w:val="-1"/>
        </w:rPr>
        <w:t xml:space="preserve"> </w:t>
      </w:r>
      <w:r>
        <w:t>the Chapter membership voting at a meeting at which a quorum is present.</w:t>
      </w:r>
    </w:p>
    <w:p w14:paraId="172DA937" w14:textId="77777777" w:rsidR="00AE7BC1" w:rsidRDefault="00AE7BC1">
      <w:pPr>
        <w:pStyle w:val="Heading1"/>
        <w:kinsoku w:val="0"/>
        <w:overflowPunct w:val="0"/>
        <w:spacing w:before="191"/>
        <w:rPr>
          <w:spacing w:val="-5"/>
        </w:rPr>
      </w:pPr>
      <w:r>
        <w:t xml:space="preserve">ARTICLE </w:t>
      </w:r>
      <w:r>
        <w:rPr>
          <w:spacing w:val="-5"/>
        </w:rPr>
        <w:t>XI</w:t>
      </w:r>
    </w:p>
    <w:p w14:paraId="4DC15AA7" w14:textId="77777777" w:rsidR="00AE7BC1" w:rsidRDefault="00AE7BC1">
      <w:pPr>
        <w:pStyle w:val="BodyText"/>
        <w:kinsoku w:val="0"/>
        <w:overflowPunct w:val="0"/>
        <w:spacing w:line="265" w:lineRule="exact"/>
        <w:ind w:left="160"/>
        <w:rPr>
          <w:b/>
          <w:bCs/>
          <w:spacing w:val="-2"/>
        </w:rPr>
      </w:pPr>
      <w:r>
        <w:rPr>
          <w:b/>
          <w:bCs/>
        </w:rPr>
        <w:t>DISSOLUTION</w:t>
      </w:r>
      <w:r>
        <w:rPr>
          <w:b/>
          <w:bCs/>
          <w:spacing w:val="-3"/>
        </w:rPr>
        <w:t xml:space="preserve"> </w:t>
      </w:r>
      <w:r>
        <w:rPr>
          <w:b/>
          <w:bCs/>
        </w:rPr>
        <w:t>OF</w:t>
      </w:r>
      <w:r>
        <w:rPr>
          <w:b/>
          <w:bCs/>
          <w:spacing w:val="-3"/>
        </w:rPr>
        <w:t xml:space="preserve"> </w:t>
      </w:r>
      <w:r>
        <w:rPr>
          <w:b/>
          <w:bCs/>
        </w:rPr>
        <w:t>THE</w:t>
      </w:r>
      <w:r>
        <w:rPr>
          <w:b/>
          <w:bCs/>
          <w:spacing w:val="-1"/>
        </w:rPr>
        <w:t xml:space="preserve"> </w:t>
      </w:r>
      <w:r>
        <w:rPr>
          <w:b/>
          <w:bCs/>
          <w:spacing w:val="-2"/>
        </w:rPr>
        <w:t>ASSOCIATION</w:t>
      </w:r>
    </w:p>
    <w:p w14:paraId="0DBF90F0" w14:textId="77777777" w:rsidR="00AE7BC1" w:rsidRDefault="00AE7BC1">
      <w:pPr>
        <w:pStyle w:val="BodyText"/>
        <w:kinsoku w:val="0"/>
        <w:overflowPunct w:val="0"/>
        <w:spacing w:before="225" w:line="192" w:lineRule="auto"/>
        <w:ind w:right="978"/>
      </w:pPr>
      <w:r>
        <w:t>In</w:t>
      </w:r>
      <w:r>
        <w:rPr>
          <w:spacing w:val="-1"/>
        </w:rPr>
        <w:t xml:space="preserve"> </w:t>
      </w:r>
      <w:r>
        <w:t>the</w:t>
      </w:r>
      <w:r>
        <w:rPr>
          <w:spacing w:val="-2"/>
        </w:rPr>
        <w:t xml:space="preserve"> </w:t>
      </w:r>
      <w:r>
        <w:t>event</w:t>
      </w:r>
      <w:r>
        <w:rPr>
          <w:spacing w:val="-1"/>
        </w:rPr>
        <w:t xml:space="preserve"> </w:t>
      </w:r>
      <w:r>
        <w:t>of</w:t>
      </w:r>
      <w:r>
        <w:rPr>
          <w:spacing w:val="-1"/>
        </w:rPr>
        <w:t xml:space="preserve"> </w:t>
      </w:r>
      <w:r>
        <w:t>dissolution</w:t>
      </w:r>
      <w:r>
        <w:rPr>
          <w:spacing w:val="-1"/>
        </w:rPr>
        <w:t xml:space="preserve"> </w:t>
      </w:r>
      <w:r>
        <w:t>of</w:t>
      </w:r>
      <w:r>
        <w:rPr>
          <w:spacing w:val="-1"/>
        </w:rPr>
        <w:t xml:space="preserve"> </w:t>
      </w:r>
      <w:r>
        <w:t>the</w:t>
      </w:r>
      <w:r>
        <w:rPr>
          <w:spacing w:val="-4"/>
        </w:rPr>
        <w:t xml:space="preserve"> </w:t>
      </w:r>
      <w:r>
        <w:t>Chapter,</w:t>
      </w:r>
      <w:r>
        <w:rPr>
          <w:spacing w:val="-5"/>
        </w:rPr>
        <w:t xml:space="preserve"> </w:t>
      </w:r>
      <w:r>
        <w:t>all</w:t>
      </w:r>
      <w:r>
        <w:rPr>
          <w:spacing w:val="-2"/>
        </w:rPr>
        <w:t xml:space="preserve"> </w:t>
      </w:r>
      <w:r>
        <w:t>assets</w:t>
      </w:r>
      <w:r>
        <w:rPr>
          <w:spacing w:val="-3"/>
        </w:rPr>
        <w:t xml:space="preserve"> </w:t>
      </w:r>
      <w:r>
        <w:t>after</w:t>
      </w:r>
      <w:r>
        <w:rPr>
          <w:spacing w:val="-5"/>
        </w:rPr>
        <w:t xml:space="preserve"> </w:t>
      </w:r>
      <w:r>
        <w:t>allowance</w:t>
      </w:r>
      <w:r>
        <w:rPr>
          <w:spacing w:val="-4"/>
        </w:rPr>
        <w:t xml:space="preserve"> </w:t>
      </w:r>
      <w:r>
        <w:t>for</w:t>
      </w:r>
      <w:r>
        <w:rPr>
          <w:spacing w:val="-5"/>
        </w:rPr>
        <w:t xml:space="preserve"> </w:t>
      </w:r>
      <w:r>
        <w:t>liabilities</w:t>
      </w:r>
      <w:r>
        <w:rPr>
          <w:spacing w:val="-5"/>
        </w:rPr>
        <w:t xml:space="preserve"> </w:t>
      </w:r>
      <w:r>
        <w:t>is</w:t>
      </w:r>
      <w:r>
        <w:rPr>
          <w:spacing w:val="-3"/>
        </w:rPr>
        <w:t xml:space="preserve"> </w:t>
      </w:r>
      <w:r>
        <w:t>made shall be distributed to APIC or, in the event APIC is no longer in existence or no longer recognized as exempt from federal income tax under Section 501(c) (3) of the Internal Revenue</w:t>
      </w:r>
      <w:r>
        <w:rPr>
          <w:spacing w:val="-4"/>
        </w:rPr>
        <w:t xml:space="preserve"> </w:t>
      </w:r>
      <w:r>
        <w:t>Code</w:t>
      </w:r>
      <w:r>
        <w:rPr>
          <w:spacing w:val="-4"/>
        </w:rPr>
        <w:t xml:space="preserve"> </w:t>
      </w:r>
      <w:r>
        <w:t>of</w:t>
      </w:r>
      <w:r>
        <w:rPr>
          <w:spacing w:val="-4"/>
        </w:rPr>
        <w:t xml:space="preserve"> </w:t>
      </w:r>
      <w:r>
        <w:t>1986</w:t>
      </w:r>
      <w:r>
        <w:rPr>
          <w:spacing w:val="-2"/>
        </w:rPr>
        <w:t xml:space="preserve"> </w:t>
      </w:r>
      <w:r>
        <w:t>(or</w:t>
      </w:r>
      <w:r>
        <w:rPr>
          <w:spacing w:val="-2"/>
        </w:rPr>
        <w:t xml:space="preserve"> </w:t>
      </w:r>
      <w:r>
        <w:t>any</w:t>
      </w:r>
      <w:r>
        <w:rPr>
          <w:spacing w:val="-3"/>
        </w:rPr>
        <w:t xml:space="preserve"> </w:t>
      </w:r>
      <w:r>
        <w:t>applicable</w:t>
      </w:r>
      <w:r>
        <w:rPr>
          <w:spacing w:val="-2"/>
        </w:rPr>
        <w:t xml:space="preserve"> </w:t>
      </w:r>
      <w:r>
        <w:t>successor</w:t>
      </w:r>
      <w:r>
        <w:rPr>
          <w:spacing w:val="-2"/>
        </w:rPr>
        <w:t xml:space="preserve"> </w:t>
      </w:r>
      <w:r>
        <w:t>law),</w:t>
      </w:r>
      <w:r>
        <w:rPr>
          <w:spacing w:val="-2"/>
        </w:rPr>
        <w:t xml:space="preserve"> </w:t>
      </w:r>
      <w:r>
        <w:t>such</w:t>
      </w:r>
      <w:r>
        <w:rPr>
          <w:spacing w:val="-1"/>
        </w:rPr>
        <w:t xml:space="preserve"> </w:t>
      </w:r>
      <w:r>
        <w:t>assets</w:t>
      </w:r>
      <w:r>
        <w:rPr>
          <w:spacing w:val="-3"/>
        </w:rPr>
        <w:t xml:space="preserve"> </w:t>
      </w:r>
      <w:r>
        <w:t>shall</w:t>
      </w:r>
      <w:r>
        <w:rPr>
          <w:spacing w:val="-2"/>
        </w:rPr>
        <w:t xml:space="preserve"> </w:t>
      </w:r>
      <w:r>
        <w:t>be</w:t>
      </w:r>
      <w:r>
        <w:rPr>
          <w:spacing w:val="-2"/>
        </w:rPr>
        <w:t xml:space="preserve"> </w:t>
      </w:r>
      <w:r>
        <w:t>disposed</w:t>
      </w:r>
      <w:r>
        <w:rPr>
          <w:spacing w:val="-4"/>
        </w:rPr>
        <w:t xml:space="preserve"> </w:t>
      </w:r>
      <w:r>
        <w:t>of in accordance with law and consistent with APIC’s tax-exempt status.</w:t>
      </w:r>
    </w:p>
    <w:sectPr w:rsidR="00AE7BC1">
      <w:pgSz w:w="12240" w:h="15840"/>
      <w:pgMar w:top="1340" w:right="700" w:bottom="740" w:left="1640" w:header="0" w:footer="54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69291" w14:textId="77777777" w:rsidR="007D4DDE" w:rsidRDefault="007D4DDE">
      <w:r>
        <w:separator/>
      </w:r>
    </w:p>
  </w:endnote>
  <w:endnote w:type="continuationSeparator" w:id="0">
    <w:p w14:paraId="1AF87B2E" w14:textId="77777777" w:rsidR="007D4DDE" w:rsidRDefault="007D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AE6CC" w14:textId="7364F098" w:rsidR="00AE7BC1" w:rsidRDefault="00AE7BC1">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674C9B37" wp14:editId="27689D3D">
              <wp:simplePos x="0" y="0"/>
              <wp:positionH relativeFrom="page">
                <wp:posOffset>1130300</wp:posOffset>
              </wp:positionH>
              <wp:positionV relativeFrom="page">
                <wp:posOffset>9570085</wp:posOffset>
              </wp:positionV>
              <wp:extent cx="3097530" cy="177800"/>
              <wp:effectExtent l="0" t="0" r="0" b="0"/>
              <wp:wrapNone/>
              <wp:docPr id="4156533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B75B9" w14:textId="77777777" w:rsidR="00AE7BC1" w:rsidRDefault="00AE7BC1">
                          <w:pPr>
                            <w:pStyle w:val="BodyText"/>
                            <w:kinsoku w:val="0"/>
                            <w:overflowPunct w:val="0"/>
                            <w:spacing w:line="264" w:lineRule="exact"/>
                            <w:ind w:left="20"/>
                            <w:rPr>
                              <w:spacing w:val="-4"/>
                            </w:rPr>
                          </w:pPr>
                          <w:r>
                            <w:t>APIC</w:t>
                          </w:r>
                          <w:r>
                            <w:rPr>
                              <w:spacing w:val="-2"/>
                            </w:rPr>
                            <w:t xml:space="preserve"> </w:t>
                          </w:r>
                          <w:r>
                            <w:t>Chapter</w:t>
                          </w:r>
                          <w:r>
                            <w:rPr>
                              <w:spacing w:val="-1"/>
                            </w:rPr>
                            <w:t xml:space="preserve"> </w:t>
                          </w:r>
                          <w:r>
                            <w:t>Bylaws</w:t>
                          </w:r>
                          <w:r>
                            <w:rPr>
                              <w:spacing w:val="-3"/>
                            </w:rPr>
                            <w:t xml:space="preserve"> </w:t>
                          </w:r>
                          <w:r>
                            <w:t>Template</w:t>
                          </w:r>
                          <w:r>
                            <w:rPr>
                              <w:spacing w:val="-2"/>
                            </w:rPr>
                            <w:t xml:space="preserve"> </w:t>
                          </w:r>
                          <w:r>
                            <w:t>–</w:t>
                          </w:r>
                          <w:r>
                            <w:rPr>
                              <w:spacing w:val="-1"/>
                            </w:rPr>
                            <w:t xml:space="preserve"> </w:t>
                          </w:r>
                          <w:r>
                            <w:t>September</w:t>
                          </w:r>
                          <w:r>
                            <w:rPr>
                              <w:spacing w:val="-3"/>
                            </w:rPr>
                            <w:t xml:space="preserve"> </w:t>
                          </w:r>
                          <w:r>
                            <w:rPr>
                              <w:spacing w:val="-4"/>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C9B37" id="_x0000_t202" coordsize="21600,21600" o:spt="202" path="m,l,21600r21600,l21600,xe">
              <v:stroke joinstyle="miter"/>
              <v:path gradientshapeok="t" o:connecttype="rect"/>
            </v:shapetype>
            <v:shape id="Text Box 1" o:spid="_x0000_s1031" type="#_x0000_t202" style="position:absolute;margin-left:89pt;margin-top:753.55pt;width:243.9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" o:allowincell="f" filled="f" stroked="f">
              <v:textbox inset="0,0,0,0">
                <w:txbxContent>
                  <w:p w14:paraId="0C1B75B9" w14:textId="77777777" w:rsidR="00AE7BC1" w:rsidRDefault="00AE7BC1">
                    <w:pPr>
                      <w:pStyle w:val="BodyText"/>
                      <w:kinsoku w:val="0"/>
                      <w:overflowPunct w:val="0"/>
                      <w:spacing w:line="264" w:lineRule="exact"/>
                      <w:ind w:left="20"/>
                      <w:rPr>
                        <w:spacing w:val="-4"/>
                      </w:rPr>
                    </w:pPr>
                    <w:r>
                      <w:t>APIC</w:t>
                    </w:r>
                    <w:r>
                      <w:rPr>
                        <w:spacing w:val="-2"/>
                      </w:rPr>
                      <w:t xml:space="preserve"> </w:t>
                    </w:r>
                    <w:r>
                      <w:t>Chapter</w:t>
                    </w:r>
                    <w:r>
                      <w:rPr>
                        <w:spacing w:val="-1"/>
                      </w:rPr>
                      <w:t xml:space="preserve"> </w:t>
                    </w:r>
                    <w:r>
                      <w:t>Bylaws</w:t>
                    </w:r>
                    <w:r>
                      <w:rPr>
                        <w:spacing w:val="-3"/>
                      </w:rPr>
                      <w:t xml:space="preserve"> </w:t>
                    </w:r>
                    <w:r>
                      <w:t>Template</w:t>
                    </w:r>
                    <w:r>
                      <w:rPr>
                        <w:spacing w:val="-2"/>
                      </w:rPr>
                      <w:t xml:space="preserve"> </w:t>
                    </w:r>
                    <w:r>
                      <w:t>–</w:t>
                    </w:r>
                    <w:r>
                      <w:rPr>
                        <w:spacing w:val="-1"/>
                      </w:rPr>
                      <w:t xml:space="preserve"> </w:t>
                    </w:r>
                    <w:r>
                      <w:t>September</w:t>
                    </w:r>
                    <w:r>
                      <w:rPr>
                        <w:spacing w:val="-3"/>
                      </w:rPr>
                      <w:t xml:space="preserve"> </w:t>
                    </w:r>
                    <w:r>
                      <w:rPr>
                        <w:spacing w:val="-4"/>
                      </w:rPr>
                      <w:t>2024</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00EB7150" wp14:editId="1D233E7D">
              <wp:simplePos x="0" y="0"/>
              <wp:positionH relativeFrom="page">
                <wp:posOffset>6513830</wp:posOffset>
              </wp:positionH>
              <wp:positionV relativeFrom="page">
                <wp:posOffset>9570085</wp:posOffset>
              </wp:positionV>
              <wp:extent cx="166370" cy="177800"/>
              <wp:effectExtent l="0" t="0" r="0" b="0"/>
              <wp:wrapNone/>
              <wp:docPr id="122145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5809" w14:textId="77777777" w:rsidR="00AE7BC1" w:rsidRDefault="00AE7BC1">
                          <w:pPr>
                            <w:pStyle w:val="BodyText"/>
                            <w:kinsoku w:val="0"/>
                            <w:overflowPunct w:val="0"/>
                            <w:spacing w:line="264" w:lineRule="exact"/>
                            <w:ind w:left="60"/>
                            <w:rPr>
                              <w:spacing w:val="-10"/>
                            </w:rPr>
                          </w:pPr>
                          <w:r>
                            <w:rPr>
                              <w:spacing w:val="-10"/>
                            </w:rPr>
                            <w:fldChar w:fldCharType="begin"/>
                          </w:r>
                          <w:r>
                            <w:rPr>
                              <w:spacing w:val="-10"/>
                            </w:rPr>
                            <w:instrText xml:space="preserve"> PAGE </w:instrText>
                          </w:r>
                          <w:r>
                            <w:rPr>
                              <w:spacing w:val="-10"/>
                            </w:rPr>
                            <w:fldChar w:fldCharType="separate"/>
                          </w:r>
                          <w:r w:rsidR="00B76277">
                            <w:rPr>
                              <w:noProof/>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B7150" id="Text Box 2" o:spid="_x0000_s1032" type="#_x0000_t202" style="position:absolute;margin-left:512.9pt;margin-top:753.55pt;width:13.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" o:allowincell="f" filled="f" stroked="f">
              <v:textbox inset="0,0,0,0">
                <w:txbxContent>
                  <w:p w14:paraId="09165809" w14:textId="77777777" w:rsidR="00AE7BC1" w:rsidRDefault="00AE7BC1">
                    <w:pPr>
                      <w:pStyle w:val="BodyText"/>
                      <w:kinsoku w:val="0"/>
                      <w:overflowPunct w:val="0"/>
                      <w:spacing w:line="264" w:lineRule="exact"/>
                      <w:ind w:left="60"/>
                      <w:rPr>
                        <w:spacing w:val="-10"/>
                      </w:rPr>
                    </w:pPr>
                    <w:r>
                      <w:rPr>
                        <w:spacing w:val="-10"/>
                      </w:rPr>
                      <w:fldChar w:fldCharType="begin"/>
                    </w:r>
                    <w:r>
                      <w:rPr>
                        <w:spacing w:val="-10"/>
                      </w:rPr>
                      <w:instrText xml:space="preserve"> PAGE </w:instrText>
                    </w:r>
                    <w:r>
                      <w:rPr>
                        <w:spacing w:val="-10"/>
                      </w:rPr>
                      <w:fldChar w:fldCharType="separate"/>
                    </w:r>
                    <w:r w:rsidR="00B76277">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301F1" w14:textId="77777777" w:rsidR="007D4DDE" w:rsidRDefault="007D4DDE">
      <w:r>
        <w:separator/>
      </w:r>
    </w:p>
  </w:footnote>
  <w:footnote w:type="continuationSeparator" w:id="0">
    <w:p w14:paraId="790E0316" w14:textId="77777777" w:rsidR="007D4DDE" w:rsidRDefault="007D4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upperLetter"/>
      <w:lvlText w:val="%1."/>
      <w:lvlJc w:val="left"/>
      <w:pPr>
        <w:ind w:left="952" w:hanging="360"/>
      </w:pPr>
      <w:rPr>
        <w:rFonts w:ascii="Calibri" w:hAnsi="Calibri" w:cs="Calibri"/>
        <w:b w:val="0"/>
        <w:bCs w:val="0"/>
        <w:i w:val="0"/>
        <w:iCs w:val="0"/>
        <w:spacing w:val="-1"/>
        <w:w w:val="100"/>
        <w:sz w:val="22"/>
        <w:szCs w:val="22"/>
      </w:rPr>
    </w:lvl>
    <w:lvl w:ilvl="1">
      <w:numFmt w:val="bullet"/>
      <w:lvlText w:val="•"/>
      <w:lvlJc w:val="left"/>
      <w:pPr>
        <w:ind w:left="1854" w:hanging="360"/>
      </w:pPr>
    </w:lvl>
    <w:lvl w:ilvl="2">
      <w:numFmt w:val="bullet"/>
      <w:lvlText w:val="•"/>
      <w:lvlJc w:val="left"/>
      <w:pPr>
        <w:ind w:left="2748" w:hanging="360"/>
      </w:pPr>
    </w:lvl>
    <w:lvl w:ilvl="3">
      <w:numFmt w:val="bullet"/>
      <w:lvlText w:val="•"/>
      <w:lvlJc w:val="left"/>
      <w:pPr>
        <w:ind w:left="3642" w:hanging="360"/>
      </w:pPr>
    </w:lvl>
    <w:lvl w:ilvl="4">
      <w:numFmt w:val="bullet"/>
      <w:lvlText w:val="•"/>
      <w:lvlJc w:val="left"/>
      <w:pPr>
        <w:ind w:left="4536" w:hanging="360"/>
      </w:pPr>
    </w:lvl>
    <w:lvl w:ilvl="5">
      <w:numFmt w:val="bullet"/>
      <w:lvlText w:val="•"/>
      <w:lvlJc w:val="left"/>
      <w:pPr>
        <w:ind w:left="5430" w:hanging="360"/>
      </w:pPr>
    </w:lvl>
    <w:lvl w:ilvl="6">
      <w:numFmt w:val="bullet"/>
      <w:lvlText w:val="•"/>
      <w:lvlJc w:val="left"/>
      <w:pPr>
        <w:ind w:left="6324" w:hanging="360"/>
      </w:pPr>
    </w:lvl>
    <w:lvl w:ilvl="7">
      <w:numFmt w:val="bullet"/>
      <w:lvlText w:val="•"/>
      <w:lvlJc w:val="left"/>
      <w:pPr>
        <w:ind w:left="7218" w:hanging="360"/>
      </w:pPr>
    </w:lvl>
    <w:lvl w:ilvl="8">
      <w:numFmt w:val="bullet"/>
      <w:lvlText w:val="•"/>
      <w:lvlJc w:val="left"/>
      <w:pPr>
        <w:ind w:left="8112" w:hanging="360"/>
      </w:pPr>
    </w:lvl>
  </w:abstractNum>
  <w:abstractNum w:abstractNumId="1" w15:restartNumberingAfterBreak="0">
    <w:nsid w:val="00000403"/>
    <w:multiLevelType w:val="multilevel"/>
    <w:tmpl w:val="FFFFFFFF"/>
    <w:lvl w:ilvl="0">
      <w:start w:val="1"/>
      <w:numFmt w:val="upperLetter"/>
      <w:lvlText w:val="%1."/>
      <w:lvlJc w:val="left"/>
      <w:pPr>
        <w:ind w:left="880" w:hanging="360"/>
      </w:pPr>
      <w:rPr>
        <w:rFonts w:ascii="Calibri" w:hAnsi="Calibri" w:cs="Calibri"/>
        <w:b w:val="0"/>
        <w:bCs w:val="0"/>
        <w:i w:val="0"/>
        <w:iCs w:val="0"/>
        <w:spacing w:val="-1"/>
        <w:w w:val="100"/>
        <w:sz w:val="22"/>
        <w:szCs w:val="22"/>
      </w:rPr>
    </w:lvl>
    <w:lvl w:ilvl="1">
      <w:start w:val="1"/>
      <w:numFmt w:val="decimal"/>
      <w:lvlText w:val="%2."/>
      <w:lvlJc w:val="left"/>
      <w:pPr>
        <w:ind w:left="1168" w:hanging="288"/>
      </w:pPr>
      <w:rPr>
        <w:rFonts w:ascii="Calibri" w:hAnsi="Calibri" w:cs="Calibri"/>
        <w:b w:val="0"/>
        <w:bCs w:val="0"/>
        <w:i w:val="0"/>
        <w:iCs w:val="0"/>
        <w:spacing w:val="0"/>
        <w:w w:val="100"/>
        <w:sz w:val="22"/>
        <w:szCs w:val="22"/>
      </w:rPr>
    </w:lvl>
    <w:lvl w:ilvl="2">
      <w:numFmt w:val="bullet"/>
      <w:lvlText w:val="•"/>
      <w:lvlJc w:val="left"/>
      <w:pPr>
        <w:ind w:left="2131" w:hanging="288"/>
      </w:pPr>
    </w:lvl>
    <w:lvl w:ilvl="3">
      <w:numFmt w:val="bullet"/>
      <w:lvlText w:val="•"/>
      <w:lvlJc w:val="left"/>
      <w:pPr>
        <w:ind w:left="3102" w:hanging="288"/>
      </w:pPr>
    </w:lvl>
    <w:lvl w:ilvl="4">
      <w:numFmt w:val="bullet"/>
      <w:lvlText w:val="•"/>
      <w:lvlJc w:val="left"/>
      <w:pPr>
        <w:ind w:left="4073" w:hanging="288"/>
      </w:pPr>
    </w:lvl>
    <w:lvl w:ilvl="5">
      <w:numFmt w:val="bullet"/>
      <w:lvlText w:val="•"/>
      <w:lvlJc w:val="left"/>
      <w:pPr>
        <w:ind w:left="5044" w:hanging="288"/>
      </w:pPr>
    </w:lvl>
    <w:lvl w:ilvl="6">
      <w:numFmt w:val="bullet"/>
      <w:lvlText w:val="•"/>
      <w:lvlJc w:val="left"/>
      <w:pPr>
        <w:ind w:left="6015" w:hanging="288"/>
      </w:pPr>
    </w:lvl>
    <w:lvl w:ilvl="7">
      <w:numFmt w:val="bullet"/>
      <w:lvlText w:val="•"/>
      <w:lvlJc w:val="left"/>
      <w:pPr>
        <w:ind w:left="6986" w:hanging="288"/>
      </w:pPr>
    </w:lvl>
    <w:lvl w:ilvl="8">
      <w:numFmt w:val="bullet"/>
      <w:lvlText w:val="•"/>
      <w:lvlJc w:val="left"/>
      <w:pPr>
        <w:ind w:left="7957" w:hanging="288"/>
      </w:pPr>
    </w:lvl>
  </w:abstractNum>
  <w:abstractNum w:abstractNumId="2" w15:restartNumberingAfterBreak="0">
    <w:nsid w:val="00000404"/>
    <w:multiLevelType w:val="multilevel"/>
    <w:tmpl w:val="FFFFFFFF"/>
    <w:lvl w:ilvl="0">
      <w:start w:val="1"/>
      <w:numFmt w:val="upperLetter"/>
      <w:lvlText w:val="%1."/>
      <w:lvlJc w:val="left"/>
      <w:pPr>
        <w:ind w:left="880" w:hanging="360"/>
      </w:pPr>
      <w:rPr>
        <w:rFonts w:ascii="Calibri" w:hAnsi="Calibri" w:cs="Calibri"/>
        <w:b w:val="0"/>
        <w:bCs w:val="0"/>
        <w:i w:val="0"/>
        <w:iCs w:val="0"/>
        <w:spacing w:val="-3"/>
        <w:w w:val="100"/>
        <w:sz w:val="22"/>
        <w:szCs w:val="22"/>
      </w:rPr>
    </w:lvl>
    <w:lvl w:ilvl="1">
      <w:numFmt w:val="bullet"/>
      <w:lvlText w:val="•"/>
      <w:lvlJc w:val="left"/>
      <w:pPr>
        <w:ind w:left="1782" w:hanging="360"/>
      </w:pPr>
    </w:lvl>
    <w:lvl w:ilvl="2">
      <w:numFmt w:val="bullet"/>
      <w:lvlText w:val="•"/>
      <w:lvlJc w:val="left"/>
      <w:pPr>
        <w:ind w:left="2684" w:hanging="360"/>
      </w:pPr>
    </w:lvl>
    <w:lvl w:ilvl="3">
      <w:numFmt w:val="bullet"/>
      <w:lvlText w:val="•"/>
      <w:lvlJc w:val="left"/>
      <w:pPr>
        <w:ind w:left="3586" w:hanging="360"/>
      </w:pPr>
    </w:lvl>
    <w:lvl w:ilvl="4">
      <w:numFmt w:val="bullet"/>
      <w:lvlText w:val="•"/>
      <w:lvlJc w:val="left"/>
      <w:pPr>
        <w:ind w:left="4488" w:hanging="360"/>
      </w:pPr>
    </w:lvl>
    <w:lvl w:ilvl="5">
      <w:numFmt w:val="bullet"/>
      <w:lvlText w:val="•"/>
      <w:lvlJc w:val="left"/>
      <w:pPr>
        <w:ind w:left="5390" w:hanging="360"/>
      </w:pPr>
    </w:lvl>
    <w:lvl w:ilvl="6">
      <w:numFmt w:val="bullet"/>
      <w:lvlText w:val="•"/>
      <w:lvlJc w:val="left"/>
      <w:pPr>
        <w:ind w:left="6292" w:hanging="360"/>
      </w:pPr>
    </w:lvl>
    <w:lvl w:ilvl="7">
      <w:numFmt w:val="bullet"/>
      <w:lvlText w:val="•"/>
      <w:lvlJc w:val="left"/>
      <w:pPr>
        <w:ind w:left="7194" w:hanging="360"/>
      </w:pPr>
    </w:lvl>
    <w:lvl w:ilvl="8">
      <w:numFmt w:val="bullet"/>
      <w:lvlText w:val="•"/>
      <w:lvlJc w:val="left"/>
      <w:pPr>
        <w:ind w:left="8096" w:hanging="360"/>
      </w:pPr>
    </w:lvl>
  </w:abstractNum>
  <w:abstractNum w:abstractNumId="3" w15:restartNumberingAfterBreak="0">
    <w:nsid w:val="00000405"/>
    <w:multiLevelType w:val="multilevel"/>
    <w:tmpl w:val="FFFFFFFF"/>
    <w:lvl w:ilvl="0">
      <w:start w:val="1"/>
      <w:numFmt w:val="upperLetter"/>
      <w:lvlText w:val="%1."/>
      <w:lvlJc w:val="left"/>
      <w:pPr>
        <w:ind w:left="880" w:hanging="360"/>
      </w:pPr>
      <w:rPr>
        <w:rFonts w:ascii="Calibri" w:hAnsi="Calibri" w:cs="Calibri"/>
        <w:b w:val="0"/>
        <w:bCs w:val="0"/>
        <w:i w:val="0"/>
        <w:iCs w:val="0"/>
        <w:spacing w:val="-1"/>
        <w:w w:val="100"/>
        <w:sz w:val="22"/>
        <w:szCs w:val="22"/>
      </w:rPr>
    </w:lvl>
    <w:lvl w:ilvl="1">
      <w:numFmt w:val="bullet"/>
      <w:lvlText w:val="•"/>
      <w:lvlJc w:val="left"/>
      <w:pPr>
        <w:ind w:left="1782" w:hanging="360"/>
      </w:pPr>
    </w:lvl>
    <w:lvl w:ilvl="2">
      <w:numFmt w:val="bullet"/>
      <w:lvlText w:val="•"/>
      <w:lvlJc w:val="left"/>
      <w:pPr>
        <w:ind w:left="2684" w:hanging="360"/>
      </w:pPr>
    </w:lvl>
    <w:lvl w:ilvl="3">
      <w:numFmt w:val="bullet"/>
      <w:lvlText w:val="•"/>
      <w:lvlJc w:val="left"/>
      <w:pPr>
        <w:ind w:left="3586" w:hanging="360"/>
      </w:pPr>
    </w:lvl>
    <w:lvl w:ilvl="4">
      <w:numFmt w:val="bullet"/>
      <w:lvlText w:val="•"/>
      <w:lvlJc w:val="left"/>
      <w:pPr>
        <w:ind w:left="4488" w:hanging="360"/>
      </w:pPr>
    </w:lvl>
    <w:lvl w:ilvl="5">
      <w:numFmt w:val="bullet"/>
      <w:lvlText w:val="•"/>
      <w:lvlJc w:val="left"/>
      <w:pPr>
        <w:ind w:left="5390" w:hanging="360"/>
      </w:pPr>
    </w:lvl>
    <w:lvl w:ilvl="6">
      <w:numFmt w:val="bullet"/>
      <w:lvlText w:val="•"/>
      <w:lvlJc w:val="left"/>
      <w:pPr>
        <w:ind w:left="6292" w:hanging="360"/>
      </w:pPr>
    </w:lvl>
    <w:lvl w:ilvl="7">
      <w:numFmt w:val="bullet"/>
      <w:lvlText w:val="•"/>
      <w:lvlJc w:val="left"/>
      <w:pPr>
        <w:ind w:left="7194" w:hanging="360"/>
      </w:pPr>
    </w:lvl>
    <w:lvl w:ilvl="8">
      <w:numFmt w:val="bullet"/>
      <w:lvlText w:val="•"/>
      <w:lvlJc w:val="left"/>
      <w:pPr>
        <w:ind w:left="8096" w:hanging="360"/>
      </w:pPr>
    </w:lvl>
  </w:abstractNum>
  <w:abstractNum w:abstractNumId="4" w15:restartNumberingAfterBreak="0">
    <w:nsid w:val="00000406"/>
    <w:multiLevelType w:val="multilevel"/>
    <w:tmpl w:val="FFFFFFFF"/>
    <w:lvl w:ilvl="0">
      <w:start w:val="1"/>
      <w:numFmt w:val="upperLetter"/>
      <w:lvlText w:val="%1."/>
      <w:lvlJc w:val="left"/>
      <w:pPr>
        <w:ind w:left="880" w:hanging="360"/>
      </w:pPr>
      <w:rPr>
        <w:rFonts w:ascii="Calibri" w:hAnsi="Calibri" w:cs="Calibri"/>
        <w:b w:val="0"/>
        <w:bCs w:val="0"/>
        <w:i w:val="0"/>
        <w:iCs w:val="0"/>
        <w:spacing w:val="0"/>
        <w:w w:val="100"/>
        <w:sz w:val="24"/>
        <w:szCs w:val="24"/>
      </w:rPr>
    </w:lvl>
    <w:lvl w:ilvl="1">
      <w:numFmt w:val="bullet"/>
      <w:lvlText w:val="•"/>
      <w:lvlJc w:val="left"/>
      <w:pPr>
        <w:ind w:left="1782" w:hanging="360"/>
      </w:pPr>
    </w:lvl>
    <w:lvl w:ilvl="2">
      <w:numFmt w:val="bullet"/>
      <w:lvlText w:val="•"/>
      <w:lvlJc w:val="left"/>
      <w:pPr>
        <w:ind w:left="2684" w:hanging="360"/>
      </w:pPr>
    </w:lvl>
    <w:lvl w:ilvl="3">
      <w:numFmt w:val="bullet"/>
      <w:lvlText w:val="•"/>
      <w:lvlJc w:val="left"/>
      <w:pPr>
        <w:ind w:left="3586" w:hanging="360"/>
      </w:pPr>
    </w:lvl>
    <w:lvl w:ilvl="4">
      <w:numFmt w:val="bullet"/>
      <w:lvlText w:val="•"/>
      <w:lvlJc w:val="left"/>
      <w:pPr>
        <w:ind w:left="4488" w:hanging="360"/>
      </w:pPr>
    </w:lvl>
    <w:lvl w:ilvl="5">
      <w:numFmt w:val="bullet"/>
      <w:lvlText w:val="•"/>
      <w:lvlJc w:val="left"/>
      <w:pPr>
        <w:ind w:left="5390" w:hanging="360"/>
      </w:pPr>
    </w:lvl>
    <w:lvl w:ilvl="6">
      <w:numFmt w:val="bullet"/>
      <w:lvlText w:val="•"/>
      <w:lvlJc w:val="left"/>
      <w:pPr>
        <w:ind w:left="6292" w:hanging="360"/>
      </w:pPr>
    </w:lvl>
    <w:lvl w:ilvl="7">
      <w:numFmt w:val="bullet"/>
      <w:lvlText w:val="•"/>
      <w:lvlJc w:val="left"/>
      <w:pPr>
        <w:ind w:left="7194" w:hanging="360"/>
      </w:pPr>
    </w:lvl>
    <w:lvl w:ilvl="8">
      <w:numFmt w:val="bullet"/>
      <w:lvlText w:val="•"/>
      <w:lvlJc w:val="left"/>
      <w:pPr>
        <w:ind w:left="8096" w:hanging="360"/>
      </w:pPr>
    </w:lvl>
  </w:abstractNum>
  <w:abstractNum w:abstractNumId="5" w15:restartNumberingAfterBreak="0">
    <w:nsid w:val="00000407"/>
    <w:multiLevelType w:val="multilevel"/>
    <w:tmpl w:val="FFFFFFFF"/>
    <w:lvl w:ilvl="0">
      <w:start w:val="1"/>
      <w:numFmt w:val="upperLetter"/>
      <w:lvlText w:val="%1."/>
      <w:lvlJc w:val="left"/>
      <w:pPr>
        <w:ind w:left="880" w:hanging="255"/>
      </w:pPr>
      <w:rPr>
        <w:rFonts w:ascii="Calibri" w:hAnsi="Calibri" w:cs="Calibri"/>
        <w:b w:val="0"/>
        <w:bCs w:val="0"/>
        <w:i w:val="0"/>
        <w:iCs w:val="0"/>
        <w:spacing w:val="0"/>
        <w:w w:val="100"/>
        <w:sz w:val="24"/>
        <w:szCs w:val="24"/>
      </w:rPr>
    </w:lvl>
    <w:lvl w:ilvl="1">
      <w:start w:val="1"/>
      <w:numFmt w:val="lowerRoman"/>
      <w:lvlText w:val="(%2)"/>
      <w:lvlJc w:val="left"/>
      <w:pPr>
        <w:ind w:left="1600" w:hanging="720"/>
      </w:pPr>
      <w:rPr>
        <w:rFonts w:ascii="Calibri" w:hAnsi="Calibri" w:cs="Calibri"/>
        <w:b w:val="0"/>
        <w:bCs w:val="0"/>
        <w:i w:val="0"/>
        <w:iCs w:val="0"/>
        <w:spacing w:val="-1"/>
        <w:w w:val="100"/>
        <w:sz w:val="24"/>
        <w:szCs w:val="24"/>
      </w:rPr>
    </w:lvl>
    <w:lvl w:ilvl="2">
      <w:numFmt w:val="bullet"/>
      <w:lvlText w:val="•"/>
      <w:lvlJc w:val="left"/>
      <w:pPr>
        <w:ind w:left="2522" w:hanging="720"/>
      </w:pPr>
    </w:lvl>
    <w:lvl w:ilvl="3">
      <w:numFmt w:val="bullet"/>
      <w:lvlText w:val="•"/>
      <w:lvlJc w:val="left"/>
      <w:pPr>
        <w:ind w:left="3444" w:hanging="720"/>
      </w:pPr>
    </w:lvl>
    <w:lvl w:ilvl="4">
      <w:numFmt w:val="bullet"/>
      <w:lvlText w:val="•"/>
      <w:lvlJc w:val="left"/>
      <w:pPr>
        <w:ind w:left="4366" w:hanging="720"/>
      </w:pPr>
    </w:lvl>
    <w:lvl w:ilvl="5">
      <w:numFmt w:val="bullet"/>
      <w:lvlText w:val="•"/>
      <w:lvlJc w:val="left"/>
      <w:pPr>
        <w:ind w:left="5288" w:hanging="720"/>
      </w:pPr>
    </w:lvl>
    <w:lvl w:ilvl="6">
      <w:numFmt w:val="bullet"/>
      <w:lvlText w:val="•"/>
      <w:lvlJc w:val="left"/>
      <w:pPr>
        <w:ind w:left="6211" w:hanging="720"/>
      </w:pPr>
    </w:lvl>
    <w:lvl w:ilvl="7">
      <w:numFmt w:val="bullet"/>
      <w:lvlText w:val="•"/>
      <w:lvlJc w:val="left"/>
      <w:pPr>
        <w:ind w:left="7133" w:hanging="720"/>
      </w:pPr>
    </w:lvl>
    <w:lvl w:ilvl="8">
      <w:numFmt w:val="bullet"/>
      <w:lvlText w:val="•"/>
      <w:lvlJc w:val="left"/>
      <w:pPr>
        <w:ind w:left="8055" w:hanging="720"/>
      </w:pPr>
    </w:lvl>
  </w:abstractNum>
  <w:num w:numId="1" w16cid:durableId="925455506">
    <w:abstractNumId w:val="5"/>
  </w:num>
  <w:num w:numId="2" w16cid:durableId="583999855">
    <w:abstractNumId w:val="4"/>
  </w:num>
  <w:num w:numId="3" w16cid:durableId="1190797304">
    <w:abstractNumId w:val="3"/>
  </w:num>
  <w:num w:numId="4" w16cid:durableId="769155678">
    <w:abstractNumId w:val="2"/>
  </w:num>
  <w:num w:numId="5" w16cid:durableId="1869101161">
    <w:abstractNumId w:val="1"/>
  </w:num>
  <w:num w:numId="6" w16cid:durableId="167452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24"/>
    <w:rsid w:val="000C2CCD"/>
    <w:rsid w:val="0010480B"/>
    <w:rsid w:val="00127490"/>
    <w:rsid w:val="001628AD"/>
    <w:rsid w:val="001851AE"/>
    <w:rsid w:val="00322D0C"/>
    <w:rsid w:val="00461DE3"/>
    <w:rsid w:val="004752C6"/>
    <w:rsid w:val="004D3C3D"/>
    <w:rsid w:val="00783C24"/>
    <w:rsid w:val="007D4DDE"/>
    <w:rsid w:val="00825D1E"/>
    <w:rsid w:val="008764FA"/>
    <w:rsid w:val="00934CCD"/>
    <w:rsid w:val="009A395B"/>
    <w:rsid w:val="009F7E0D"/>
    <w:rsid w:val="00AE7BC1"/>
    <w:rsid w:val="00B76277"/>
    <w:rsid w:val="00CB23FC"/>
    <w:rsid w:val="00D6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2B8756"/>
  <w14:defaultImageDpi w14:val="0"/>
  <w15:docId w15:val="{57BE38F4-6447-4D53-A531-C2D72C0B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spacing w:line="265" w:lineRule="exact"/>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9"/>
    </w:pPr>
    <w:rPr>
      <w:sz w:val="24"/>
      <w:szCs w:val="24"/>
    </w:r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88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Edwards</dc:creator>
  <cp:keywords/>
  <dc:description/>
  <cp:lastModifiedBy>Christenson, Anna</cp:lastModifiedBy>
  <cp:revision>5</cp:revision>
  <dcterms:created xsi:type="dcterms:W3CDTF">2024-11-13T15:33:00Z</dcterms:created>
  <dcterms:modified xsi:type="dcterms:W3CDTF">2024-11-27T14:27:00Z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0x010100A1EEA70C782F1D4F8B48ACDF7D6227C1</vt:lpwstr>
  </property>
  <property fmtid="{D5CDD505-2E9C-101B-9397-08002B2CF9AE}" pid="3" name="Creator">
    <vt:lpwstr>Acrobat PDFMaker 24 for Word</vt:lpwstr>
  </property>
  <property fmtid="{D5CDD505-2E9C-101B-9397-08002B2CF9AE}" pid="4" name="EMAIL_OWNER_ADDRESS">
    <vt:lpwstr>4AAA4Lxe55UJ0C/7wlX2xFGus30X4jDBGF89eEeyN511KHkhyhA7mYu1iw==</vt:lpwstr>
  </property>
  <property fmtid="{D5CDD505-2E9C-101B-9397-08002B2CF9AE}" pid="5" name="MAIL_MSG_ID1">
    <vt:lpwstr>ABAAVOAfoSrQoyyxRHx46vAFz5Q3wM60DEHxuT7EIc/rjt+W7kUjqy4MJaqZU1+D3tKG</vt:lpwstr>
  </property>
  <property fmtid="{D5CDD505-2E9C-101B-9397-08002B2CF9AE}" pid="6" name="MediaServiceImageTags">
    <vt:lpwstr/>
  </property>
  <property fmtid="{D5CDD505-2E9C-101B-9397-08002B2CF9AE}" pid="7" name="Producer">
    <vt:lpwstr>Adobe PDF Library 24.3.144</vt:lpwstr>
  </property>
  <property fmtid="{D5CDD505-2E9C-101B-9397-08002B2CF9AE}" pid="8" name="RESPONSE_SENDER_NAME">
    <vt:lpwstr>gAAAdya76B99d4hLGUR1rQ+8TxTv0GGEPdix</vt:lpwstr>
  </property>
  <property fmtid="{D5CDD505-2E9C-101B-9397-08002B2CF9AE}" pid="9" name="SourceModified">
    <vt:lpwstr/>
  </property>
  <property fmtid="{D5CDD505-2E9C-101B-9397-08002B2CF9AE}" pid="10" name="iManageFooter">
    <vt:lpwstr>64526280-v2</vt:lpwstr>
  </property>
</Properties>
</file>