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A999C" w14:textId="33AB4B54" w:rsidR="00A57578" w:rsidRDefault="00832AA0">
      <w:r>
        <w:object w:dxaOrig="9360" w:dyaOrig="1568" w14:anchorId="6C43A023">
          <v:rect id="rectole0000000000" o:spid="_x0000_i1025" style="width:468.75pt;height:78pt" o:ole="" o:preferrelative="t" stroked="f">
            <v:imagedata r:id="rId5" o:title=""/>
          </v:rect>
          <o:OLEObject Type="Embed" ProgID="StaticMetafile" ShapeID="rectole0000000000" DrawAspect="Content" ObjectID="_1744448532" r:id="rId6"/>
        </w:object>
      </w:r>
    </w:p>
    <w:p w14:paraId="6EDA01B8" w14:textId="43E8DB6D" w:rsidR="008833F0" w:rsidRPr="005E1636" w:rsidRDefault="00A13E46" w:rsidP="003308ED">
      <w:pPr>
        <w:spacing w:after="0" w:line="240" w:lineRule="auto"/>
        <w:rPr>
          <w:bCs/>
          <w:sz w:val="24"/>
          <w:szCs w:val="24"/>
        </w:rPr>
      </w:pPr>
      <w:r w:rsidRPr="005E1636">
        <w:rPr>
          <w:bCs/>
          <w:sz w:val="24"/>
          <w:szCs w:val="24"/>
        </w:rPr>
        <w:t xml:space="preserve">Board </w:t>
      </w:r>
      <w:r w:rsidR="005C7074">
        <w:rPr>
          <w:bCs/>
          <w:sz w:val="24"/>
          <w:szCs w:val="24"/>
        </w:rPr>
        <w:t xml:space="preserve">Meeting </w:t>
      </w:r>
      <w:r w:rsidR="002044AB" w:rsidRPr="005E1636">
        <w:rPr>
          <w:bCs/>
          <w:sz w:val="24"/>
          <w:szCs w:val="24"/>
        </w:rPr>
        <w:t>Agenda</w:t>
      </w:r>
    </w:p>
    <w:p w14:paraId="2A1D9AE5" w14:textId="61B825D7" w:rsidR="00EA27C9" w:rsidRDefault="004743A7" w:rsidP="004743A7">
      <w:pPr>
        <w:spacing w:after="0" w:line="240" w:lineRule="auto"/>
        <w:rPr>
          <w:bCs/>
          <w:sz w:val="24"/>
          <w:szCs w:val="24"/>
        </w:rPr>
      </w:pPr>
      <w:r>
        <w:rPr>
          <w:bCs/>
          <w:sz w:val="24"/>
          <w:szCs w:val="24"/>
        </w:rPr>
        <w:t>Monday,</w:t>
      </w:r>
      <w:r w:rsidR="00500A10">
        <w:rPr>
          <w:bCs/>
          <w:sz w:val="24"/>
          <w:szCs w:val="24"/>
        </w:rPr>
        <w:t xml:space="preserve"> </w:t>
      </w:r>
      <w:r w:rsidR="00BA7A32">
        <w:rPr>
          <w:bCs/>
          <w:sz w:val="24"/>
          <w:szCs w:val="24"/>
        </w:rPr>
        <w:t>May 1</w:t>
      </w:r>
      <w:r w:rsidR="00756B38">
        <w:rPr>
          <w:bCs/>
          <w:sz w:val="24"/>
          <w:szCs w:val="24"/>
        </w:rPr>
        <w:t>, 202</w:t>
      </w:r>
      <w:r w:rsidR="00142BD0">
        <w:rPr>
          <w:bCs/>
          <w:sz w:val="24"/>
          <w:szCs w:val="24"/>
        </w:rPr>
        <w:t>3</w:t>
      </w:r>
      <w:r w:rsidR="00E43F94">
        <w:rPr>
          <w:bCs/>
          <w:sz w:val="24"/>
          <w:szCs w:val="24"/>
        </w:rPr>
        <w:t xml:space="preserve"> - </w:t>
      </w:r>
      <w:r w:rsidR="00BA7A32">
        <w:rPr>
          <w:bCs/>
          <w:sz w:val="24"/>
          <w:szCs w:val="24"/>
        </w:rPr>
        <w:t>1</w:t>
      </w:r>
      <w:r w:rsidR="00FE1E9B">
        <w:rPr>
          <w:bCs/>
          <w:sz w:val="24"/>
          <w:szCs w:val="24"/>
        </w:rPr>
        <w:t>:00 pm</w:t>
      </w:r>
    </w:p>
    <w:p w14:paraId="2B623C6D" w14:textId="72B4E867" w:rsidR="00CF38D7" w:rsidRPr="00692BF3" w:rsidRDefault="00CF38D7" w:rsidP="004743A7">
      <w:pPr>
        <w:spacing w:after="0" w:line="240" w:lineRule="auto"/>
        <w:rPr>
          <w:b/>
          <w:bCs/>
          <w:sz w:val="24"/>
          <w:szCs w:val="24"/>
        </w:rPr>
      </w:pPr>
      <w:r w:rsidRPr="00692BF3">
        <w:rPr>
          <w:b/>
          <w:bCs/>
          <w:sz w:val="24"/>
          <w:szCs w:val="24"/>
        </w:rPr>
        <w:t>Call to Order 1302</w:t>
      </w:r>
    </w:p>
    <w:p w14:paraId="48A3A7E7" w14:textId="77777777" w:rsidR="004743A7" w:rsidRPr="005E1636" w:rsidRDefault="004743A7" w:rsidP="004743A7">
      <w:pPr>
        <w:spacing w:after="0" w:line="240" w:lineRule="auto"/>
        <w:rPr>
          <w:bCs/>
          <w:sz w:val="24"/>
          <w:szCs w:val="24"/>
        </w:rPr>
      </w:pPr>
    </w:p>
    <w:p w14:paraId="15528FD5" w14:textId="049122ED" w:rsidR="001E5247" w:rsidRDefault="00A662B0" w:rsidP="001E5247">
      <w:pPr>
        <w:pStyle w:val="ListParagraph"/>
        <w:numPr>
          <w:ilvl w:val="0"/>
          <w:numId w:val="2"/>
        </w:numPr>
        <w:rPr>
          <w:bCs/>
          <w:sz w:val="24"/>
          <w:szCs w:val="24"/>
        </w:rPr>
      </w:pPr>
      <w:r>
        <w:rPr>
          <w:bCs/>
          <w:sz w:val="24"/>
          <w:szCs w:val="24"/>
        </w:rPr>
        <w:t xml:space="preserve">Opening </w:t>
      </w:r>
      <w:r w:rsidR="005E1636" w:rsidRPr="005E1636">
        <w:rPr>
          <w:bCs/>
          <w:sz w:val="24"/>
          <w:szCs w:val="24"/>
        </w:rPr>
        <w:t>&amp; Roll Call</w:t>
      </w:r>
    </w:p>
    <w:p w14:paraId="2144AA36" w14:textId="7CC92136" w:rsidR="00CF38D7" w:rsidRPr="00CF38D7" w:rsidRDefault="00CF38D7" w:rsidP="00CF38D7">
      <w:pPr>
        <w:pStyle w:val="ListParagraph"/>
        <w:numPr>
          <w:ilvl w:val="1"/>
          <w:numId w:val="2"/>
        </w:numPr>
        <w:rPr>
          <w:b/>
          <w:bCs/>
          <w:sz w:val="24"/>
          <w:szCs w:val="24"/>
        </w:rPr>
      </w:pPr>
      <w:r w:rsidRPr="00CF38D7">
        <w:rPr>
          <w:b/>
          <w:bCs/>
          <w:sz w:val="24"/>
          <w:szCs w:val="24"/>
        </w:rPr>
        <w:t xml:space="preserve">Anna Christenson, Jenna </w:t>
      </w:r>
      <w:proofErr w:type="spellStart"/>
      <w:r w:rsidRPr="00CF38D7">
        <w:rPr>
          <w:b/>
          <w:bCs/>
          <w:sz w:val="24"/>
          <w:szCs w:val="24"/>
        </w:rPr>
        <w:t>Bredahl</w:t>
      </w:r>
      <w:proofErr w:type="spellEnd"/>
      <w:r w:rsidRPr="00CF38D7">
        <w:rPr>
          <w:b/>
          <w:bCs/>
          <w:sz w:val="24"/>
          <w:szCs w:val="24"/>
        </w:rPr>
        <w:t>, Eric Appiah, Tracey Sherman, Shantel Klym</w:t>
      </w:r>
      <w:r>
        <w:rPr>
          <w:b/>
          <w:bCs/>
          <w:sz w:val="24"/>
          <w:szCs w:val="24"/>
        </w:rPr>
        <w:t>, Julie Jacobson</w:t>
      </w:r>
    </w:p>
    <w:p w14:paraId="02010581" w14:textId="60F0578A" w:rsidR="008C1229" w:rsidRDefault="00192A45" w:rsidP="008C1229">
      <w:pPr>
        <w:pStyle w:val="ListParagraph"/>
        <w:numPr>
          <w:ilvl w:val="0"/>
          <w:numId w:val="2"/>
        </w:numPr>
        <w:rPr>
          <w:bCs/>
          <w:sz w:val="24"/>
          <w:szCs w:val="24"/>
        </w:rPr>
      </w:pPr>
      <w:r w:rsidRPr="00142ED1">
        <w:rPr>
          <w:bCs/>
          <w:sz w:val="24"/>
          <w:szCs w:val="24"/>
        </w:rPr>
        <w:t xml:space="preserve">Approval of Minutes </w:t>
      </w:r>
      <w:r w:rsidR="00CF38D7">
        <w:rPr>
          <w:bCs/>
          <w:sz w:val="24"/>
          <w:szCs w:val="24"/>
        </w:rPr>
        <w:t xml:space="preserve">– </w:t>
      </w:r>
      <w:r w:rsidR="00CF38D7" w:rsidRPr="00CF38D7">
        <w:rPr>
          <w:b/>
          <w:bCs/>
          <w:sz w:val="24"/>
          <w:szCs w:val="24"/>
        </w:rPr>
        <w:t>After an opportunity to review and discuss minutes, Anna C motioned to approve minutes, Tracey second. All in favor, motion carries.</w:t>
      </w:r>
    </w:p>
    <w:p w14:paraId="2FBE1149" w14:textId="3B9EB669" w:rsidR="00CF38D7" w:rsidRPr="00CF38D7" w:rsidRDefault="00EA7F79" w:rsidP="00CF38D7">
      <w:pPr>
        <w:pStyle w:val="ListParagraph"/>
        <w:numPr>
          <w:ilvl w:val="1"/>
          <w:numId w:val="2"/>
        </w:numPr>
        <w:rPr>
          <w:bCs/>
          <w:sz w:val="24"/>
          <w:szCs w:val="24"/>
        </w:rPr>
      </w:pPr>
      <w:r>
        <w:rPr>
          <w:bCs/>
          <w:sz w:val="24"/>
          <w:szCs w:val="24"/>
        </w:rPr>
        <w:t>March 27,</w:t>
      </w:r>
      <w:r w:rsidR="008833F0">
        <w:rPr>
          <w:bCs/>
          <w:sz w:val="24"/>
          <w:szCs w:val="24"/>
        </w:rPr>
        <w:t xml:space="preserve"> 2023</w:t>
      </w:r>
    </w:p>
    <w:p w14:paraId="6BE45FEA" w14:textId="17AD1CB8" w:rsidR="008C1229" w:rsidRDefault="008C1229" w:rsidP="008C1229">
      <w:pPr>
        <w:pStyle w:val="ListParagraph"/>
        <w:numPr>
          <w:ilvl w:val="0"/>
          <w:numId w:val="2"/>
        </w:numPr>
        <w:rPr>
          <w:bCs/>
          <w:sz w:val="24"/>
          <w:szCs w:val="24"/>
        </w:rPr>
      </w:pPr>
      <w:r>
        <w:rPr>
          <w:bCs/>
          <w:sz w:val="24"/>
          <w:szCs w:val="24"/>
        </w:rPr>
        <w:t>Old Business</w:t>
      </w:r>
    </w:p>
    <w:p w14:paraId="7759CAE1" w14:textId="02B89D7F" w:rsidR="00BA7A32" w:rsidRDefault="00BA7A32" w:rsidP="00EA7F79">
      <w:pPr>
        <w:pStyle w:val="ListParagraph"/>
        <w:numPr>
          <w:ilvl w:val="1"/>
          <w:numId w:val="2"/>
        </w:numPr>
        <w:rPr>
          <w:b/>
          <w:bCs/>
          <w:sz w:val="24"/>
          <w:szCs w:val="24"/>
        </w:rPr>
      </w:pPr>
      <w:r w:rsidRPr="00CF38D7">
        <w:rPr>
          <w:b/>
          <w:bCs/>
          <w:sz w:val="24"/>
          <w:szCs w:val="24"/>
        </w:rPr>
        <w:t>Policy approval</w:t>
      </w:r>
      <w:r w:rsidR="003A76BB" w:rsidRPr="00CF38D7">
        <w:rPr>
          <w:b/>
          <w:bCs/>
          <w:sz w:val="24"/>
          <w:szCs w:val="24"/>
        </w:rPr>
        <w:t xml:space="preserve"> (Education &amp; Travel Reimbursement)</w:t>
      </w:r>
    </w:p>
    <w:p w14:paraId="4B0C1305" w14:textId="0634E583" w:rsidR="00CF38D7" w:rsidRDefault="00CF38D7" w:rsidP="00CF38D7">
      <w:pPr>
        <w:pStyle w:val="ListParagraph"/>
        <w:numPr>
          <w:ilvl w:val="2"/>
          <w:numId w:val="2"/>
        </w:numPr>
        <w:rPr>
          <w:b/>
          <w:bCs/>
          <w:sz w:val="24"/>
          <w:szCs w:val="24"/>
        </w:rPr>
      </w:pPr>
      <w:r>
        <w:rPr>
          <w:b/>
          <w:bCs/>
          <w:sz w:val="24"/>
          <w:szCs w:val="24"/>
        </w:rPr>
        <w:t xml:space="preserve">This was sent out to board members for review after suggestions for changes. Proposed revised version opened for discussion. Suggestion to review requirements as chapter at this point does not have more than 1 in person meeting. </w:t>
      </w:r>
    </w:p>
    <w:p w14:paraId="5DE298B9" w14:textId="669A8962" w:rsidR="00CF38D7" w:rsidRDefault="00CF38D7" w:rsidP="00CF38D7">
      <w:pPr>
        <w:pStyle w:val="ListParagraph"/>
        <w:numPr>
          <w:ilvl w:val="2"/>
          <w:numId w:val="2"/>
        </w:numPr>
        <w:rPr>
          <w:b/>
          <w:bCs/>
          <w:sz w:val="24"/>
          <w:szCs w:val="24"/>
        </w:rPr>
      </w:pPr>
      <w:r>
        <w:rPr>
          <w:b/>
          <w:bCs/>
          <w:sz w:val="24"/>
          <w:szCs w:val="24"/>
        </w:rPr>
        <w:t>Request form was sent out to board members for review after suggestions for changes. Proposed revised version opened for discussion. Suggestion to change form to represent the change in policy.</w:t>
      </w:r>
    </w:p>
    <w:p w14:paraId="6C9EE4E7" w14:textId="3C438AE9" w:rsidR="00CF38D7" w:rsidRPr="00CF38D7" w:rsidRDefault="00CF38D7" w:rsidP="00CF38D7">
      <w:pPr>
        <w:pStyle w:val="ListParagraph"/>
        <w:numPr>
          <w:ilvl w:val="2"/>
          <w:numId w:val="2"/>
        </w:numPr>
        <w:rPr>
          <w:b/>
          <w:bCs/>
          <w:sz w:val="24"/>
          <w:szCs w:val="24"/>
        </w:rPr>
      </w:pPr>
      <w:r>
        <w:rPr>
          <w:b/>
          <w:bCs/>
          <w:sz w:val="24"/>
          <w:szCs w:val="24"/>
        </w:rPr>
        <w:t>Anna motioned to approve change of both policy and form going forward. Jenna second. After opportunity for discussion, motion carried with all in favor.</w:t>
      </w:r>
    </w:p>
    <w:p w14:paraId="2ABC9110" w14:textId="25B9EFA9" w:rsidR="006C5BB3" w:rsidRDefault="008C1229" w:rsidP="002200EB">
      <w:pPr>
        <w:pStyle w:val="ListParagraph"/>
        <w:numPr>
          <w:ilvl w:val="0"/>
          <w:numId w:val="2"/>
        </w:numPr>
        <w:rPr>
          <w:bCs/>
          <w:iCs/>
          <w:sz w:val="24"/>
          <w:szCs w:val="24"/>
        </w:rPr>
      </w:pPr>
      <w:r>
        <w:rPr>
          <w:bCs/>
          <w:iCs/>
          <w:sz w:val="24"/>
          <w:szCs w:val="24"/>
        </w:rPr>
        <w:t>New Business</w:t>
      </w:r>
    </w:p>
    <w:p w14:paraId="1B66C703" w14:textId="4E743345" w:rsidR="00BA7A32" w:rsidRDefault="00BA7A32" w:rsidP="00BA7A32">
      <w:pPr>
        <w:pStyle w:val="ListParagraph"/>
        <w:numPr>
          <w:ilvl w:val="1"/>
          <w:numId w:val="2"/>
        </w:numPr>
        <w:rPr>
          <w:bCs/>
          <w:sz w:val="24"/>
          <w:szCs w:val="24"/>
        </w:rPr>
      </w:pPr>
      <w:r>
        <w:rPr>
          <w:bCs/>
          <w:sz w:val="24"/>
          <w:szCs w:val="24"/>
        </w:rPr>
        <w:t>Education &amp; Travel Reimbursement Request</w:t>
      </w:r>
    </w:p>
    <w:p w14:paraId="51956E22" w14:textId="1272655A" w:rsidR="00CF38D7" w:rsidRPr="00692BF3" w:rsidRDefault="00CF38D7" w:rsidP="00CF38D7">
      <w:pPr>
        <w:pStyle w:val="ListParagraph"/>
        <w:numPr>
          <w:ilvl w:val="2"/>
          <w:numId w:val="2"/>
        </w:numPr>
        <w:rPr>
          <w:bCs/>
          <w:sz w:val="24"/>
          <w:szCs w:val="24"/>
        </w:rPr>
      </w:pPr>
      <w:r>
        <w:rPr>
          <w:b/>
          <w:bCs/>
          <w:sz w:val="24"/>
          <w:szCs w:val="24"/>
        </w:rPr>
        <w:t xml:space="preserve">Review of request from Michelle Hofer. Per policy, we are only allowed to expend $2000 for education yearly. $1000 was already approved out for another member. Another member was approved for the state APIC </w:t>
      </w:r>
      <w:r w:rsidR="00692BF3">
        <w:rPr>
          <w:b/>
          <w:bCs/>
          <w:sz w:val="24"/>
          <w:szCs w:val="24"/>
        </w:rPr>
        <w:t>conference</w:t>
      </w:r>
      <w:r>
        <w:rPr>
          <w:b/>
          <w:bCs/>
          <w:sz w:val="24"/>
          <w:szCs w:val="24"/>
        </w:rPr>
        <w:t>. Shantel motioned to approve Michelle for the remaining balance left for our education allotment for the year 2023. Julie seconded. After an opport</w:t>
      </w:r>
      <w:r w:rsidR="00692BF3">
        <w:rPr>
          <w:b/>
          <w:bCs/>
          <w:sz w:val="24"/>
          <w:szCs w:val="24"/>
        </w:rPr>
        <w:t>unity to discuss, motion carried with all in favor</w:t>
      </w:r>
      <w:r>
        <w:rPr>
          <w:b/>
          <w:bCs/>
          <w:sz w:val="24"/>
          <w:szCs w:val="24"/>
        </w:rPr>
        <w:t>. Total will be determined by the treasurer and reported back to board what MH was approved for.</w:t>
      </w:r>
    </w:p>
    <w:p w14:paraId="5F2426CB" w14:textId="77777777" w:rsidR="00692BF3" w:rsidRDefault="00692BF3" w:rsidP="00692BF3">
      <w:pPr>
        <w:pStyle w:val="ListParagraph"/>
        <w:ind w:left="2160"/>
        <w:rPr>
          <w:b/>
          <w:bCs/>
          <w:sz w:val="24"/>
          <w:szCs w:val="24"/>
        </w:rPr>
      </w:pPr>
    </w:p>
    <w:p w14:paraId="08F1177C" w14:textId="77777777" w:rsidR="00692BF3" w:rsidRPr="00BA7A32" w:rsidRDefault="00692BF3" w:rsidP="00692BF3">
      <w:pPr>
        <w:pStyle w:val="ListParagraph"/>
        <w:ind w:left="2160"/>
        <w:rPr>
          <w:bCs/>
          <w:sz w:val="24"/>
          <w:szCs w:val="24"/>
        </w:rPr>
      </w:pPr>
    </w:p>
    <w:p w14:paraId="20634550" w14:textId="7433F2FD" w:rsidR="00BA7A32" w:rsidRDefault="00BA7A32" w:rsidP="00BA7A32">
      <w:pPr>
        <w:pStyle w:val="ListParagraph"/>
        <w:numPr>
          <w:ilvl w:val="1"/>
          <w:numId w:val="2"/>
        </w:numPr>
        <w:rPr>
          <w:bCs/>
          <w:iCs/>
          <w:sz w:val="24"/>
          <w:szCs w:val="24"/>
        </w:rPr>
      </w:pPr>
      <w:r>
        <w:rPr>
          <w:bCs/>
          <w:iCs/>
          <w:sz w:val="24"/>
          <w:szCs w:val="24"/>
        </w:rPr>
        <w:t>Dues Unification Proposal</w:t>
      </w:r>
    </w:p>
    <w:p w14:paraId="5CDAEE87" w14:textId="0A0A1A6D" w:rsidR="00692BF3" w:rsidRPr="00692BF3" w:rsidRDefault="00692BF3" w:rsidP="00692BF3">
      <w:pPr>
        <w:pStyle w:val="ListParagraph"/>
        <w:numPr>
          <w:ilvl w:val="2"/>
          <w:numId w:val="2"/>
        </w:numPr>
        <w:rPr>
          <w:b/>
          <w:bCs/>
          <w:iCs/>
          <w:sz w:val="24"/>
          <w:szCs w:val="24"/>
        </w:rPr>
      </w:pPr>
      <w:r w:rsidRPr="00692BF3">
        <w:rPr>
          <w:b/>
          <w:bCs/>
          <w:iCs/>
          <w:sz w:val="24"/>
          <w:szCs w:val="24"/>
        </w:rPr>
        <w:t>Review of proposed dues revision. This would be a financial benefit for our chapter in particular. After opportunity for discussion, Jenna motioned to cast an “in favor” vote for the unification of dues. Julie seconded. All in favor carried the motion.</w:t>
      </w:r>
    </w:p>
    <w:p w14:paraId="49A6D602" w14:textId="0AF132B7" w:rsidR="00692BF3" w:rsidRDefault="00692BF3" w:rsidP="00BA7A32">
      <w:pPr>
        <w:pStyle w:val="ListParagraph"/>
        <w:numPr>
          <w:ilvl w:val="1"/>
          <w:numId w:val="2"/>
        </w:numPr>
        <w:rPr>
          <w:bCs/>
          <w:iCs/>
          <w:sz w:val="24"/>
          <w:szCs w:val="24"/>
        </w:rPr>
      </w:pPr>
      <w:r>
        <w:rPr>
          <w:bCs/>
          <w:iCs/>
          <w:sz w:val="24"/>
          <w:szCs w:val="24"/>
        </w:rPr>
        <w:t>SD Chapter</w:t>
      </w:r>
    </w:p>
    <w:p w14:paraId="206CD9EE" w14:textId="3BB1E0D0" w:rsidR="00692BF3" w:rsidRPr="00692BF3" w:rsidRDefault="00692BF3" w:rsidP="00692BF3">
      <w:pPr>
        <w:pStyle w:val="ListParagraph"/>
        <w:numPr>
          <w:ilvl w:val="2"/>
          <w:numId w:val="2"/>
        </w:numPr>
        <w:rPr>
          <w:b/>
          <w:bCs/>
          <w:iCs/>
          <w:sz w:val="24"/>
          <w:szCs w:val="24"/>
        </w:rPr>
      </w:pPr>
      <w:r w:rsidRPr="00692BF3">
        <w:rPr>
          <w:b/>
          <w:bCs/>
          <w:iCs/>
          <w:sz w:val="24"/>
          <w:szCs w:val="24"/>
        </w:rPr>
        <w:t>No date for startup</w:t>
      </w:r>
      <w:r>
        <w:rPr>
          <w:b/>
          <w:bCs/>
          <w:iCs/>
          <w:sz w:val="24"/>
          <w:szCs w:val="24"/>
        </w:rPr>
        <w:t xml:space="preserve"> as of yet</w:t>
      </w:r>
      <w:r w:rsidRPr="00692BF3">
        <w:rPr>
          <w:b/>
          <w:bCs/>
          <w:iCs/>
          <w:sz w:val="24"/>
          <w:szCs w:val="24"/>
        </w:rPr>
        <w:t xml:space="preserve">. About 22 of our members have SD addresses. </w:t>
      </w:r>
    </w:p>
    <w:p w14:paraId="27772A44" w14:textId="23C61DC9" w:rsidR="003F4D8B" w:rsidRDefault="003F4D8B" w:rsidP="00EA7F79">
      <w:pPr>
        <w:pStyle w:val="ListParagraph"/>
        <w:numPr>
          <w:ilvl w:val="0"/>
          <w:numId w:val="2"/>
        </w:numPr>
        <w:rPr>
          <w:bCs/>
          <w:sz w:val="24"/>
          <w:szCs w:val="24"/>
        </w:rPr>
      </w:pPr>
      <w:r w:rsidRPr="00EA7F79">
        <w:rPr>
          <w:bCs/>
          <w:sz w:val="24"/>
          <w:szCs w:val="24"/>
        </w:rPr>
        <w:t>Adjournment</w:t>
      </w:r>
    </w:p>
    <w:p w14:paraId="320A66C1" w14:textId="514D4EB2" w:rsidR="00692BF3" w:rsidRPr="00692BF3" w:rsidRDefault="00692BF3" w:rsidP="00692BF3">
      <w:pPr>
        <w:pStyle w:val="ListParagraph"/>
        <w:numPr>
          <w:ilvl w:val="1"/>
          <w:numId w:val="2"/>
        </w:numPr>
        <w:rPr>
          <w:b/>
          <w:bCs/>
          <w:sz w:val="24"/>
          <w:szCs w:val="24"/>
        </w:rPr>
      </w:pPr>
      <w:bookmarkStart w:id="0" w:name="_GoBack"/>
      <w:r w:rsidRPr="00692BF3">
        <w:rPr>
          <w:b/>
          <w:bCs/>
          <w:sz w:val="24"/>
          <w:szCs w:val="24"/>
        </w:rPr>
        <w:t>1315</w:t>
      </w:r>
    </w:p>
    <w:bookmarkEnd w:id="0"/>
    <w:p w14:paraId="4154DBCA" w14:textId="6F80BB08" w:rsidR="002B4BB3" w:rsidRDefault="002B4BB3"/>
    <w:p w14:paraId="38941C44" w14:textId="5B02294E" w:rsidR="002B4BB3" w:rsidRPr="005E1636" w:rsidRDefault="002B4BB3"/>
    <w:sectPr w:rsidR="002B4BB3" w:rsidRPr="005E1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5D3F"/>
    <w:multiLevelType w:val="hybridMultilevel"/>
    <w:tmpl w:val="05E43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B63F7"/>
    <w:multiLevelType w:val="hybridMultilevel"/>
    <w:tmpl w:val="B7EE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A0"/>
    <w:rsid w:val="00002DB4"/>
    <w:rsid w:val="000E3959"/>
    <w:rsid w:val="000E3FD3"/>
    <w:rsid w:val="00135231"/>
    <w:rsid w:val="00142BD0"/>
    <w:rsid w:val="00142ED1"/>
    <w:rsid w:val="00161C73"/>
    <w:rsid w:val="00170B58"/>
    <w:rsid w:val="00185A98"/>
    <w:rsid w:val="00192A45"/>
    <w:rsid w:val="001A609D"/>
    <w:rsid w:val="001B6AC9"/>
    <w:rsid w:val="001E5247"/>
    <w:rsid w:val="001F64C3"/>
    <w:rsid w:val="002044AB"/>
    <w:rsid w:val="002200EB"/>
    <w:rsid w:val="002874CF"/>
    <w:rsid w:val="002B4BB3"/>
    <w:rsid w:val="00326008"/>
    <w:rsid w:val="003308ED"/>
    <w:rsid w:val="00392AEC"/>
    <w:rsid w:val="003A76BB"/>
    <w:rsid w:val="003B343C"/>
    <w:rsid w:val="003D282B"/>
    <w:rsid w:val="003E6860"/>
    <w:rsid w:val="003F4D8B"/>
    <w:rsid w:val="00425D11"/>
    <w:rsid w:val="00447238"/>
    <w:rsid w:val="00467CB1"/>
    <w:rsid w:val="004743A7"/>
    <w:rsid w:val="0047615F"/>
    <w:rsid w:val="004D60BE"/>
    <w:rsid w:val="004E1F08"/>
    <w:rsid w:val="00500A10"/>
    <w:rsid w:val="00500AF2"/>
    <w:rsid w:val="005935B2"/>
    <w:rsid w:val="005C7074"/>
    <w:rsid w:val="005E1636"/>
    <w:rsid w:val="00605DD6"/>
    <w:rsid w:val="006465ED"/>
    <w:rsid w:val="00692BF3"/>
    <w:rsid w:val="006951B9"/>
    <w:rsid w:val="006C5BB3"/>
    <w:rsid w:val="006D0E1B"/>
    <w:rsid w:val="00756B38"/>
    <w:rsid w:val="00787496"/>
    <w:rsid w:val="00796222"/>
    <w:rsid w:val="007B20D9"/>
    <w:rsid w:val="007C10CF"/>
    <w:rsid w:val="007C3BCB"/>
    <w:rsid w:val="00832AA0"/>
    <w:rsid w:val="008833F0"/>
    <w:rsid w:val="00885372"/>
    <w:rsid w:val="008C1229"/>
    <w:rsid w:val="008E4E15"/>
    <w:rsid w:val="00955261"/>
    <w:rsid w:val="00981472"/>
    <w:rsid w:val="009B6A15"/>
    <w:rsid w:val="009C7EC0"/>
    <w:rsid w:val="009F71C2"/>
    <w:rsid w:val="00A13E46"/>
    <w:rsid w:val="00A30FB4"/>
    <w:rsid w:val="00A455BD"/>
    <w:rsid w:val="00A57578"/>
    <w:rsid w:val="00A662B0"/>
    <w:rsid w:val="00AC31C9"/>
    <w:rsid w:val="00AF704A"/>
    <w:rsid w:val="00B5398D"/>
    <w:rsid w:val="00B54A46"/>
    <w:rsid w:val="00BA6D65"/>
    <w:rsid w:val="00BA7A32"/>
    <w:rsid w:val="00BB3146"/>
    <w:rsid w:val="00C22BF0"/>
    <w:rsid w:val="00C47D4C"/>
    <w:rsid w:val="00C94D23"/>
    <w:rsid w:val="00CD2845"/>
    <w:rsid w:val="00CE2C11"/>
    <w:rsid w:val="00CF38D7"/>
    <w:rsid w:val="00CF6560"/>
    <w:rsid w:val="00D16426"/>
    <w:rsid w:val="00DD6FF9"/>
    <w:rsid w:val="00DF4675"/>
    <w:rsid w:val="00E03E59"/>
    <w:rsid w:val="00E43F94"/>
    <w:rsid w:val="00E702F1"/>
    <w:rsid w:val="00EA27C9"/>
    <w:rsid w:val="00EA7F79"/>
    <w:rsid w:val="00EF6D05"/>
    <w:rsid w:val="00F92BAC"/>
    <w:rsid w:val="00F95854"/>
    <w:rsid w:val="00F96B84"/>
    <w:rsid w:val="00FD0977"/>
    <w:rsid w:val="00FE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EBBE6E"/>
  <w15:chartTrackingRefBased/>
  <w15:docId w15:val="{B7552192-D24C-4247-94ED-4FA6715E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7C9"/>
    <w:pPr>
      <w:ind w:left="720"/>
      <w:contextualSpacing/>
    </w:pPr>
  </w:style>
  <w:style w:type="character" w:styleId="Hyperlink">
    <w:name w:val="Hyperlink"/>
    <w:basedOn w:val="DefaultParagraphFont"/>
    <w:uiPriority w:val="99"/>
    <w:unhideWhenUsed/>
    <w:rsid w:val="00E43F94"/>
    <w:rPr>
      <w:color w:val="0563C1" w:themeColor="hyperlink"/>
      <w:u w:val="single"/>
    </w:rPr>
  </w:style>
  <w:style w:type="paragraph" w:styleId="PlainText">
    <w:name w:val="Plain Text"/>
    <w:basedOn w:val="Normal"/>
    <w:link w:val="PlainTextChar"/>
    <w:uiPriority w:val="99"/>
    <w:semiHidden/>
    <w:unhideWhenUsed/>
    <w:rsid w:val="00E43F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43F94"/>
    <w:rPr>
      <w:rFonts w:ascii="Calibri" w:hAnsi="Calibri"/>
      <w:szCs w:val="21"/>
    </w:rPr>
  </w:style>
  <w:style w:type="character" w:customStyle="1" w:styleId="UnresolvedMention">
    <w:name w:val="Unresolved Mention"/>
    <w:basedOn w:val="DefaultParagraphFont"/>
    <w:uiPriority w:val="99"/>
    <w:semiHidden/>
    <w:unhideWhenUsed/>
    <w:rsid w:val="0050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2622">
      <w:bodyDiv w:val="1"/>
      <w:marLeft w:val="0"/>
      <w:marRight w:val="0"/>
      <w:marTop w:val="0"/>
      <w:marBottom w:val="0"/>
      <w:divBdr>
        <w:top w:val="none" w:sz="0" w:space="0" w:color="auto"/>
        <w:left w:val="none" w:sz="0" w:space="0" w:color="auto"/>
        <w:bottom w:val="none" w:sz="0" w:space="0" w:color="auto"/>
        <w:right w:val="none" w:sz="0" w:space="0" w:color="auto"/>
      </w:divBdr>
    </w:div>
    <w:div w:id="10544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Orlando</dc:creator>
  <cp:keywords/>
  <dc:description/>
  <cp:lastModifiedBy>Shantel Klym</cp:lastModifiedBy>
  <cp:revision>2</cp:revision>
  <dcterms:created xsi:type="dcterms:W3CDTF">2023-05-01T18:16:00Z</dcterms:created>
  <dcterms:modified xsi:type="dcterms:W3CDTF">2023-05-01T18:16:00Z</dcterms:modified>
</cp:coreProperties>
</file>