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992AE" w14:textId="53367F94" w:rsidR="00EC4634" w:rsidRPr="00CC52D4" w:rsidRDefault="00EC4634" w:rsidP="00F37388">
      <w:pPr>
        <w:pStyle w:val="Heading1"/>
        <w:jc w:val="center"/>
        <w:rPr>
          <w:rFonts w:eastAsia="Times New Roman"/>
          <w:b/>
          <w:bCs/>
        </w:rPr>
      </w:pPr>
      <w:r w:rsidRPr="00CC52D4">
        <w:rPr>
          <w:rFonts w:eastAsia="Times New Roman"/>
          <w:b/>
          <w:bCs/>
        </w:rPr>
        <w:t>WHERE TO STA</w:t>
      </w:r>
      <w:r w:rsidR="008912B7" w:rsidRPr="00CC52D4">
        <w:rPr>
          <w:rFonts w:eastAsia="Times New Roman"/>
          <w:b/>
          <w:bCs/>
        </w:rPr>
        <w:t>Y</w:t>
      </w:r>
    </w:p>
    <w:p w14:paraId="499CD961" w14:textId="77777777" w:rsidR="00EC4634" w:rsidRPr="008912B7" w:rsidRDefault="00EC4634" w:rsidP="00EC4634">
      <w:pPr>
        <w:spacing w:before="100" w:beforeAutospacing="1" w:after="100" w:afterAutospacing="1" w:line="240" w:lineRule="auto"/>
        <w:outlineLvl w:val="2"/>
        <w:rPr>
          <w:rFonts w:ascii="Arial" w:eastAsia="Times New Roman" w:hAnsi="Arial" w:cs="Arial"/>
          <w:b/>
          <w:bCs/>
          <w:kern w:val="0"/>
          <w:sz w:val="27"/>
          <w:szCs w:val="27"/>
          <w14:ligatures w14:val="none"/>
        </w:rPr>
      </w:pPr>
      <w:r w:rsidRPr="008912B7">
        <w:rPr>
          <w:rFonts w:ascii="Arial" w:eastAsia="Times New Roman" w:hAnsi="Arial" w:cs="Arial"/>
          <w:b/>
          <w:bCs/>
          <w:kern w:val="0"/>
          <w:sz w:val="27"/>
          <w:szCs w:val="27"/>
          <w14:ligatures w14:val="none"/>
        </w:rPr>
        <w:t>APIC Virginia Conference | Lynchburg, Virginia</w:t>
      </w:r>
    </w:p>
    <w:p w14:paraId="23289ED6" w14:textId="31F4998C" w:rsidR="00FE5809" w:rsidRPr="00FE5809" w:rsidRDefault="5337415F" w:rsidP="6350E89B">
      <w:pPr>
        <w:spacing w:beforeAutospacing="1" w:afterAutospacing="1" w:line="240" w:lineRule="auto"/>
        <w:rPr>
          <w:rFonts w:ascii="Arial" w:eastAsia="Times New Roman" w:hAnsi="Arial" w:cs="Arial"/>
          <w:sz w:val="24"/>
          <w:szCs w:val="24"/>
        </w:rPr>
      </w:pPr>
      <w:r w:rsidRPr="00CC52D4">
        <w:rPr>
          <w:rStyle w:val="Heading3Char"/>
          <w:b/>
          <w:bCs/>
        </w:rPr>
        <w:t>The Virginian Lynchburg</w:t>
      </w:r>
      <w:r w:rsidR="00750F4F">
        <w:t xml:space="preserve"> </w:t>
      </w:r>
      <w:r w:rsidR="00F37388">
        <w:t xml:space="preserve"> </w:t>
      </w:r>
      <w:r w:rsidR="00F37388" w:rsidRPr="00F37388">
        <w:rPr>
          <w:rStyle w:val="Heading3Char"/>
        </w:rPr>
        <w:t>(Conference Venue)</w:t>
      </w:r>
      <w:r w:rsidR="00FE5809">
        <w:br/>
      </w:r>
      <w:r w:rsidRPr="6350E89B">
        <w:rPr>
          <w:rFonts w:ascii="Arial" w:eastAsia="Times New Roman" w:hAnsi="Arial" w:cs="Arial"/>
          <w:sz w:val="24"/>
          <w:szCs w:val="24"/>
        </w:rPr>
        <w:t>712 Church Street</w:t>
      </w:r>
      <w:r w:rsidR="00FE5809">
        <w:br/>
      </w:r>
      <w:r w:rsidRPr="6350E89B">
        <w:rPr>
          <w:rFonts w:ascii="Arial" w:eastAsia="Times New Roman" w:hAnsi="Arial" w:cs="Arial"/>
          <w:sz w:val="24"/>
          <w:szCs w:val="24"/>
        </w:rPr>
        <w:t>Lynchburg, VA 24504</w:t>
      </w:r>
    </w:p>
    <w:p w14:paraId="169812AE" w14:textId="5768D101" w:rsidR="00FE5809" w:rsidRPr="00FE5809" w:rsidRDefault="5337415F" w:rsidP="6350E89B">
      <w:pPr>
        <w:spacing w:beforeAutospacing="1" w:afterAutospacing="1" w:line="240" w:lineRule="auto"/>
        <w:rPr>
          <w:rFonts w:ascii="Arial" w:hAnsi="Arial" w:cs="Arial"/>
        </w:rPr>
      </w:pPr>
      <w:hyperlink r:id="rId9" w:history="1">
        <w:r w:rsidRPr="6350E89B">
          <w:rPr>
            <w:rFonts w:ascii="Arial" w:eastAsia="Times New Roman" w:hAnsi="Arial" w:cs="Arial"/>
            <w:color w:val="0000FF"/>
            <w:sz w:val="24"/>
            <w:szCs w:val="24"/>
            <w:u w:val="single"/>
          </w:rPr>
          <w:t>Hotel Website</w:t>
        </w:r>
      </w:hyperlink>
      <w:r w:rsidRPr="6350E89B">
        <w:rPr>
          <w:rFonts w:ascii="Arial" w:eastAsia="Times New Roman" w:hAnsi="Arial" w:cs="Arial"/>
          <w:color w:val="0000FF"/>
          <w:sz w:val="24"/>
          <w:szCs w:val="24"/>
          <w:u w:val="single"/>
        </w:rPr>
        <w:t xml:space="preserve"> </w:t>
      </w:r>
    </w:p>
    <w:p w14:paraId="6C076CCA" w14:textId="47CBA27F" w:rsidR="00FE5809" w:rsidRPr="00A32753" w:rsidRDefault="00CC52D4" w:rsidP="00A32753">
      <w:pPr>
        <w:pStyle w:val="Heading1"/>
        <w:rPr>
          <w:rFonts w:eastAsia="Times New Roman"/>
          <w:b/>
          <w:bCs/>
        </w:rPr>
      </w:pPr>
      <w:r w:rsidRPr="00A32753">
        <w:rPr>
          <w:rFonts w:eastAsia="Times New Roman"/>
          <w:b/>
          <w:bCs/>
        </w:rPr>
        <w:t>HOTEL ACCOMMODATIONS</w:t>
      </w:r>
    </w:p>
    <w:p w14:paraId="73E5766B" w14:textId="77777777" w:rsidR="00FE5809" w:rsidRPr="00FE5809" w:rsidRDefault="00FE5809" w:rsidP="00FE5809">
      <w:pPr>
        <w:spacing w:beforeAutospacing="1" w:afterAutospacing="1" w:line="240" w:lineRule="auto"/>
        <w:rPr>
          <w:rFonts w:ascii="Arial" w:eastAsia="Times New Roman" w:hAnsi="Arial" w:cs="Arial"/>
          <w:sz w:val="24"/>
          <w:szCs w:val="24"/>
        </w:rPr>
      </w:pPr>
      <w:r w:rsidRPr="00FE5809">
        <w:rPr>
          <w:rFonts w:ascii="Arial" w:eastAsia="Times New Roman" w:hAnsi="Arial" w:cs="Arial"/>
          <w:sz w:val="24"/>
          <w:szCs w:val="24"/>
        </w:rPr>
        <w:t xml:space="preserve">The hotel room block reserved for APIC Virginia conference attendees at </w:t>
      </w:r>
      <w:r w:rsidRPr="00FE5809">
        <w:rPr>
          <w:rFonts w:ascii="Arial" w:eastAsia="Times New Roman" w:hAnsi="Arial" w:cs="Arial"/>
          <w:b/>
          <w:bCs/>
          <w:sz w:val="24"/>
          <w:szCs w:val="24"/>
        </w:rPr>
        <w:t>The Virginian Lynchburg</w:t>
      </w:r>
      <w:r w:rsidRPr="00FE5809">
        <w:rPr>
          <w:rFonts w:ascii="Arial" w:eastAsia="Times New Roman" w:hAnsi="Arial" w:cs="Arial"/>
          <w:sz w:val="24"/>
          <w:szCs w:val="24"/>
        </w:rPr>
        <w:t xml:space="preserve"> has </w:t>
      </w:r>
      <w:r w:rsidRPr="00FE5809">
        <w:rPr>
          <w:rFonts w:ascii="Arial" w:eastAsia="Times New Roman" w:hAnsi="Arial" w:cs="Arial"/>
          <w:b/>
          <w:bCs/>
          <w:sz w:val="24"/>
          <w:szCs w:val="24"/>
        </w:rPr>
        <w:t>filled unexpectedly quickly</w:t>
      </w:r>
      <w:r w:rsidRPr="00FE5809">
        <w:rPr>
          <w:rFonts w:ascii="Arial" w:eastAsia="Times New Roman" w:hAnsi="Arial" w:cs="Arial"/>
          <w:sz w:val="24"/>
          <w:szCs w:val="24"/>
        </w:rPr>
        <w:t>. We are delighted by the strong response to this year's conference!</w:t>
      </w:r>
    </w:p>
    <w:p w14:paraId="315C7A4D" w14:textId="1CC01BDB" w:rsidR="00CC52D4" w:rsidRPr="002A23F4" w:rsidRDefault="6166794C" w:rsidP="002A23F4">
      <w:pPr>
        <w:spacing w:beforeAutospacing="1" w:afterAutospacing="1" w:line="240" w:lineRule="auto"/>
      </w:pPr>
      <w:r w:rsidRPr="6350E89B">
        <w:rPr>
          <w:rFonts w:ascii="Arial" w:eastAsia="Times New Roman" w:hAnsi="Arial" w:cs="Arial"/>
          <w:sz w:val="24"/>
          <w:szCs w:val="24"/>
        </w:rPr>
        <w:t xml:space="preserve">The </w:t>
      </w:r>
      <w:hyperlink r:id="rId10" w:history="1">
        <w:r w:rsidRPr="000F2A08">
          <w:rPr>
            <w:rStyle w:val="Hyperlink"/>
            <w:rFonts w:ascii="Arial" w:eastAsia="Times New Roman" w:hAnsi="Arial" w:cs="Arial"/>
            <w:b/>
            <w:bCs/>
            <w:color w:val="0000FF"/>
            <w:sz w:val="24"/>
            <w:szCs w:val="24"/>
          </w:rPr>
          <w:t>Craddock Terry Hote</w:t>
        </w:r>
        <w:r w:rsidRPr="000F2A08">
          <w:rPr>
            <w:rStyle w:val="Hyperlink"/>
            <w:rFonts w:ascii="Arial" w:eastAsia="Times New Roman" w:hAnsi="Arial" w:cs="Arial"/>
            <w:color w:val="0000FF"/>
            <w:sz w:val="24"/>
            <w:szCs w:val="24"/>
          </w:rPr>
          <w:t>l</w:t>
        </w:r>
      </w:hyperlink>
      <w:r w:rsidRPr="6350E89B">
        <w:rPr>
          <w:rFonts w:ascii="Arial" w:eastAsia="Times New Roman" w:hAnsi="Arial" w:cs="Arial"/>
          <w:sz w:val="24"/>
          <w:szCs w:val="24"/>
        </w:rPr>
        <w:t xml:space="preserve"> is the alternate APIC VA partner </w:t>
      </w:r>
      <w:r w:rsidR="0C7C38CB" w:rsidRPr="6350E89B">
        <w:rPr>
          <w:rFonts w:ascii="Arial" w:eastAsia="Times New Roman" w:hAnsi="Arial" w:cs="Arial"/>
          <w:sz w:val="24"/>
          <w:szCs w:val="24"/>
        </w:rPr>
        <w:t xml:space="preserve">hotel that has a </w:t>
      </w:r>
      <w:r w:rsidR="0C7C38CB" w:rsidRPr="00AA7EE7">
        <w:rPr>
          <w:rFonts w:ascii="Arial" w:eastAsia="Times New Roman" w:hAnsi="Arial" w:cs="Arial"/>
          <w:b/>
          <w:bCs/>
          <w:sz w:val="24"/>
          <w:szCs w:val="24"/>
        </w:rPr>
        <w:t>limited room block</w:t>
      </w:r>
      <w:r w:rsidR="0C7C38CB" w:rsidRPr="6350E89B">
        <w:rPr>
          <w:rFonts w:ascii="Arial" w:eastAsia="Times New Roman" w:hAnsi="Arial" w:cs="Arial"/>
          <w:sz w:val="24"/>
          <w:szCs w:val="24"/>
        </w:rPr>
        <w:t xml:space="preserve"> available for only $159 per night</w:t>
      </w:r>
      <w:r w:rsidR="006602A0">
        <w:rPr>
          <w:rFonts w:ascii="Arial" w:eastAsia="Times New Roman" w:hAnsi="Arial" w:cs="Arial"/>
          <w:sz w:val="24"/>
          <w:szCs w:val="24"/>
        </w:rPr>
        <w:t xml:space="preserve"> (use this </w:t>
      </w:r>
      <w:hyperlink r:id="rId11" w:history="1">
        <w:r w:rsidR="006602A0" w:rsidRPr="000F2A08">
          <w:rPr>
            <w:rStyle w:val="Hyperlink"/>
            <w:rFonts w:ascii="Arial" w:eastAsia="Times New Roman" w:hAnsi="Arial" w:cs="Arial"/>
            <w:color w:val="0000FF"/>
            <w:sz w:val="24"/>
            <w:szCs w:val="24"/>
          </w:rPr>
          <w:t>booking link</w:t>
        </w:r>
      </w:hyperlink>
      <w:r w:rsidR="006602A0">
        <w:rPr>
          <w:rFonts w:ascii="Arial" w:eastAsia="Times New Roman" w:hAnsi="Arial" w:cs="Arial"/>
          <w:sz w:val="24"/>
          <w:szCs w:val="24"/>
        </w:rPr>
        <w:t>)</w:t>
      </w:r>
      <w:r w:rsidR="0C7C38CB" w:rsidRPr="6350E89B">
        <w:rPr>
          <w:rFonts w:ascii="Arial" w:eastAsia="Times New Roman" w:hAnsi="Arial" w:cs="Arial"/>
          <w:sz w:val="24"/>
          <w:szCs w:val="24"/>
        </w:rPr>
        <w:t xml:space="preserve">. Rooms </w:t>
      </w:r>
      <w:r w:rsidR="00BF3C45">
        <w:rPr>
          <w:rFonts w:ascii="Arial" w:eastAsia="Times New Roman" w:hAnsi="Arial" w:cs="Arial"/>
          <w:sz w:val="24"/>
          <w:szCs w:val="24"/>
        </w:rPr>
        <w:t>are available until</w:t>
      </w:r>
      <w:r w:rsidR="00795AEC">
        <w:rPr>
          <w:rFonts w:ascii="Arial" w:eastAsia="Times New Roman" w:hAnsi="Arial" w:cs="Arial"/>
          <w:sz w:val="24"/>
          <w:szCs w:val="24"/>
        </w:rPr>
        <w:t xml:space="preserve"> </w:t>
      </w:r>
      <w:r w:rsidR="00795AEC" w:rsidRPr="00355140">
        <w:rPr>
          <w:rFonts w:ascii="Arial" w:eastAsia="Times New Roman" w:hAnsi="Arial" w:cs="Arial"/>
          <w:b/>
          <w:bCs/>
          <w:sz w:val="24"/>
          <w:szCs w:val="24"/>
        </w:rPr>
        <w:t>Wednesday, September 30</w:t>
      </w:r>
      <w:r w:rsidR="00355140">
        <w:rPr>
          <w:rFonts w:ascii="Arial" w:eastAsia="Times New Roman" w:hAnsi="Arial" w:cs="Arial"/>
          <w:sz w:val="24"/>
          <w:szCs w:val="24"/>
        </w:rPr>
        <w:t xml:space="preserve"> </w:t>
      </w:r>
      <w:r w:rsidR="00BF3C45">
        <w:rPr>
          <w:rFonts w:ascii="Arial" w:eastAsia="Times New Roman" w:hAnsi="Arial" w:cs="Arial"/>
          <w:sz w:val="24"/>
          <w:szCs w:val="24"/>
        </w:rPr>
        <w:t>or until the block is full</w:t>
      </w:r>
      <w:r w:rsidR="0C7C38CB" w:rsidRPr="6350E89B">
        <w:rPr>
          <w:rFonts w:ascii="Arial" w:eastAsia="Times New Roman" w:hAnsi="Arial" w:cs="Arial"/>
          <w:sz w:val="24"/>
          <w:szCs w:val="24"/>
        </w:rPr>
        <w:t xml:space="preserve">. </w:t>
      </w:r>
    </w:p>
    <w:p w14:paraId="7605D643" w14:textId="019E4F7F" w:rsidR="00FE5809" w:rsidRPr="00CC52D4" w:rsidRDefault="6BD322D3" w:rsidP="006D5139">
      <w:pPr>
        <w:pStyle w:val="Heading3"/>
        <w:rPr>
          <w:b/>
          <w:bCs/>
        </w:rPr>
      </w:pPr>
      <w:r w:rsidRPr="00CC52D4">
        <w:rPr>
          <w:rFonts w:eastAsia="Times New Roman"/>
          <w:b/>
          <w:bCs/>
        </w:rPr>
        <w:t>Craddock Terry Hotel</w:t>
      </w:r>
      <w:r w:rsidR="169B2F40" w:rsidRPr="00CC52D4">
        <w:rPr>
          <w:rFonts w:eastAsia="Times New Roman"/>
          <w:b/>
          <w:bCs/>
          <w:sz w:val="24"/>
          <w:szCs w:val="24"/>
        </w:rPr>
        <w:t xml:space="preserve"> </w:t>
      </w:r>
    </w:p>
    <w:p w14:paraId="29A53652" w14:textId="06A3EBEE" w:rsidR="00FE5809" w:rsidRPr="00FE5809" w:rsidRDefault="0C7C38CB" w:rsidP="6350E89B">
      <w:pPr>
        <w:spacing w:afterAutospacing="1" w:line="240" w:lineRule="auto"/>
        <w:rPr>
          <w:rFonts w:ascii="Arial" w:eastAsia="Times New Roman" w:hAnsi="Arial" w:cs="Arial"/>
          <w:sz w:val="24"/>
          <w:szCs w:val="24"/>
        </w:rPr>
      </w:pPr>
      <w:r w:rsidRPr="6350E89B">
        <w:rPr>
          <w:rFonts w:ascii="Arial" w:eastAsia="Times New Roman" w:hAnsi="Arial" w:cs="Arial"/>
          <w:b/>
          <w:bCs/>
          <w:sz w:val="24"/>
          <w:szCs w:val="24"/>
        </w:rPr>
        <w:t>1312 Commerce Street | Lynchburg, VA 24504</w:t>
      </w:r>
      <w:r w:rsidR="00B25DC0">
        <w:br/>
      </w:r>
      <w:r w:rsidRPr="6350E89B">
        <w:rPr>
          <w:rFonts w:ascii="Arial" w:eastAsia="Times New Roman" w:hAnsi="Arial" w:cs="Arial"/>
          <w:b/>
          <w:bCs/>
          <w:sz w:val="24"/>
          <w:szCs w:val="24"/>
        </w:rPr>
        <w:t>Approximately 0.4 mile from The Virginian</w:t>
      </w:r>
      <w:r w:rsidRPr="6350E89B">
        <w:rPr>
          <w:rFonts w:ascii="Arial" w:eastAsia="Times New Roman" w:hAnsi="Arial" w:cs="Arial"/>
          <w:sz w:val="24"/>
          <w:szCs w:val="24"/>
        </w:rPr>
        <w:t xml:space="preserve"> — about an </w:t>
      </w:r>
      <w:r w:rsidRPr="6350E89B">
        <w:rPr>
          <w:rFonts w:ascii="Arial" w:eastAsia="Times New Roman" w:hAnsi="Arial" w:cs="Arial"/>
          <w:b/>
          <w:bCs/>
          <w:sz w:val="24"/>
          <w:szCs w:val="24"/>
        </w:rPr>
        <w:t>8–10 minute walk</w:t>
      </w:r>
    </w:p>
    <w:p w14:paraId="481C0AAA" w14:textId="0E5373CF" w:rsidR="00FE5809" w:rsidRPr="00FE5809" w:rsidRDefault="0C7C38CB" w:rsidP="6350E89B">
      <w:pPr>
        <w:spacing w:beforeAutospacing="1" w:afterAutospacing="1" w:line="240" w:lineRule="auto"/>
        <w:rPr>
          <w:rFonts w:ascii="Arial" w:eastAsia="Times New Roman" w:hAnsi="Arial" w:cs="Arial"/>
          <w:sz w:val="24"/>
          <w:szCs w:val="24"/>
        </w:rPr>
      </w:pPr>
      <w:r w:rsidRPr="6350E89B">
        <w:rPr>
          <w:rFonts w:ascii="Arial" w:eastAsia="Times New Roman" w:hAnsi="Arial" w:cs="Arial"/>
          <w:sz w:val="24"/>
          <w:szCs w:val="24"/>
        </w:rPr>
        <w:t xml:space="preserve">A </w:t>
      </w:r>
      <w:r w:rsidR="00572833">
        <w:rPr>
          <w:rFonts w:ascii="Arial" w:eastAsia="Times New Roman" w:hAnsi="Arial" w:cs="Arial"/>
          <w:sz w:val="24"/>
          <w:szCs w:val="24"/>
        </w:rPr>
        <w:t xml:space="preserve">Marriott </w:t>
      </w:r>
      <w:r w:rsidRPr="6350E89B">
        <w:rPr>
          <w:rFonts w:ascii="Arial" w:eastAsia="Times New Roman" w:hAnsi="Arial" w:cs="Arial"/>
          <w:sz w:val="24"/>
          <w:szCs w:val="24"/>
        </w:rPr>
        <w:t>distinctive boutique hotel in a beautifully restored historic shoe factory along the James River. The hotel offers two on-site restaurants and complimentary continental breakfast.</w:t>
      </w:r>
    </w:p>
    <w:p w14:paraId="2FDD24CF" w14:textId="77777777" w:rsidR="00FE5809" w:rsidRPr="00FE5809" w:rsidRDefault="0C7C38CB" w:rsidP="6350E89B">
      <w:pPr>
        <w:spacing w:beforeAutospacing="1" w:afterAutospacing="1" w:line="240" w:lineRule="auto"/>
        <w:rPr>
          <w:rFonts w:ascii="Arial" w:eastAsia="Times New Roman" w:hAnsi="Arial" w:cs="Arial"/>
          <w:sz w:val="24"/>
          <w:szCs w:val="24"/>
        </w:rPr>
      </w:pPr>
      <w:hyperlink r:id="rId12" w:history="1">
        <w:r w:rsidRPr="6350E89B">
          <w:rPr>
            <w:rFonts w:ascii="Arial" w:eastAsia="Times New Roman" w:hAnsi="Arial" w:cs="Arial"/>
            <w:color w:val="0000FF"/>
            <w:sz w:val="24"/>
            <w:szCs w:val="24"/>
            <w:u w:val="single"/>
          </w:rPr>
          <w:t>Hotel Website &amp; Reservations</w:t>
        </w:r>
      </w:hyperlink>
    </w:p>
    <w:p w14:paraId="3FE69782" w14:textId="2B5E0ADB" w:rsidR="00EC4634" w:rsidRPr="008912B7" w:rsidRDefault="00EC4634" w:rsidP="00EC4634">
      <w:pPr>
        <w:spacing w:after="0" w:line="240" w:lineRule="auto"/>
      </w:pPr>
    </w:p>
    <w:p w14:paraId="39FB97A3" w14:textId="15440642" w:rsidR="00EC4634" w:rsidRPr="008912B7" w:rsidRDefault="0061068F" w:rsidP="00EC4634">
      <w:pPr>
        <w:spacing w:after="0"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pict w14:anchorId="7ADB6BF5">
          <v:rect id="_x0000_i1025" style="width:0;height:1.5pt" o:hralign="center" o:hrstd="t" o:hr="t" fillcolor="#a0a0a0" stroked="f"/>
        </w:pict>
      </w:r>
    </w:p>
    <w:p w14:paraId="2168B81D" w14:textId="37883FC4" w:rsidR="00841350" w:rsidRPr="00841350" w:rsidRDefault="00750F4F" w:rsidP="00841350">
      <w:pPr>
        <w:pStyle w:val="Heading1"/>
        <w:rPr>
          <w:b/>
          <w:bCs/>
        </w:rPr>
      </w:pPr>
      <w:bookmarkStart w:id="0" w:name="_WALKABLE/DOWNTOWN_LODGING_OPTIONS"/>
      <w:bookmarkEnd w:id="0"/>
      <w:r w:rsidRPr="00841350">
        <w:rPr>
          <w:b/>
          <w:bCs/>
        </w:rPr>
        <w:t xml:space="preserve">OTHER </w:t>
      </w:r>
      <w:r w:rsidR="00841350" w:rsidRPr="00841350">
        <w:rPr>
          <w:b/>
          <w:bCs/>
        </w:rPr>
        <w:t>LODGING OPTIONS</w:t>
      </w:r>
    </w:p>
    <w:p w14:paraId="484728B9" w14:textId="77777777" w:rsidR="00841350" w:rsidRPr="00FE5809" w:rsidRDefault="00841350" w:rsidP="00841350">
      <w:pPr>
        <w:spacing w:beforeAutospacing="1" w:afterAutospacing="1" w:line="240" w:lineRule="auto"/>
        <w:rPr>
          <w:rFonts w:ascii="Arial" w:eastAsia="Times New Roman" w:hAnsi="Arial" w:cs="Arial"/>
          <w:sz w:val="24"/>
          <w:szCs w:val="24"/>
        </w:rPr>
      </w:pPr>
      <w:r>
        <w:rPr>
          <w:rFonts w:ascii="Arial" w:eastAsia="Times New Roman" w:hAnsi="Arial" w:cs="Arial"/>
          <w:sz w:val="24"/>
          <w:szCs w:val="24"/>
        </w:rPr>
        <w:t>We</w:t>
      </w:r>
      <w:r w:rsidRPr="00FE5809">
        <w:rPr>
          <w:rFonts w:ascii="Arial" w:eastAsia="Times New Roman" w:hAnsi="Arial" w:cs="Arial"/>
          <w:sz w:val="24"/>
          <w:szCs w:val="24"/>
        </w:rPr>
        <w:t xml:space="preserve"> have</w:t>
      </w:r>
      <w:r w:rsidRPr="6350E89B">
        <w:rPr>
          <w:rFonts w:ascii="Arial" w:eastAsia="Times New Roman" w:hAnsi="Arial" w:cs="Arial"/>
          <w:sz w:val="24"/>
          <w:szCs w:val="24"/>
        </w:rPr>
        <w:t xml:space="preserve"> also</w:t>
      </w:r>
      <w:r w:rsidRPr="00FE5809">
        <w:rPr>
          <w:rFonts w:ascii="Arial" w:eastAsia="Times New Roman" w:hAnsi="Arial" w:cs="Arial"/>
          <w:sz w:val="24"/>
          <w:szCs w:val="24"/>
        </w:rPr>
        <w:t xml:space="preserve"> compiled the following </w:t>
      </w:r>
      <w:r w:rsidRPr="00FE5809">
        <w:rPr>
          <w:rFonts w:ascii="Arial" w:eastAsia="Times New Roman" w:hAnsi="Arial" w:cs="Arial"/>
          <w:b/>
          <w:bCs/>
          <w:sz w:val="24"/>
          <w:szCs w:val="24"/>
        </w:rPr>
        <w:t>additional lodging options near the conference venue</w:t>
      </w:r>
      <w:r w:rsidRPr="00FE5809">
        <w:rPr>
          <w:rFonts w:ascii="Arial" w:eastAsia="Times New Roman" w:hAnsi="Arial" w:cs="Arial"/>
          <w:sz w:val="24"/>
          <w:szCs w:val="24"/>
        </w:rPr>
        <w:t xml:space="preserve"> for attendees who still need </w:t>
      </w:r>
      <w:proofErr w:type="gramStart"/>
      <w:r w:rsidRPr="00FE5809">
        <w:rPr>
          <w:rFonts w:ascii="Arial" w:eastAsia="Times New Roman" w:hAnsi="Arial" w:cs="Arial"/>
          <w:sz w:val="24"/>
          <w:szCs w:val="24"/>
        </w:rPr>
        <w:t>accommodations</w:t>
      </w:r>
      <w:proofErr w:type="gramEnd"/>
      <w:r w:rsidRPr="00FE5809">
        <w:rPr>
          <w:rFonts w:ascii="Arial" w:eastAsia="Times New Roman" w:hAnsi="Arial" w:cs="Arial"/>
          <w:sz w:val="24"/>
          <w:szCs w:val="24"/>
        </w:rPr>
        <w:t xml:space="preserve">. These hotels offer a range of locations, amenities, and price points, with options ranging from </w:t>
      </w:r>
      <w:r w:rsidRPr="00FE5809">
        <w:rPr>
          <w:rFonts w:ascii="Arial" w:eastAsia="Times New Roman" w:hAnsi="Arial" w:cs="Arial"/>
          <w:b/>
          <w:bCs/>
          <w:sz w:val="24"/>
          <w:szCs w:val="24"/>
        </w:rPr>
        <w:t xml:space="preserve">a </w:t>
      </w:r>
      <w:r w:rsidRPr="0002661B">
        <w:rPr>
          <w:rFonts w:ascii="Arial" w:eastAsia="Times New Roman" w:hAnsi="Arial" w:cs="Arial"/>
          <w:b/>
          <w:bCs/>
          <w:color w:val="0000FF"/>
          <w:sz w:val="24"/>
          <w:szCs w:val="24"/>
        </w:rPr>
        <w:t>short walk</w:t>
      </w:r>
      <w:r w:rsidRPr="00FE5809">
        <w:rPr>
          <w:rFonts w:ascii="Arial" w:eastAsia="Times New Roman" w:hAnsi="Arial" w:cs="Arial"/>
          <w:b/>
          <w:bCs/>
          <w:sz w:val="24"/>
          <w:szCs w:val="24"/>
        </w:rPr>
        <w:t xml:space="preserve"> to approximately </w:t>
      </w:r>
      <w:r>
        <w:rPr>
          <w:rFonts w:ascii="Arial" w:eastAsia="Times New Roman" w:hAnsi="Arial" w:cs="Arial"/>
          <w:b/>
          <w:bCs/>
          <w:sz w:val="24"/>
          <w:szCs w:val="24"/>
        </w:rPr>
        <w:t>9-</w:t>
      </w:r>
      <w:r w:rsidRPr="00FE5809">
        <w:rPr>
          <w:rFonts w:ascii="Arial" w:eastAsia="Times New Roman" w:hAnsi="Arial" w:cs="Arial"/>
          <w:b/>
          <w:bCs/>
          <w:sz w:val="24"/>
          <w:szCs w:val="24"/>
        </w:rPr>
        <w:t>15 minutes by car</w:t>
      </w:r>
      <w:r w:rsidRPr="00FE5809">
        <w:rPr>
          <w:rFonts w:ascii="Arial" w:eastAsia="Times New Roman" w:hAnsi="Arial" w:cs="Arial"/>
          <w:sz w:val="24"/>
          <w:szCs w:val="24"/>
        </w:rPr>
        <w:t xml:space="preserve"> from The Virginian.</w:t>
      </w:r>
    </w:p>
    <w:p w14:paraId="6CF21DE4" w14:textId="77777777" w:rsidR="00841350" w:rsidRPr="0002661B" w:rsidRDefault="00841350" w:rsidP="00841350">
      <w:pPr>
        <w:spacing w:beforeAutospacing="1" w:afterAutospacing="1" w:line="240" w:lineRule="auto"/>
        <w:rPr>
          <w:rFonts w:ascii="Arial" w:eastAsia="Times New Roman" w:hAnsi="Arial" w:cs="Arial"/>
          <w:sz w:val="24"/>
          <w:szCs w:val="24"/>
        </w:rPr>
      </w:pPr>
      <w:r w:rsidRPr="00FE5809">
        <w:rPr>
          <w:rFonts w:ascii="Arial" w:eastAsia="Times New Roman" w:hAnsi="Arial" w:cs="Arial"/>
          <w:sz w:val="24"/>
          <w:szCs w:val="24"/>
        </w:rPr>
        <w:t>Please contact hotels directly or use the links below to check current availability and rates</w:t>
      </w:r>
      <w:r>
        <w:rPr>
          <w:rFonts w:ascii="Arial" w:eastAsia="Times New Roman" w:hAnsi="Arial" w:cs="Arial"/>
          <w:sz w:val="24"/>
          <w:szCs w:val="24"/>
        </w:rPr>
        <w:t xml:space="preserve"> for the </w:t>
      </w:r>
      <w:hyperlink w:anchor="_WALKABLE/DOWNTOWN_LODGING_OPTIONS" w:history="1">
        <w:r w:rsidRPr="008912B7">
          <w:rPr>
            <w:rStyle w:val="Hyperlink"/>
            <w:rFonts w:ascii="Arial" w:hAnsi="Arial" w:cs="Arial"/>
            <w:color w:val="0000FF"/>
            <w:sz w:val="24"/>
            <w:szCs w:val="24"/>
          </w:rPr>
          <w:t>walkable/downtown</w:t>
        </w:r>
      </w:hyperlink>
      <w:r w:rsidRPr="008912B7">
        <w:rPr>
          <w:rFonts w:ascii="Arial" w:hAnsi="Arial" w:cs="Arial"/>
          <w:sz w:val="24"/>
          <w:szCs w:val="24"/>
        </w:rPr>
        <w:t xml:space="preserve"> and </w:t>
      </w:r>
      <w:hyperlink w:anchor="_ADDITIONAL_LOCALLY_SUGGESTED" w:history="1">
        <w:r w:rsidRPr="008912B7">
          <w:rPr>
            <w:rStyle w:val="Hyperlink"/>
            <w:rFonts w:ascii="Arial" w:hAnsi="Arial" w:cs="Arial"/>
            <w:color w:val="0000FF"/>
            <w:sz w:val="24"/>
            <w:szCs w:val="24"/>
          </w:rPr>
          <w:t>locally provided</w:t>
        </w:r>
      </w:hyperlink>
      <w:r w:rsidRPr="008912B7">
        <w:rPr>
          <w:rFonts w:ascii="Arial" w:hAnsi="Arial" w:cs="Arial"/>
          <w:sz w:val="24"/>
          <w:szCs w:val="24"/>
        </w:rPr>
        <w:t xml:space="preserve"> options</w:t>
      </w:r>
      <w:r>
        <w:rPr>
          <w:rFonts w:ascii="Arial" w:hAnsi="Arial" w:cs="Arial"/>
          <w:sz w:val="24"/>
          <w:szCs w:val="24"/>
        </w:rPr>
        <w:t xml:space="preserve">. </w:t>
      </w:r>
    </w:p>
    <w:p w14:paraId="417F7935" w14:textId="6A25C7D0" w:rsidR="00841350" w:rsidRPr="00841350" w:rsidRDefault="0047243F" w:rsidP="0047243F">
      <w:pPr>
        <w:tabs>
          <w:tab w:val="left" w:pos="1942"/>
        </w:tabs>
      </w:pPr>
      <w:r>
        <w:lastRenderedPageBreak/>
        <w:tab/>
      </w:r>
    </w:p>
    <w:p w14:paraId="03F5122D" w14:textId="34CC2CE8" w:rsidR="00EC4634" w:rsidRPr="00750F4F" w:rsidRDefault="007C6A13" w:rsidP="007C6A13">
      <w:pPr>
        <w:pStyle w:val="Heading2"/>
        <w:rPr>
          <w:rFonts w:ascii="Arial" w:eastAsia="Times New Roman" w:hAnsi="Arial" w:cs="Arial"/>
          <w:b/>
          <w:bCs/>
          <w:color w:val="0E2841" w:themeColor="text2"/>
        </w:rPr>
      </w:pPr>
      <w:r w:rsidRPr="00750F4F">
        <w:rPr>
          <w:rFonts w:ascii="Arial" w:eastAsia="Times New Roman" w:hAnsi="Arial" w:cs="Arial"/>
          <w:b/>
          <w:bCs/>
          <w:color w:val="0E2841" w:themeColor="text2"/>
        </w:rPr>
        <w:t xml:space="preserve">WALKABLE/DOWNTOWN </w:t>
      </w:r>
    </w:p>
    <w:p w14:paraId="6BC6F72D" w14:textId="77777777" w:rsidR="00EC4634" w:rsidRPr="00CC52D4" w:rsidRDefault="00EC4634" w:rsidP="00CC52D4">
      <w:pPr>
        <w:pStyle w:val="Heading3"/>
        <w:rPr>
          <w:rFonts w:eastAsia="Times New Roman"/>
          <w:b/>
          <w:bCs/>
        </w:rPr>
      </w:pPr>
      <w:r w:rsidRPr="00CC52D4">
        <w:rPr>
          <w:rFonts w:eastAsia="Times New Roman"/>
          <w:b/>
          <w:bCs/>
        </w:rPr>
        <w:t>Lynchburg Grand Essential</w:t>
      </w:r>
    </w:p>
    <w:p w14:paraId="4B056758" w14:textId="77777777" w:rsidR="00EC4634" w:rsidRPr="008912B7" w:rsidRDefault="00EC4634" w:rsidP="00EC4634">
      <w:pPr>
        <w:spacing w:before="100" w:beforeAutospacing="1" w:after="10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601 Main Street | Lynchburg, VA 24504</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0.1 mile from The Virginian</w:t>
      </w:r>
      <w:r w:rsidRPr="008912B7">
        <w:rPr>
          <w:rFonts w:ascii="Arial" w:eastAsia="Times New Roman" w:hAnsi="Arial" w:cs="Arial"/>
          <w:kern w:val="0"/>
          <w:sz w:val="24"/>
          <w:szCs w:val="24"/>
          <w14:ligatures w14:val="none"/>
        </w:rPr>
        <w:t xml:space="preserve"> — about a </w:t>
      </w:r>
      <w:r w:rsidRPr="008912B7">
        <w:rPr>
          <w:rFonts w:ascii="Arial" w:eastAsia="Times New Roman" w:hAnsi="Arial" w:cs="Arial"/>
          <w:b/>
          <w:bCs/>
          <w:kern w:val="0"/>
          <w:sz w:val="24"/>
          <w:szCs w:val="24"/>
          <w14:ligatures w14:val="none"/>
        </w:rPr>
        <w:t>2–3 minute walk</w:t>
      </w:r>
    </w:p>
    <w:p w14:paraId="295A6753" w14:textId="77777777" w:rsidR="00EC4634" w:rsidRPr="008912B7" w:rsidRDefault="00EC4634" w:rsidP="00EC4634">
      <w:pPr>
        <w:spacing w:before="100" w:beforeAutospacing="1" w:after="10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A downtown hotel located on Main Street, just a few blocks from the conference venue. A convenient option for attendees looking for a nearby alternative to the conference hotel.</w:t>
      </w:r>
    </w:p>
    <w:p w14:paraId="0C3A9227" w14:textId="77777777" w:rsidR="00EC4634" w:rsidRPr="008912B7" w:rsidRDefault="00EC4634" w:rsidP="00EC4634">
      <w:pPr>
        <w:spacing w:before="100" w:beforeAutospacing="1" w:after="100" w:afterAutospacing="1" w:line="240" w:lineRule="auto"/>
        <w:rPr>
          <w:rFonts w:ascii="Arial" w:eastAsia="Times New Roman" w:hAnsi="Arial" w:cs="Arial"/>
          <w:kern w:val="0"/>
          <w:sz w:val="24"/>
          <w:szCs w:val="24"/>
          <w14:ligatures w14:val="none"/>
        </w:rPr>
      </w:pPr>
      <w:hyperlink r:id="rId13" w:history="1">
        <w:r w:rsidRPr="008912B7">
          <w:rPr>
            <w:rFonts w:ascii="Arial" w:eastAsia="Times New Roman" w:hAnsi="Arial" w:cs="Arial"/>
            <w:color w:val="0000FF"/>
            <w:kern w:val="0"/>
            <w:sz w:val="24"/>
            <w:szCs w:val="24"/>
            <w:u w:val="single"/>
            <w14:ligatures w14:val="none"/>
          </w:rPr>
          <w:t>Hotel Website &amp; Reservations</w:t>
        </w:r>
      </w:hyperlink>
    </w:p>
    <w:p w14:paraId="3E05A215" w14:textId="05D11D64" w:rsidR="00EC4634" w:rsidRPr="008912B7" w:rsidRDefault="00EC4634" w:rsidP="00EC4634">
      <w:pPr>
        <w:spacing w:after="0" w:line="240" w:lineRule="auto"/>
      </w:pPr>
    </w:p>
    <w:p w14:paraId="5E28771E" w14:textId="77777777" w:rsidR="00EC4634" w:rsidRPr="008912B7" w:rsidRDefault="0061068F" w:rsidP="00EC4634">
      <w:pPr>
        <w:spacing w:after="0"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pict w14:anchorId="252A114C">
          <v:rect id="_x0000_i1026" style="width:0;height:1.5pt" o:hralign="center" o:hrstd="t" o:hr="t" fillcolor="#a0a0a0" stroked="f"/>
        </w:pict>
      </w:r>
    </w:p>
    <w:p w14:paraId="516E9F33" w14:textId="77777777" w:rsidR="00EC4634" w:rsidRPr="00CC52D4" w:rsidRDefault="00EC4634" w:rsidP="00CC52D4">
      <w:pPr>
        <w:pStyle w:val="Heading3"/>
        <w:rPr>
          <w:rFonts w:eastAsia="Times New Roman"/>
          <w:b/>
          <w:bCs/>
        </w:rPr>
      </w:pPr>
      <w:r w:rsidRPr="00CC52D4">
        <w:rPr>
          <w:rFonts w:eastAsia="Times New Roman"/>
          <w:b/>
          <w:bCs/>
        </w:rPr>
        <w:t>House of Lydia Bed &amp; Breakfast</w:t>
      </w:r>
    </w:p>
    <w:p w14:paraId="1BDE578C" w14:textId="77777777" w:rsidR="00EC4634" w:rsidRPr="008912B7" w:rsidRDefault="00EC4634" w:rsidP="00EC4634">
      <w:pPr>
        <w:spacing w:before="100" w:beforeAutospacing="1" w:after="10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313 Madison Street | Lynchburg, VA 24504</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0.5 mile from The Virginian</w:t>
      </w:r>
      <w:r w:rsidRPr="008912B7">
        <w:rPr>
          <w:rFonts w:ascii="Arial" w:eastAsia="Times New Roman" w:hAnsi="Arial" w:cs="Arial"/>
          <w:kern w:val="0"/>
          <w:sz w:val="24"/>
          <w:szCs w:val="24"/>
          <w14:ligatures w14:val="none"/>
        </w:rPr>
        <w:t xml:space="preserve"> — about a </w:t>
      </w:r>
      <w:r w:rsidRPr="008912B7">
        <w:rPr>
          <w:rFonts w:ascii="Arial" w:eastAsia="Times New Roman" w:hAnsi="Arial" w:cs="Arial"/>
          <w:b/>
          <w:bCs/>
          <w:kern w:val="0"/>
          <w:sz w:val="24"/>
          <w:szCs w:val="24"/>
          <w14:ligatures w14:val="none"/>
        </w:rPr>
        <w:t>10–12 minute walk</w:t>
      </w:r>
    </w:p>
    <w:p w14:paraId="3BD15E8A" w14:textId="77306F04" w:rsidR="00EC4634" w:rsidRPr="008912B7" w:rsidRDefault="00EC4634" w:rsidP="00EC4634">
      <w:pPr>
        <w:spacing w:before="100" w:beforeAutospacing="1" w:after="10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Victorian bed-and-breakfast in Lynchburg's historic Garland Hill neighborhood. A quieter lodging option for attendees who prefer a historic B&amp;B experience.</w:t>
      </w:r>
    </w:p>
    <w:p w14:paraId="6A24B550" w14:textId="77777777" w:rsidR="00EC4634" w:rsidRPr="008912B7" w:rsidRDefault="00EC4634" w:rsidP="00EC4634">
      <w:pPr>
        <w:spacing w:before="100" w:beforeAutospacing="1" w:after="100" w:afterAutospacing="1" w:line="240" w:lineRule="auto"/>
        <w:rPr>
          <w:rFonts w:ascii="Arial" w:eastAsia="Times New Roman" w:hAnsi="Arial" w:cs="Arial"/>
          <w:kern w:val="0"/>
          <w:sz w:val="24"/>
          <w:szCs w:val="24"/>
          <w14:ligatures w14:val="none"/>
        </w:rPr>
      </w:pPr>
      <w:hyperlink r:id="rId14" w:history="1">
        <w:r w:rsidRPr="008912B7">
          <w:rPr>
            <w:rFonts w:ascii="Arial" w:eastAsia="Times New Roman" w:hAnsi="Arial" w:cs="Arial"/>
            <w:color w:val="0000FF"/>
            <w:kern w:val="0"/>
            <w:sz w:val="24"/>
            <w:szCs w:val="24"/>
            <w:u w:val="single"/>
            <w14:ligatures w14:val="none"/>
          </w:rPr>
          <w:t>Hotel Website &amp; Reservations</w:t>
        </w:r>
      </w:hyperlink>
    </w:p>
    <w:p w14:paraId="1D4CAE75" w14:textId="77777777" w:rsidR="00EC4634" w:rsidRPr="008912B7" w:rsidRDefault="0061068F" w:rsidP="00EC4634">
      <w:pPr>
        <w:spacing w:after="0"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pict w14:anchorId="59E65F22">
          <v:rect id="_x0000_i1027" style="width:0;height:1.5pt" o:hralign="center" o:hrstd="t" o:hr="t" fillcolor="#a0a0a0" stroked="f"/>
        </w:pict>
      </w:r>
    </w:p>
    <w:p w14:paraId="21CD83AA" w14:textId="77777777" w:rsidR="00EC4634" w:rsidRPr="00CC52D4" w:rsidRDefault="00EC4634" w:rsidP="00CC52D4">
      <w:pPr>
        <w:pStyle w:val="Heading3"/>
        <w:rPr>
          <w:rFonts w:eastAsia="Times New Roman"/>
          <w:b/>
          <w:bCs/>
        </w:rPr>
      </w:pPr>
      <w:r w:rsidRPr="00CC52D4">
        <w:rPr>
          <w:rFonts w:eastAsia="Times New Roman"/>
          <w:b/>
          <w:bCs/>
        </w:rPr>
        <w:t>The Carriage House Inn &amp; Events</w:t>
      </w:r>
    </w:p>
    <w:p w14:paraId="6440DD55" w14:textId="77777777" w:rsidR="00EC4634" w:rsidRPr="008912B7" w:rsidRDefault="00EC4634" w:rsidP="00EC4634">
      <w:pPr>
        <w:spacing w:before="100" w:beforeAutospacing="1" w:after="10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404 Cabell Street | Lynchburg, VA 24504</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0.6 mile from The Virginian</w:t>
      </w:r>
      <w:r w:rsidRPr="008912B7">
        <w:rPr>
          <w:rFonts w:ascii="Arial" w:eastAsia="Times New Roman" w:hAnsi="Arial" w:cs="Arial"/>
          <w:kern w:val="0"/>
          <w:sz w:val="24"/>
          <w:szCs w:val="24"/>
          <w14:ligatures w14:val="none"/>
        </w:rPr>
        <w:t xml:space="preserve"> — about a </w:t>
      </w:r>
      <w:r w:rsidRPr="008912B7">
        <w:rPr>
          <w:rFonts w:ascii="Arial" w:eastAsia="Times New Roman" w:hAnsi="Arial" w:cs="Arial"/>
          <w:b/>
          <w:bCs/>
          <w:kern w:val="0"/>
          <w:sz w:val="24"/>
          <w:szCs w:val="24"/>
          <w14:ligatures w14:val="none"/>
        </w:rPr>
        <w:t>12–15 minute walk</w:t>
      </w:r>
    </w:p>
    <w:p w14:paraId="2777F825" w14:textId="77777777" w:rsidR="00EC4634" w:rsidRPr="008912B7" w:rsidRDefault="00EC4634" w:rsidP="00EC4634">
      <w:pPr>
        <w:spacing w:before="100" w:beforeAutospacing="1" w:after="10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A historic boutique inn in Lynchburg's Daniels Hill Historic District. The property offers individually appointed suites and a quieter residential setting while remaining close to downtown.</w:t>
      </w:r>
    </w:p>
    <w:p w14:paraId="2AD6A0DB" w14:textId="77777777" w:rsidR="00EC4634" w:rsidRPr="008912B7" w:rsidRDefault="00EC4634" w:rsidP="00EC4634">
      <w:pPr>
        <w:spacing w:before="100" w:beforeAutospacing="1" w:after="100" w:afterAutospacing="1" w:line="240" w:lineRule="auto"/>
        <w:rPr>
          <w:rFonts w:ascii="Arial" w:hAnsi="Arial" w:cs="Arial"/>
        </w:rPr>
      </w:pPr>
      <w:hyperlink r:id="rId15" w:history="1">
        <w:r w:rsidRPr="008912B7">
          <w:rPr>
            <w:rFonts w:ascii="Arial" w:eastAsia="Times New Roman" w:hAnsi="Arial" w:cs="Arial"/>
            <w:color w:val="0000FF"/>
            <w:kern w:val="0"/>
            <w:sz w:val="24"/>
            <w:szCs w:val="24"/>
            <w:u w:val="single"/>
            <w14:ligatures w14:val="none"/>
          </w:rPr>
          <w:t>Hotel Website &amp; Reservations</w:t>
        </w:r>
      </w:hyperlink>
    </w:p>
    <w:p w14:paraId="30ED7EAE" w14:textId="77777777" w:rsidR="007C6A13" w:rsidRPr="008912B7" w:rsidRDefault="0061068F" w:rsidP="007C6A13">
      <w:pPr>
        <w:spacing w:before="100" w:beforeAutospacing="1" w:after="0" w:afterAutospacing="1" w:line="240" w:lineRule="auto"/>
        <w:rPr>
          <w:rFonts w:ascii="Arial" w:eastAsia="Arial" w:hAnsi="Arial" w:cs="Arial"/>
          <w:b/>
          <w:bCs/>
          <w:sz w:val="28"/>
          <w:szCs w:val="28"/>
        </w:rPr>
      </w:pPr>
      <w:r>
        <w:rPr>
          <w:rFonts w:ascii="Arial" w:eastAsia="Arial" w:hAnsi="Arial" w:cs="Arial"/>
          <w:b/>
          <w:bCs/>
          <w:sz w:val="28"/>
          <w:szCs w:val="28"/>
        </w:rPr>
        <w:pict w14:anchorId="59AF30BC">
          <v:rect id="_x0000_i1028" style="width:0;height:1.5pt" o:hralign="center" o:hrstd="t" o:hr="t" fillcolor="#a0a0a0" stroked="f"/>
        </w:pict>
      </w:r>
    </w:p>
    <w:p w14:paraId="6AEE40CC" w14:textId="110152F7" w:rsidR="00EC4634" w:rsidRPr="00CC52D4" w:rsidRDefault="796F5C5A" w:rsidP="00CC52D4">
      <w:pPr>
        <w:pStyle w:val="Heading2"/>
        <w:rPr>
          <w:b/>
          <w:bCs/>
        </w:rPr>
      </w:pPr>
      <w:bookmarkStart w:id="1" w:name="_ADDITIONAL_LOCALLY_SUGGESTED"/>
      <w:bookmarkEnd w:id="1"/>
      <w:r w:rsidRPr="00CC52D4">
        <w:rPr>
          <w:b/>
          <w:bCs/>
        </w:rPr>
        <w:t xml:space="preserve">ADDITIONAL LOCALLY </w:t>
      </w:r>
      <w:r w:rsidR="007C6A13" w:rsidRPr="00CC52D4">
        <w:rPr>
          <w:b/>
          <w:bCs/>
        </w:rPr>
        <w:t>SUGGESTED</w:t>
      </w:r>
      <w:r w:rsidRPr="00CC52D4">
        <w:rPr>
          <w:b/>
          <w:bCs/>
        </w:rPr>
        <w:t xml:space="preserve"> HOTELS</w:t>
      </w:r>
    </w:p>
    <w:p w14:paraId="73200D6B"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 xml:space="preserve">The following hotels are approximately </w:t>
      </w:r>
      <w:r w:rsidRPr="008912B7">
        <w:rPr>
          <w:rFonts w:ascii="Arial" w:eastAsia="Times New Roman" w:hAnsi="Arial" w:cs="Arial"/>
          <w:b/>
          <w:bCs/>
          <w:kern w:val="0"/>
          <w:sz w:val="24"/>
          <w:szCs w:val="24"/>
          <w14:ligatures w14:val="none"/>
        </w:rPr>
        <w:t>9–15 minutes by car from The Virginian</w:t>
      </w:r>
      <w:r w:rsidRPr="008912B7">
        <w:rPr>
          <w:rFonts w:ascii="Arial" w:eastAsia="Times New Roman" w:hAnsi="Arial" w:cs="Arial"/>
          <w:kern w:val="0"/>
          <w:sz w:val="24"/>
          <w:szCs w:val="24"/>
          <w14:ligatures w14:val="none"/>
        </w:rPr>
        <w:t xml:space="preserve"> and offer additional choices, including several familiar national hotel brands.</w:t>
      </w:r>
    </w:p>
    <w:p w14:paraId="2FAFB902" w14:textId="7E41FB7C" w:rsidR="005F042B" w:rsidRPr="00CC52D4" w:rsidRDefault="005F042B" w:rsidP="00CC52D4">
      <w:pPr>
        <w:pStyle w:val="Heading3"/>
        <w:rPr>
          <w:rFonts w:eastAsia="Times New Roman"/>
          <w:b/>
          <w:bCs/>
        </w:rPr>
      </w:pPr>
      <w:r w:rsidRPr="00CC52D4">
        <w:rPr>
          <w:rFonts w:eastAsia="Times New Roman"/>
          <w:b/>
          <w:bCs/>
        </w:rPr>
        <w:lastRenderedPageBreak/>
        <w:t>Wood</w:t>
      </w:r>
      <w:r w:rsidR="7CF664AC" w:rsidRPr="00CC52D4">
        <w:rPr>
          <w:rFonts w:eastAsia="Times New Roman"/>
          <w:b/>
          <w:bCs/>
        </w:rPr>
        <w:t xml:space="preserve"> </w:t>
      </w:r>
      <w:r w:rsidRPr="00CC52D4">
        <w:rPr>
          <w:rFonts w:eastAsia="Times New Roman"/>
          <w:b/>
          <w:bCs/>
        </w:rPr>
        <w:t>Spring Suites Lynchburg</w:t>
      </w:r>
    </w:p>
    <w:p w14:paraId="03595460"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310 Border Street | Lynchburg, VA 24502</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9 minutes from The Virginian</w:t>
      </w:r>
    </w:p>
    <w:p w14:paraId="1506A7C4"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An extended-stay option featuring suites with full kitchens, free Wi-Fi, free parking, fitness center, and laundry facilities.</w:t>
      </w:r>
    </w:p>
    <w:p w14:paraId="3B5EC938" w14:textId="77777777" w:rsidR="005F042B" w:rsidRPr="008912B7" w:rsidRDefault="005F042B" w:rsidP="005F042B">
      <w:pPr>
        <w:spacing w:before="100" w:beforeAutospacing="1" w:after="0" w:afterAutospacing="1" w:line="240" w:lineRule="auto"/>
        <w:rPr>
          <w:rFonts w:ascii="Arial" w:eastAsia="Times New Roman" w:hAnsi="Arial" w:cs="Arial"/>
          <w:color w:val="0000FF"/>
          <w:kern w:val="0"/>
          <w:sz w:val="24"/>
          <w:szCs w:val="24"/>
          <w14:ligatures w14:val="none"/>
        </w:rPr>
      </w:pPr>
      <w:hyperlink r:id="rId16" w:history="1">
        <w:r w:rsidRPr="008912B7">
          <w:rPr>
            <w:rStyle w:val="Hyperlink"/>
            <w:rFonts w:ascii="Arial" w:eastAsia="Times New Roman" w:hAnsi="Arial" w:cs="Arial"/>
            <w:color w:val="0000FF"/>
            <w:kern w:val="0"/>
            <w:sz w:val="24"/>
            <w:szCs w:val="24"/>
            <w14:ligatures w14:val="none"/>
          </w:rPr>
          <w:t>Hotel Website &amp; Reservations</w:t>
        </w:r>
      </w:hyperlink>
    </w:p>
    <w:p w14:paraId="3E5A39F8" w14:textId="77777777" w:rsidR="005F042B" w:rsidRPr="008912B7" w:rsidRDefault="0061068F" w:rsidP="005F042B">
      <w:pPr>
        <w:spacing w:before="100" w:beforeAutospacing="1" w:after="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pict w14:anchorId="5872220B">
          <v:rect id="_x0000_i1029" style="width:0;height:1.5pt" o:hralign="center" o:hrstd="t" o:hr="t" fillcolor="#a0a0a0" stroked="f"/>
        </w:pict>
      </w:r>
    </w:p>
    <w:p w14:paraId="266EA3A8" w14:textId="77777777" w:rsidR="005F042B" w:rsidRPr="00CC52D4" w:rsidRDefault="005F042B" w:rsidP="00CC52D4">
      <w:pPr>
        <w:pStyle w:val="Heading3"/>
        <w:rPr>
          <w:rFonts w:eastAsia="Times New Roman"/>
          <w:b/>
          <w:bCs/>
        </w:rPr>
      </w:pPr>
      <w:r w:rsidRPr="00CC52D4">
        <w:rPr>
          <w:rFonts w:eastAsia="Times New Roman"/>
          <w:b/>
          <w:bCs/>
        </w:rPr>
        <w:t>Residence Inn by Marriott Lynchburg</w:t>
      </w:r>
    </w:p>
    <w:p w14:paraId="7D891F39"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2630 Wards Road | Lynchburg, VA 24502</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11 minutes from The Virginian</w:t>
      </w:r>
    </w:p>
    <w:p w14:paraId="107FBA95"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An all-suite, extended-stay hotel with full kitchens, complimentary hot breakfast, fitness center, seasonal outdoor pool, and complimentary parking.</w:t>
      </w:r>
    </w:p>
    <w:p w14:paraId="0F2596C3" w14:textId="77777777" w:rsidR="005F042B" w:rsidRPr="008912B7" w:rsidRDefault="005F042B" w:rsidP="005F042B">
      <w:pPr>
        <w:spacing w:before="100" w:beforeAutospacing="1" w:after="0" w:afterAutospacing="1" w:line="240" w:lineRule="auto"/>
        <w:rPr>
          <w:rFonts w:ascii="Arial" w:eastAsia="Times New Roman" w:hAnsi="Arial" w:cs="Arial"/>
          <w:color w:val="0000FF"/>
          <w:kern w:val="0"/>
          <w:sz w:val="24"/>
          <w:szCs w:val="24"/>
          <w14:ligatures w14:val="none"/>
        </w:rPr>
      </w:pPr>
      <w:hyperlink r:id="rId17" w:history="1">
        <w:r w:rsidRPr="008912B7">
          <w:rPr>
            <w:rStyle w:val="Hyperlink"/>
            <w:rFonts w:ascii="Arial" w:eastAsia="Times New Roman" w:hAnsi="Arial" w:cs="Arial"/>
            <w:color w:val="0000FF"/>
            <w:kern w:val="0"/>
            <w:sz w:val="24"/>
            <w:szCs w:val="24"/>
            <w14:ligatures w14:val="none"/>
          </w:rPr>
          <w:t>Hotel Website &amp; Reservations</w:t>
        </w:r>
      </w:hyperlink>
    </w:p>
    <w:p w14:paraId="301565E5" w14:textId="77777777" w:rsidR="005F042B" w:rsidRPr="008912B7" w:rsidRDefault="0061068F" w:rsidP="005F042B">
      <w:pPr>
        <w:spacing w:before="100" w:beforeAutospacing="1" w:after="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pict w14:anchorId="2D90DC62">
          <v:rect id="_x0000_i1030" style="width:0;height:1.5pt" o:hralign="center" o:hrstd="t" o:hr="t" fillcolor="#a0a0a0" stroked="f"/>
        </w:pict>
      </w:r>
    </w:p>
    <w:p w14:paraId="3FF2DEBA" w14:textId="77777777" w:rsidR="005F042B" w:rsidRPr="00CC52D4" w:rsidRDefault="005F042B" w:rsidP="00CC52D4">
      <w:pPr>
        <w:pStyle w:val="Heading3"/>
        <w:rPr>
          <w:rFonts w:eastAsia="Times New Roman"/>
          <w:b/>
          <w:bCs/>
        </w:rPr>
      </w:pPr>
      <w:r w:rsidRPr="00CC52D4">
        <w:rPr>
          <w:rFonts w:eastAsia="Times New Roman"/>
          <w:b/>
          <w:bCs/>
        </w:rPr>
        <w:t>Homewood Suites by Hilton Lynchburg</w:t>
      </w:r>
    </w:p>
    <w:p w14:paraId="63576BEC"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4021 Wards Road | Lynchburg, VA 24502</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14 minutes from The Virginian</w:t>
      </w:r>
    </w:p>
    <w:p w14:paraId="2BD41B38"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An all-suite hotel with fully equipped kitchens, complimentary hot breakfast, indoor pool, fitness center, and free parking.</w:t>
      </w:r>
    </w:p>
    <w:p w14:paraId="03250F0F" w14:textId="77777777" w:rsidR="005F042B" w:rsidRPr="008912B7" w:rsidRDefault="005F042B" w:rsidP="005F042B">
      <w:pPr>
        <w:spacing w:before="100" w:beforeAutospacing="1" w:after="0" w:afterAutospacing="1" w:line="240" w:lineRule="auto"/>
        <w:rPr>
          <w:rFonts w:ascii="Arial" w:eastAsia="Times New Roman" w:hAnsi="Arial" w:cs="Arial"/>
          <w:color w:val="0000FF"/>
          <w:kern w:val="0"/>
          <w:sz w:val="24"/>
          <w:szCs w:val="24"/>
          <w14:ligatures w14:val="none"/>
        </w:rPr>
      </w:pPr>
      <w:hyperlink r:id="rId18" w:history="1">
        <w:r w:rsidRPr="008912B7">
          <w:rPr>
            <w:rStyle w:val="Hyperlink"/>
            <w:rFonts w:ascii="Arial" w:eastAsia="Times New Roman" w:hAnsi="Arial" w:cs="Arial"/>
            <w:color w:val="0000FF"/>
            <w:kern w:val="0"/>
            <w:sz w:val="24"/>
            <w:szCs w:val="24"/>
            <w14:ligatures w14:val="none"/>
          </w:rPr>
          <w:t>Hotel Website &amp; Reservations</w:t>
        </w:r>
      </w:hyperlink>
    </w:p>
    <w:p w14:paraId="3FBF7283" w14:textId="77777777" w:rsidR="005F042B" w:rsidRPr="008912B7" w:rsidRDefault="0061068F" w:rsidP="005F042B">
      <w:pPr>
        <w:spacing w:before="100" w:beforeAutospacing="1" w:after="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pict w14:anchorId="29637405">
          <v:rect id="_x0000_i1031" style="width:0;height:1.5pt" o:hralign="center" o:hrstd="t" o:hr="t" fillcolor="#a0a0a0" stroked="f"/>
        </w:pict>
      </w:r>
    </w:p>
    <w:p w14:paraId="2E98F10C" w14:textId="77777777" w:rsidR="005F042B" w:rsidRPr="00CC52D4" w:rsidRDefault="005F042B" w:rsidP="00CC52D4">
      <w:pPr>
        <w:pStyle w:val="Heading3"/>
        <w:rPr>
          <w:rFonts w:eastAsia="Times New Roman"/>
          <w:b/>
          <w:bCs/>
        </w:rPr>
      </w:pPr>
      <w:r w:rsidRPr="00CC52D4">
        <w:rPr>
          <w:rFonts w:eastAsia="Times New Roman"/>
          <w:b/>
          <w:bCs/>
        </w:rPr>
        <w:t>Hilton Garden Inn Lynchburg</w:t>
      </w:r>
    </w:p>
    <w:p w14:paraId="3C642197"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4025 Wards Road | Lynchburg, VA 24502</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14 minutes from The Virginian</w:t>
      </w:r>
    </w:p>
    <w:p w14:paraId="68697B97"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A full-service Hilton option with an on-site restaurant, indoor pool, fitness center, business center, and complimentary parking.</w:t>
      </w:r>
    </w:p>
    <w:p w14:paraId="31B7329D" w14:textId="77777777" w:rsidR="005F042B" w:rsidRPr="008912B7" w:rsidRDefault="005F042B" w:rsidP="005F042B">
      <w:pPr>
        <w:spacing w:before="100" w:beforeAutospacing="1" w:after="0" w:afterAutospacing="1" w:line="240" w:lineRule="auto"/>
        <w:rPr>
          <w:rFonts w:ascii="Arial" w:eastAsia="Times New Roman" w:hAnsi="Arial" w:cs="Arial"/>
          <w:color w:val="0000FF"/>
          <w:kern w:val="0"/>
          <w:sz w:val="24"/>
          <w:szCs w:val="24"/>
          <w14:ligatures w14:val="none"/>
        </w:rPr>
      </w:pPr>
      <w:hyperlink r:id="rId19" w:history="1">
        <w:r w:rsidRPr="008912B7">
          <w:rPr>
            <w:rStyle w:val="Hyperlink"/>
            <w:rFonts w:ascii="Arial" w:eastAsia="Times New Roman" w:hAnsi="Arial" w:cs="Arial"/>
            <w:color w:val="0000FF"/>
            <w:kern w:val="0"/>
            <w:sz w:val="24"/>
            <w:szCs w:val="24"/>
            <w14:ligatures w14:val="none"/>
          </w:rPr>
          <w:t>Hotel Website &amp; Reservations</w:t>
        </w:r>
      </w:hyperlink>
    </w:p>
    <w:p w14:paraId="5C1D73F2" w14:textId="77777777" w:rsidR="005F042B" w:rsidRPr="008912B7" w:rsidRDefault="0061068F" w:rsidP="005F042B">
      <w:pPr>
        <w:spacing w:before="100" w:beforeAutospacing="1" w:after="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lastRenderedPageBreak/>
        <w:pict w14:anchorId="6766A42D">
          <v:rect id="_x0000_i1032" style="width:0;height:1.5pt" o:hralign="center" o:hrstd="t" o:hr="t" fillcolor="#a0a0a0" stroked="f"/>
        </w:pict>
      </w:r>
    </w:p>
    <w:p w14:paraId="70F5EC9E" w14:textId="77777777" w:rsidR="005F042B" w:rsidRPr="00CC52D4" w:rsidRDefault="005F042B" w:rsidP="00CC52D4">
      <w:pPr>
        <w:pStyle w:val="Heading3"/>
        <w:rPr>
          <w:rFonts w:eastAsia="Times New Roman"/>
          <w:b/>
          <w:bCs/>
        </w:rPr>
      </w:pPr>
      <w:r w:rsidRPr="00CC52D4">
        <w:rPr>
          <w:rFonts w:eastAsia="Times New Roman"/>
          <w:b/>
          <w:bCs/>
        </w:rPr>
        <w:t>Comfort Inn &amp; Suites Lynchburg Airport – University Area</w:t>
      </w:r>
    </w:p>
    <w:p w14:paraId="25836435"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15001 Wards Road | Lynchburg, VA 24502</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14 minutes from The Virginian</w:t>
      </w:r>
    </w:p>
    <w:p w14:paraId="3CA81401"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A convenient option near Lynchburg Regional Airport and Liberty University, with complimentary breakfast, free Wi-Fi, free parking, and a seasonal outdoor pool.</w:t>
      </w:r>
    </w:p>
    <w:p w14:paraId="17144089" w14:textId="77777777" w:rsidR="005F042B" w:rsidRPr="008912B7" w:rsidRDefault="005F042B" w:rsidP="005F042B">
      <w:pPr>
        <w:spacing w:before="100" w:beforeAutospacing="1" w:after="0" w:afterAutospacing="1" w:line="240" w:lineRule="auto"/>
        <w:rPr>
          <w:rFonts w:ascii="Arial" w:eastAsia="Times New Roman" w:hAnsi="Arial" w:cs="Arial"/>
          <w:color w:val="0000FF"/>
          <w:kern w:val="0"/>
          <w:sz w:val="24"/>
          <w:szCs w:val="24"/>
          <w14:ligatures w14:val="none"/>
        </w:rPr>
      </w:pPr>
      <w:hyperlink r:id="rId20" w:history="1">
        <w:r w:rsidRPr="008912B7">
          <w:rPr>
            <w:rStyle w:val="Hyperlink"/>
            <w:rFonts w:ascii="Arial" w:eastAsia="Times New Roman" w:hAnsi="Arial" w:cs="Arial"/>
            <w:color w:val="0000FF"/>
            <w:kern w:val="0"/>
            <w:sz w:val="24"/>
            <w:szCs w:val="24"/>
            <w14:ligatures w14:val="none"/>
          </w:rPr>
          <w:t>Hotel Website &amp; Reservations</w:t>
        </w:r>
      </w:hyperlink>
    </w:p>
    <w:p w14:paraId="7EFC76E5" w14:textId="77777777" w:rsidR="005F042B" w:rsidRPr="008912B7" w:rsidRDefault="0061068F" w:rsidP="005F042B">
      <w:pPr>
        <w:spacing w:before="100" w:beforeAutospacing="1" w:after="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pict w14:anchorId="67B553AC">
          <v:rect id="_x0000_i1033" style="width:0;height:1.5pt" o:hralign="center" o:hrstd="t" o:hr="t" fillcolor="#a0a0a0" stroked="f"/>
        </w:pict>
      </w:r>
    </w:p>
    <w:p w14:paraId="366A390F" w14:textId="3919D2A4" w:rsidR="005F042B" w:rsidRPr="00CC52D4" w:rsidRDefault="005F042B" w:rsidP="00CC52D4">
      <w:pPr>
        <w:pStyle w:val="Heading3"/>
        <w:rPr>
          <w:rFonts w:eastAsia="Times New Roman"/>
          <w:b/>
          <w:bCs/>
        </w:rPr>
      </w:pPr>
      <w:r w:rsidRPr="00CC52D4">
        <w:rPr>
          <w:rFonts w:eastAsia="Times New Roman"/>
          <w:b/>
          <w:bCs/>
        </w:rPr>
        <w:t>Spring</w:t>
      </w:r>
      <w:r w:rsidR="4F37CFBE" w:rsidRPr="00CC52D4">
        <w:rPr>
          <w:rFonts w:eastAsia="Times New Roman"/>
          <w:b/>
          <w:bCs/>
        </w:rPr>
        <w:t xml:space="preserve"> </w:t>
      </w:r>
      <w:r w:rsidRPr="00CC52D4">
        <w:rPr>
          <w:rFonts w:eastAsia="Times New Roman"/>
          <w:b/>
          <w:bCs/>
        </w:rPr>
        <w:t>Hill Suites by Marriott Lynchburg Airport/University Area</w:t>
      </w:r>
    </w:p>
    <w:p w14:paraId="241BD6AF"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15171 Wards Road | Lynchburg, VA 24502</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14 minutes from The Virginian</w:t>
      </w:r>
    </w:p>
    <w:p w14:paraId="5B07B012"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An all-suite Marriott property offering complimentary breakfast, free Wi-Fi, fitness center, seasonal outdoor pool, and complimentary parking.</w:t>
      </w:r>
    </w:p>
    <w:p w14:paraId="50FA7ABB" w14:textId="77777777" w:rsidR="005F042B" w:rsidRPr="008912B7" w:rsidRDefault="005F042B" w:rsidP="005F042B">
      <w:pPr>
        <w:spacing w:before="100" w:beforeAutospacing="1" w:after="0" w:afterAutospacing="1" w:line="240" w:lineRule="auto"/>
        <w:rPr>
          <w:rFonts w:ascii="Arial" w:eastAsia="Times New Roman" w:hAnsi="Arial" w:cs="Arial"/>
          <w:color w:val="0000FF"/>
          <w:kern w:val="0"/>
          <w:sz w:val="24"/>
          <w:szCs w:val="24"/>
          <w14:ligatures w14:val="none"/>
        </w:rPr>
      </w:pPr>
      <w:hyperlink r:id="rId21" w:history="1">
        <w:r w:rsidRPr="008912B7">
          <w:rPr>
            <w:rStyle w:val="Hyperlink"/>
            <w:rFonts w:ascii="Arial" w:eastAsia="Times New Roman" w:hAnsi="Arial" w:cs="Arial"/>
            <w:color w:val="0000FF"/>
            <w:kern w:val="0"/>
            <w:sz w:val="24"/>
            <w:szCs w:val="24"/>
            <w14:ligatures w14:val="none"/>
          </w:rPr>
          <w:t>Hotel Website &amp; Reservations</w:t>
        </w:r>
      </w:hyperlink>
    </w:p>
    <w:p w14:paraId="344329C2" w14:textId="77777777" w:rsidR="005F042B" w:rsidRPr="008912B7" w:rsidRDefault="0061068F" w:rsidP="005F042B">
      <w:pPr>
        <w:spacing w:before="100" w:beforeAutospacing="1" w:after="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pict w14:anchorId="3257DAF5">
          <v:rect id="_x0000_i1034" style="width:0;height:1.5pt" o:hralign="center" o:hrstd="t" o:hr="t" fillcolor="#a0a0a0" stroked="f"/>
        </w:pict>
      </w:r>
    </w:p>
    <w:p w14:paraId="0FA5B871" w14:textId="77777777" w:rsidR="005F042B" w:rsidRPr="00CC52D4" w:rsidRDefault="005F042B" w:rsidP="00CC52D4">
      <w:pPr>
        <w:pStyle w:val="Heading3"/>
        <w:rPr>
          <w:rFonts w:eastAsia="Times New Roman"/>
          <w:b/>
          <w:bCs/>
        </w:rPr>
      </w:pPr>
      <w:r w:rsidRPr="00CC52D4">
        <w:rPr>
          <w:rFonts w:eastAsia="Times New Roman"/>
          <w:b/>
          <w:bCs/>
        </w:rPr>
        <w:t>Hampton Inn &amp; Suites Lynchburg</w:t>
      </w:r>
    </w:p>
    <w:p w14:paraId="63A18D08"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3600 Liberty Mountain Drive | Lynchburg, VA 24502</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15 minutes from The Virginian</w:t>
      </w:r>
    </w:p>
    <w:p w14:paraId="47AC5EC5"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A popular Hilton option near Liberty University and Lynchburg Regional Airport, offering complimentary hot breakfast, indoor pool, fitness center, free Wi-Fi, and free parking.</w:t>
      </w:r>
    </w:p>
    <w:p w14:paraId="3ABC96DD" w14:textId="77777777" w:rsidR="005F042B" w:rsidRPr="008912B7" w:rsidRDefault="005F042B" w:rsidP="005F042B">
      <w:pPr>
        <w:spacing w:before="100" w:beforeAutospacing="1" w:after="0" w:afterAutospacing="1" w:line="240" w:lineRule="auto"/>
        <w:rPr>
          <w:rFonts w:ascii="Arial" w:eastAsia="Times New Roman" w:hAnsi="Arial" w:cs="Arial"/>
          <w:color w:val="0000FF"/>
          <w:kern w:val="0"/>
          <w:sz w:val="24"/>
          <w:szCs w:val="24"/>
          <w14:ligatures w14:val="none"/>
        </w:rPr>
      </w:pPr>
      <w:hyperlink r:id="rId22" w:history="1">
        <w:r w:rsidRPr="008912B7">
          <w:rPr>
            <w:rStyle w:val="Hyperlink"/>
            <w:rFonts w:ascii="Arial" w:eastAsia="Times New Roman" w:hAnsi="Arial" w:cs="Arial"/>
            <w:color w:val="0000FF"/>
            <w:kern w:val="0"/>
            <w:sz w:val="24"/>
            <w:szCs w:val="24"/>
            <w14:ligatures w14:val="none"/>
          </w:rPr>
          <w:t>Hotel Website &amp; Reservations</w:t>
        </w:r>
      </w:hyperlink>
    </w:p>
    <w:p w14:paraId="6FF47A51" w14:textId="77777777" w:rsidR="005F042B" w:rsidRPr="008912B7" w:rsidRDefault="0061068F" w:rsidP="005F042B">
      <w:pPr>
        <w:spacing w:before="100" w:beforeAutospacing="1" w:after="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pict w14:anchorId="6F77AAF0">
          <v:rect id="_x0000_i1035" style="width:0;height:1.5pt" o:hralign="center" o:hrstd="t" o:hr="t" fillcolor="#a0a0a0" stroked="f"/>
        </w:pict>
      </w:r>
    </w:p>
    <w:p w14:paraId="1105740F" w14:textId="77777777" w:rsidR="005F042B" w:rsidRPr="00CC52D4" w:rsidRDefault="005F042B" w:rsidP="00CC52D4">
      <w:pPr>
        <w:pStyle w:val="Heading3"/>
        <w:rPr>
          <w:rFonts w:eastAsia="Times New Roman"/>
          <w:b/>
          <w:bCs/>
        </w:rPr>
      </w:pPr>
      <w:r w:rsidRPr="00CC52D4">
        <w:rPr>
          <w:rFonts w:eastAsia="Times New Roman"/>
          <w:b/>
          <w:bCs/>
        </w:rPr>
        <w:t>Tru by Hilton Lynchburg</w:t>
      </w:r>
    </w:p>
    <w:p w14:paraId="19421607"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b/>
          <w:bCs/>
          <w:kern w:val="0"/>
          <w:sz w:val="24"/>
          <w:szCs w:val="24"/>
          <w14:ligatures w14:val="none"/>
        </w:rPr>
        <w:t>650 Simons Run | Lynchburg, VA 24502</w:t>
      </w:r>
      <w:r w:rsidRPr="008912B7">
        <w:rPr>
          <w:rFonts w:ascii="Arial" w:eastAsia="Times New Roman" w:hAnsi="Arial" w:cs="Arial"/>
          <w:kern w:val="0"/>
          <w:sz w:val="24"/>
          <w:szCs w:val="24"/>
          <w14:ligatures w14:val="none"/>
        </w:rPr>
        <w:br/>
      </w:r>
      <w:r w:rsidRPr="008912B7">
        <w:rPr>
          <w:rFonts w:ascii="Arial" w:eastAsia="Times New Roman" w:hAnsi="Arial" w:cs="Arial"/>
          <w:b/>
          <w:bCs/>
          <w:kern w:val="0"/>
          <w:sz w:val="24"/>
          <w:szCs w:val="24"/>
          <w14:ligatures w14:val="none"/>
        </w:rPr>
        <w:t>Approximately 15 minutes from The Virginian</w:t>
      </w:r>
    </w:p>
    <w:p w14:paraId="1753D553" w14:textId="77777777" w:rsidR="005F042B" w:rsidRPr="008912B7" w:rsidRDefault="005F042B" w:rsidP="005F042B">
      <w:pPr>
        <w:spacing w:before="100" w:beforeAutospacing="1" w:after="0" w:afterAutospacing="1" w:line="240" w:lineRule="auto"/>
        <w:rPr>
          <w:rFonts w:ascii="Arial" w:eastAsia="Times New Roman" w:hAnsi="Arial" w:cs="Arial"/>
          <w:kern w:val="0"/>
          <w:sz w:val="24"/>
          <w:szCs w:val="24"/>
          <w14:ligatures w14:val="none"/>
        </w:rPr>
      </w:pPr>
      <w:r w:rsidRPr="008912B7">
        <w:rPr>
          <w:rFonts w:ascii="Arial" w:eastAsia="Times New Roman" w:hAnsi="Arial" w:cs="Arial"/>
          <w:kern w:val="0"/>
          <w:sz w:val="24"/>
          <w:szCs w:val="24"/>
          <w14:ligatures w14:val="none"/>
        </w:rPr>
        <w:t>A contemporary Hilton option with complimentary hot breakfast, free Wi-Fi, free parking, fitness center, and pet-friendly accommodations.</w:t>
      </w:r>
    </w:p>
    <w:p w14:paraId="062B8F46" w14:textId="77777777" w:rsidR="005F042B" w:rsidRPr="008912B7" w:rsidRDefault="005F042B" w:rsidP="005F042B">
      <w:pPr>
        <w:spacing w:before="100" w:beforeAutospacing="1" w:after="0" w:afterAutospacing="1" w:line="240" w:lineRule="auto"/>
        <w:rPr>
          <w:rFonts w:ascii="Arial" w:eastAsia="Times New Roman" w:hAnsi="Arial" w:cs="Arial"/>
          <w:color w:val="0000FF"/>
          <w:kern w:val="0"/>
          <w:sz w:val="24"/>
          <w:szCs w:val="24"/>
          <w14:ligatures w14:val="none"/>
        </w:rPr>
      </w:pPr>
      <w:hyperlink r:id="rId23" w:history="1">
        <w:r w:rsidRPr="008912B7">
          <w:rPr>
            <w:rStyle w:val="Hyperlink"/>
            <w:rFonts w:ascii="Arial" w:eastAsia="Times New Roman" w:hAnsi="Arial" w:cs="Arial"/>
            <w:color w:val="0000FF"/>
            <w:kern w:val="0"/>
            <w:sz w:val="24"/>
            <w:szCs w:val="24"/>
            <w14:ligatures w14:val="none"/>
          </w:rPr>
          <w:t>Hotel Website &amp; Reservations</w:t>
        </w:r>
      </w:hyperlink>
    </w:p>
    <w:p w14:paraId="4310E4B3" w14:textId="77777777" w:rsidR="00EC4634" w:rsidRPr="008912B7" w:rsidRDefault="0061068F" w:rsidP="1F746A39">
      <w:pPr>
        <w:spacing w:before="100" w:beforeAutospacing="1" w:after="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pict w14:anchorId="75DC82F9">
          <v:rect id="_x0000_i1036" style="width:0;height:1.5pt" o:hralign="center" o:hrstd="t" o:hr="t" fillcolor="#a0a0a0" stroked="f"/>
        </w:pict>
      </w:r>
    </w:p>
    <w:p w14:paraId="74015D1C" w14:textId="0FFB3DFA" w:rsidR="00207E28" w:rsidRPr="008912B7" w:rsidRDefault="00EC4634" w:rsidP="0080342E">
      <w:pPr>
        <w:spacing w:before="100" w:beforeAutospacing="1" w:after="100" w:afterAutospacing="1" w:line="240" w:lineRule="auto"/>
        <w:rPr>
          <w:rFonts w:ascii="Arial" w:eastAsia="Times New Roman" w:hAnsi="Arial" w:cs="Arial"/>
          <w:kern w:val="0"/>
          <w:sz w:val="24"/>
          <w:szCs w:val="24"/>
          <w14:ligatures w14:val="none"/>
        </w:rPr>
      </w:pPr>
      <w:bookmarkStart w:id="2" w:name="_PLANNING_YOUR_STAY"/>
      <w:bookmarkEnd w:id="2"/>
      <w:r w:rsidRPr="008912B7">
        <w:rPr>
          <w:rFonts w:ascii="Arial" w:eastAsia="Times New Roman" w:hAnsi="Arial" w:cs="Arial"/>
          <w:b/>
          <w:bCs/>
          <w:kern w:val="0"/>
          <w:sz w:val="24"/>
          <w:szCs w:val="24"/>
          <w14:ligatures w14:val="none"/>
        </w:rPr>
        <w:t>Please note:</w:t>
      </w:r>
      <w:r w:rsidRPr="008912B7">
        <w:rPr>
          <w:rFonts w:ascii="Arial" w:eastAsia="Times New Roman" w:hAnsi="Arial" w:cs="Arial"/>
          <w:kern w:val="0"/>
          <w:sz w:val="24"/>
          <w:szCs w:val="24"/>
          <w14:ligatures w14:val="none"/>
        </w:rPr>
        <w:t xml:space="preserve"> Distances and walking times are approximate and may vary depending on the route. Hotel rates, availability, parking, and cancellation policies are subject to change. Attendees should contact hotels directly or use the links above to check current rates and make reservations. APIC Virginia does not endorse or guarantee any </w:t>
      </w:r>
      <w:proofErr w:type="gramStart"/>
      <w:r w:rsidRPr="008912B7">
        <w:rPr>
          <w:rFonts w:ascii="Arial" w:eastAsia="Times New Roman" w:hAnsi="Arial" w:cs="Arial"/>
          <w:kern w:val="0"/>
          <w:sz w:val="24"/>
          <w:szCs w:val="24"/>
          <w14:ligatures w14:val="none"/>
        </w:rPr>
        <w:t>particular hotel</w:t>
      </w:r>
      <w:proofErr w:type="gramEnd"/>
      <w:r w:rsidRPr="008912B7">
        <w:rPr>
          <w:rFonts w:ascii="Arial" w:eastAsia="Times New Roman" w:hAnsi="Arial" w:cs="Arial"/>
          <w:kern w:val="0"/>
          <w:sz w:val="24"/>
          <w:szCs w:val="24"/>
          <w14:ligatures w14:val="none"/>
        </w:rPr>
        <w:t xml:space="preserve"> or rate.</w:t>
      </w:r>
    </w:p>
    <w:sectPr w:rsidR="00207E28" w:rsidRPr="008912B7" w:rsidSect="006B3BDF">
      <w:headerReference w:type="default" r:id="rId24"/>
      <w:footerReference w:type="default" r:id="rId25"/>
      <w:pgSz w:w="12240" w:h="15840"/>
      <w:pgMar w:top="630" w:right="720" w:bottom="81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4EC67" w14:textId="77777777" w:rsidR="0061068F" w:rsidRDefault="0061068F" w:rsidP="0080342E">
      <w:pPr>
        <w:spacing w:after="0" w:line="240" w:lineRule="auto"/>
      </w:pPr>
      <w:r>
        <w:separator/>
      </w:r>
    </w:p>
  </w:endnote>
  <w:endnote w:type="continuationSeparator" w:id="0">
    <w:p w14:paraId="78A19859" w14:textId="77777777" w:rsidR="0061068F" w:rsidRDefault="0061068F" w:rsidP="00803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620637"/>
      <w:docPartObj>
        <w:docPartGallery w:val="Page Numbers (Bottom of Page)"/>
        <w:docPartUnique/>
      </w:docPartObj>
    </w:sdtPr>
    <w:sdtEndPr>
      <w:rPr>
        <w:color w:val="7F7F7F" w:themeColor="background1" w:themeShade="7F"/>
        <w:spacing w:val="60"/>
      </w:rPr>
    </w:sdtEndPr>
    <w:sdtContent>
      <w:p w14:paraId="2F58BEBD" w14:textId="25D4AE03" w:rsidR="0080342E" w:rsidRDefault="1DFB1DC7">
        <w:pPr>
          <w:pStyle w:val="Footer"/>
          <w:pBdr>
            <w:top w:val="single" w:sz="4" w:space="1" w:color="D9D9D9" w:themeColor="background1" w:themeShade="D9"/>
          </w:pBdr>
          <w:jc w:val="right"/>
        </w:pPr>
        <w:r>
          <w:t>Update 9/1</w:t>
        </w:r>
        <w:r w:rsidR="0047243F">
          <w:t>7</w:t>
        </w:r>
        <w:r>
          <w:t>/26</w:t>
        </w:r>
        <w:r w:rsidR="0080342E">
          <w:tab/>
        </w:r>
        <w:r w:rsidR="0080342E">
          <w:tab/>
        </w:r>
        <w:r w:rsidR="0080342E">
          <w:tab/>
        </w:r>
        <w:r w:rsidR="0080342E">
          <w:fldChar w:fldCharType="begin"/>
        </w:r>
        <w:r w:rsidR="0080342E">
          <w:instrText xml:space="preserve"> PAGE   \* MERGEFORMAT </w:instrText>
        </w:r>
        <w:r w:rsidR="0080342E">
          <w:fldChar w:fldCharType="separate"/>
        </w:r>
        <w:r w:rsidR="0080342E">
          <w:rPr>
            <w:noProof/>
          </w:rPr>
          <w:t>2</w:t>
        </w:r>
        <w:r w:rsidR="0080342E">
          <w:rPr>
            <w:noProof/>
          </w:rPr>
          <w:fldChar w:fldCharType="end"/>
        </w:r>
        <w:r w:rsidR="0080342E">
          <w:t xml:space="preserve"> |</w:t>
        </w:r>
        <w:r w:rsidR="0080342E">
          <w:rPr>
            <w:color w:val="7F7F7F" w:themeColor="background1" w:themeShade="7F"/>
            <w:spacing w:val="60"/>
          </w:rPr>
          <w:t>Page</w:t>
        </w:r>
      </w:p>
    </w:sdtContent>
  </w:sdt>
  <w:p w14:paraId="778382C2" w14:textId="77777777" w:rsidR="0080342E" w:rsidRDefault="008034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3280F" w14:textId="77777777" w:rsidR="0061068F" w:rsidRDefault="0061068F" w:rsidP="0080342E">
      <w:pPr>
        <w:spacing w:after="0" w:line="240" w:lineRule="auto"/>
      </w:pPr>
      <w:r>
        <w:separator/>
      </w:r>
    </w:p>
  </w:footnote>
  <w:footnote w:type="continuationSeparator" w:id="0">
    <w:p w14:paraId="0F7214BF" w14:textId="77777777" w:rsidR="0061068F" w:rsidRDefault="0061068F" w:rsidP="008034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1DFB1DC7" w14:paraId="300C244B" w14:textId="77777777" w:rsidTr="1DFB1DC7">
      <w:trPr>
        <w:trHeight w:val="300"/>
      </w:trPr>
      <w:tc>
        <w:tcPr>
          <w:tcW w:w="3600" w:type="dxa"/>
        </w:tcPr>
        <w:p w14:paraId="0B9EDB96" w14:textId="004F2D1B" w:rsidR="1DFB1DC7" w:rsidRDefault="1DFB1DC7" w:rsidP="1DFB1DC7">
          <w:pPr>
            <w:pStyle w:val="Header"/>
            <w:ind w:left="-115"/>
          </w:pPr>
        </w:p>
      </w:tc>
      <w:tc>
        <w:tcPr>
          <w:tcW w:w="3600" w:type="dxa"/>
        </w:tcPr>
        <w:p w14:paraId="34A30F70" w14:textId="6293996A" w:rsidR="1DFB1DC7" w:rsidRDefault="1DFB1DC7" w:rsidP="1DFB1DC7">
          <w:pPr>
            <w:pStyle w:val="Header"/>
            <w:jc w:val="center"/>
          </w:pPr>
        </w:p>
      </w:tc>
      <w:tc>
        <w:tcPr>
          <w:tcW w:w="3600" w:type="dxa"/>
        </w:tcPr>
        <w:p w14:paraId="364AEA7E" w14:textId="2FB8338D" w:rsidR="1DFB1DC7" w:rsidRDefault="1DFB1DC7" w:rsidP="1DFB1DC7">
          <w:pPr>
            <w:pStyle w:val="Header"/>
            <w:ind w:right="-115"/>
            <w:jc w:val="right"/>
          </w:pPr>
        </w:p>
      </w:tc>
    </w:tr>
  </w:tbl>
  <w:p w14:paraId="5607BDB5" w14:textId="00D60ECA" w:rsidR="0054749D" w:rsidRDefault="005474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634"/>
    <w:rsid w:val="0002661B"/>
    <w:rsid w:val="00046CBA"/>
    <w:rsid w:val="00090E96"/>
    <w:rsid w:val="000A1B6D"/>
    <w:rsid w:val="000F2A08"/>
    <w:rsid w:val="001323AD"/>
    <w:rsid w:val="001562CA"/>
    <w:rsid w:val="001C4FF4"/>
    <w:rsid w:val="001D61EE"/>
    <w:rsid w:val="00207E28"/>
    <w:rsid w:val="0023391A"/>
    <w:rsid w:val="002579F0"/>
    <w:rsid w:val="00265057"/>
    <w:rsid w:val="002A23F4"/>
    <w:rsid w:val="002D36F0"/>
    <w:rsid w:val="002E7BEB"/>
    <w:rsid w:val="00317391"/>
    <w:rsid w:val="00342189"/>
    <w:rsid w:val="00355140"/>
    <w:rsid w:val="00364F22"/>
    <w:rsid w:val="00383A9A"/>
    <w:rsid w:val="003F2A09"/>
    <w:rsid w:val="004022BC"/>
    <w:rsid w:val="004579C9"/>
    <w:rsid w:val="0046523D"/>
    <w:rsid w:val="0047243F"/>
    <w:rsid w:val="004D7C5C"/>
    <w:rsid w:val="00524FA3"/>
    <w:rsid w:val="0054749D"/>
    <w:rsid w:val="00572833"/>
    <w:rsid w:val="0058266D"/>
    <w:rsid w:val="005B5178"/>
    <w:rsid w:val="005D504C"/>
    <w:rsid w:val="005F042B"/>
    <w:rsid w:val="00606762"/>
    <w:rsid w:val="0061068F"/>
    <w:rsid w:val="006602A0"/>
    <w:rsid w:val="0069753A"/>
    <w:rsid w:val="006A4C74"/>
    <w:rsid w:val="006B3BDF"/>
    <w:rsid w:val="006B407C"/>
    <w:rsid w:val="006D5139"/>
    <w:rsid w:val="00750F4F"/>
    <w:rsid w:val="00756D56"/>
    <w:rsid w:val="00765B46"/>
    <w:rsid w:val="00795AEC"/>
    <w:rsid w:val="007C6A13"/>
    <w:rsid w:val="0080282A"/>
    <w:rsid w:val="0080342E"/>
    <w:rsid w:val="00841350"/>
    <w:rsid w:val="00853CB7"/>
    <w:rsid w:val="008912B7"/>
    <w:rsid w:val="008B4AF8"/>
    <w:rsid w:val="00934C3F"/>
    <w:rsid w:val="00955923"/>
    <w:rsid w:val="00966E7B"/>
    <w:rsid w:val="00985FC8"/>
    <w:rsid w:val="009938E1"/>
    <w:rsid w:val="009A269E"/>
    <w:rsid w:val="009B363F"/>
    <w:rsid w:val="009C50D7"/>
    <w:rsid w:val="009E00F0"/>
    <w:rsid w:val="00A32753"/>
    <w:rsid w:val="00A3355E"/>
    <w:rsid w:val="00A74B09"/>
    <w:rsid w:val="00AA7EE7"/>
    <w:rsid w:val="00AC01E5"/>
    <w:rsid w:val="00AD09A1"/>
    <w:rsid w:val="00B25DC0"/>
    <w:rsid w:val="00B36A74"/>
    <w:rsid w:val="00B81318"/>
    <w:rsid w:val="00B83128"/>
    <w:rsid w:val="00B97AFF"/>
    <w:rsid w:val="00BB2EA2"/>
    <w:rsid w:val="00BE1EB6"/>
    <w:rsid w:val="00BF3C45"/>
    <w:rsid w:val="00C06E8F"/>
    <w:rsid w:val="00C35158"/>
    <w:rsid w:val="00CB3E78"/>
    <w:rsid w:val="00CC52D4"/>
    <w:rsid w:val="00D00FC6"/>
    <w:rsid w:val="00D109A1"/>
    <w:rsid w:val="00D5352E"/>
    <w:rsid w:val="00D85B56"/>
    <w:rsid w:val="00DD6A4E"/>
    <w:rsid w:val="00DF430F"/>
    <w:rsid w:val="00E83D01"/>
    <w:rsid w:val="00EA63AA"/>
    <w:rsid w:val="00EC4634"/>
    <w:rsid w:val="00F365F0"/>
    <w:rsid w:val="00F37388"/>
    <w:rsid w:val="00FA0ABE"/>
    <w:rsid w:val="00FB5BF3"/>
    <w:rsid w:val="00FE5809"/>
    <w:rsid w:val="00FE75BF"/>
    <w:rsid w:val="00FF045E"/>
    <w:rsid w:val="00FF1C6D"/>
    <w:rsid w:val="0347A551"/>
    <w:rsid w:val="06154138"/>
    <w:rsid w:val="0957EBF5"/>
    <w:rsid w:val="0C7C38CB"/>
    <w:rsid w:val="0F19883B"/>
    <w:rsid w:val="13EDB2B6"/>
    <w:rsid w:val="169B2F40"/>
    <w:rsid w:val="1C55B51C"/>
    <w:rsid w:val="1C56E890"/>
    <w:rsid w:val="1D269E1F"/>
    <w:rsid w:val="1DFB1DC7"/>
    <w:rsid w:val="1E223EFB"/>
    <w:rsid w:val="1E558167"/>
    <w:rsid w:val="1F746A39"/>
    <w:rsid w:val="227498A8"/>
    <w:rsid w:val="24666BB1"/>
    <w:rsid w:val="260605AC"/>
    <w:rsid w:val="2AE1D05D"/>
    <w:rsid w:val="2B0CC374"/>
    <w:rsid w:val="33615677"/>
    <w:rsid w:val="37EA55FA"/>
    <w:rsid w:val="38DD0F7D"/>
    <w:rsid w:val="3980255B"/>
    <w:rsid w:val="4B28CB90"/>
    <w:rsid w:val="4CC974BE"/>
    <w:rsid w:val="4F37CFBE"/>
    <w:rsid w:val="516523CD"/>
    <w:rsid w:val="528D056F"/>
    <w:rsid w:val="5337415F"/>
    <w:rsid w:val="5716835E"/>
    <w:rsid w:val="5C3ECC7D"/>
    <w:rsid w:val="5E48198C"/>
    <w:rsid w:val="60FC693C"/>
    <w:rsid w:val="6166794C"/>
    <w:rsid w:val="62B67C57"/>
    <w:rsid w:val="633EDCEE"/>
    <w:rsid w:val="6350E89B"/>
    <w:rsid w:val="63BEA74A"/>
    <w:rsid w:val="65A8A984"/>
    <w:rsid w:val="65F5DB93"/>
    <w:rsid w:val="680F9939"/>
    <w:rsid w:val="6BD322D3"/>
    <w:rsid w:val="6BF687F0"/>
    <w:rsid w:val="6F25F1EE"/>
    <w:rsid w:val="77092509"/>
    <w:rsid w:val="796F5C5A"/>
    <w:rsid w:val="7A0DEC1A"/>
    <w:rsid w:val="7CF664AC"/>
    <w:rsid w:val="7DC0A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56B43"/>
  <w15:chartTrackingRefBased/>
  <w15:docId w15:val="{2E68B4C2-0E74-40FD-A025-3EDFB2EAE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20" w:line="22"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A13"/>
    <w:pPr>
      <w:spacing w:after="160" w:line="259" w:lineRule="auto"/>
    </w:pPr>
  </w:style>
  <w:style w:type="paragraph" w:styleId="Heading1">
    <w:name w:val="heading 1"/>
    <w:basedOn w:val="Normal"/>
    <w:next w:val="Normal"/>
    <w:link w:val="Heading1Char"/>
    <w:uiPriority w:val="9"/>
    <w:qFormat/>
    <w:rsid w:val="00966E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6E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6E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6E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6E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6E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E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E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E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66E7B"/>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966E7B"/>
  </w:style>
  <w:style w:type="character" w:customStyle="1" w:styleId="eop">
    <w:name w:val="eop"/>
    <w:basedOn w:val="DefaultParagraphFont"/>
    <w:rsid w:val="00966E7B"/>
  </w:style>
  <w:style w:type="character" w:customStyle="1" w:styleId="Heading1Char">
    <w:name w:val="Heading 1 Char"/>
    <w:basedOn w:val="DefaultParagraphFont"/>
    <w:link w:val="Heading1"/>
    <w:uiPriority w:val="9"/>
    <w:rsid w:val="00966E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6E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6E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6E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6E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6E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E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E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E7B"/>
    <w:rPr>
      <w:rFonts w:eastAsiaTheme="majorEastAsia" w:cstheme="majorBidi"/>
      <w:color w:val="272727" w:themeColor="text1" w:themeTint="D8"/>
    </w:rPr>
  </w:style>
  <w:style w:type="paragraph" w:styleId="CommentText">
    <w:name w:val="annotation text"/>
    <w:basedOn w:val="Normal"/>
    <w:link w:val="CommentTextChar"/>
    <w:uiPriority w:val="99"/>
    <w:unhideWhenUsed/>
    <w:rsid w:val="00966E7B"/>
    <w:pPr>
      <w:spacing w:line="240" w:lineRule="auto"/>
    </w:pPr>
    <w:rPr>
      <w:sz w:val="20"/>
      <w:szCs w:val="20"/>
    </w:rPr>
  </w:style>
  <w:style w:type="character" w:customStyle="1" w:styleId="CommentTextChar">
    <w:name w:val="Comment Text Char"/>
    <w:basedOn w:val="DefaultParagraphFont"/>
    <w:link w:val="CommentText"/>
    <w:uiPriority w:val="99"/>
    <w:rsid w:val="00966E7B"/>
    <w:rPr>
      <w:sz w:val="20"/>
      <w:szCs w:val="20"/>
    </w:rPr>
  </w:style>
  <w:style w:type="paragraph" w:styleId="Header">
    <w:name w:val="header"/>
    <w:basedOn w:val="Normal"/>
    <w:link w:val="HeaderChar"/>
    <w:uiPriority w:val="99"/>
    <w:unhideWhenUsed/>
    <w:rsid w:val="00966E7B"/>
    <w:pPr>
      <w:tabs>
        <w:tab w:val="center" w:pos="4680"/>
        <w:tab w:val="right" w:pos="9360"/>
      </w:tabs>
      <w:spacing w:line="240" w:lineRule="auto"/>
    </w:pPr>
  </w:style>
  <w:style w:type="character" w:customStyle="1" w:styleId="HeaderChar">
    <w:name w:val="Header Char"/>
    <w:basedOn w:val="DefaultParagraphFont"/>
    <w:link w:val="Header"/>
    <w:uiPriority w:val="99"/>
    <w:rsid w:val="00966E7B"/>
  </w:style>
  <w:style w:type="paragraph" w:styleId="Footer">
    <w:name w:val="footer"/>
    <w:basedOn w:val="Normal"/>
    <w:link w:val="FooterChar"/>
    <w:uiPriority w:val="99"/>
    <w:unhideWhenUsed/>
    <w:rsid w:val="00966E7B"/>
    <w:pPr>
      <w:tabs>
        <w:tab w:val="center" w:pos="4680"/>
        <w:tab w:val="right" w:pos="9360"/>
      </w:tabs>
      <w:spacing w:line="240" w:lineRule="auto"/>
    </w:pPr>
  </w:style>
  <w:style w:type="character" w:customStyle="1" w:styleId="FooterChar">
    <w:name w:val="Footer Char"/>
    <w:basedOn w:val="DefaultParagraphFont"/>
    <w:link w:val="Footer"/>
    <w:uiPriority w:val="99"/>
    <w:rsid w:val="00966E7B"/>
  </w:style>
  <w:style w:type="character" w:styleId="CommentReference">
    <w:name w:val="annotation reference"/>
    <w:basedOn w:val="DefaultParagraphFont"/>
    <w:uiPriority w:val="99"/>
    <w:semiHidden/>
    <w:unhideWhenUsed/>
    <w:rsid w:val="00966E7B"/>
    <w:rPr>
      <w:sz w:val="16"/>
      <w:szCs w:val="16"/>
    </w:rPr>
  </w:style>
  <w:style w:type="paragraph" w:styleId="Title">
    <w:name w:val="Title"/>
    <w:basedOn w:val="Normal"/>
    <w:next w:val="Normal"/>
    <w:link w:val="TitleChar"/>
    <w:uiPriority w:val="10"/>
    <w:qFormat/>
    <w:rsid w:val="00966E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E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E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E7B"/>
    <w:rPr>
      <w:rFonts w:eastAsiaTheme="majorEastAsia" w:cstheme="majorBidi"/>
      <w:color w:val="595959" w:themeColor="text1" w:themeTint="A6"/>
      <w:spacing w:val="15"/>
      <w:sz w:val="28"/>
      <w:szCs w:val="28"/>
    </w:rPr>
  </w:style>
  <w:style w:type="character" w:styleId="Hyperlink">
    <w:name w:val="Hyperlink"/>
    <w:basedOn w:val="DefaultParagraphFont"/>
    <w:uiPriority w:val="99"/>
    <w:unhideWhenUsed/>
    <w:rsid w:val="00966E7B"/>
    <w:rPr>
      <w:color w:val="467886" w:themeColor="hyperlink"/>
      <w:u w:val="single"/>
    </w:rPr>
  </w:style>
  <w:style w:type="character" w:styleId="FollowedHyperlink">
    <w:name w:val="FollowedHyperlink"/>
    <w:basedOn w:val="DefaultParagraphFont"/>
    <w:uiPriority w:val="99"/>
    <w:semiHidden/>
    <w:unhideWhenUsed/>
    <w:rsid w:val="00966E7B"/>
    <w:rPr>
      <w:color w:val="96607D" w:themeColor="followedHyperlink"/>
      <w:u w:val="single"/>
    </w:rPr>
  </w:style>
  <w:style w:type="character" w:styleId="Strong">
    <w:name w:val="Strong"/>
    <w:basedOn w:val="DefaultParagraphFont"/>
    <w:uiPriority w:val="22"/>
    <w:qFormat/>
    <w:rsid w:val="00966E7B"/>
    <w:rPr>
      <w:b/>
      <w:bCs/>
    </w:rPr>
  </w:style>
  <w:style w:type="paragraph" w:styleId="CommentSubject">
    <w:name w:val="annotation subject"/>
    <w:basedOn w:val="CommentText"/>
    <w:next w:val="CommentText"/>
    <w:link w:val="CommentSubjectChar"/>
    <w:uiPriority w:val="99"/>
    <w:semiHidden/>
    <w:unhideWhenUsed/>
    <w:rsid w:val="00966E7B"/>
    <w:rPr>
      <w:b/>
      <w:bCs/>
    </w:rPr>
  </w:style>
  <w:style w:type="character" w:customStyle="1" w:styleId="CommentSubjectChar">
    <w:name w:val="Comment Subject Char"/>
    <w:basedOn w:val="CommentTextChar"/>
    <w:link w:val="CommentSubject"/>
    <w:uiPriority w:val="99"/>
    <w:semiHidden/>
    <w:rsid w:val="00966E7B"/>
    <w:rPr>
      <w:b/>
      <w:bCs/>
      <w:sz w:val="20"/>
      <w:szCs w:val="20"/>
    </w:rPr>
  </w:style>
  <w:style w:type="table" w:styleId="TableGrid">
    <w:name w:val="Table Grid"/>
    <w:basedOn w:val="TableNormal"/>
    <w:uiPriority w:val="39"/>
    <w:rsid w:val="00966E7B"/>
    <w:pPr>
      <w:spacing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66E7B"/>
    <w:pPr>
      <w:ind w:left="720"/>
      <w:contextualSpacing/>
    </w:pPr>
  </w:style>
  <w:style w:type="paragraph" w:styleId="Quote">
    <w:name w:val="Quote"/>
    <w:basedOn w:val="Normal"/>
    <w:next w:val="Normal"/>
    <w:link w:val="QuoteChar"/>
    <w:uiPriority w:val="29"/>
    <w:qFormat/>
    <w:rsid w:val="00966E7B"/>
    <w:pPr>
      <w:spacing w:before="160"/>
      <w:jc w:val="center"/>
    </w:pPr>
    <w:rPr>
      <w:i/>
      <w:iCs/>
      <w:color w:val="404040" w:themeColor="text1" w:themeTint="BF"/>
    </w:rPr>
  </w:style>
  <w:style w:type="character" w:customStyle="1" w:styleId="QuoteChar">
    <w:name w:val="Quote Char"/>
    <w:basedOn w:val="DefaultParagraphFont"/>
    <w:link w:val="Quote"/>
    <w:uiPriority w:val="29"/>
    <w:rsid w:val="00966E7B"/>
    <w:rPr>
      <w:i/>
      <w:iCs/>
      <w:color w:val="404040" w:themeColor="text1" w:themeTint="BF"/>
    </w:rPr>
  </w:style>
  <w:style w:type="paragraph" w:styleId="IntenseQuote">
    <w:name w:val="Intense Quote"/>
    <w:basedOn w:val="Normal"/>
    <w:next w:val="Normal"/>
    <w:link w:val="IntenseQuoteChar"/>
    <w:uiPriority w:val="30"/>
    <w:qFormat/>
    <w:rsid w:val="00966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6E7B"/>
    <w:rPr>
      <w:i/>
      <w:iCs/>
      <w:color w:val="0F4761" w:themeColor="accent1" w:themeShade="BF"/>
    </w:rPr>
  </w:style>
  <w:style w:type="character" w:styleId="IntenseEmphasis">
    <w:name w:val="Intense Emphasis"/>
    <w:basedOn w:val="DefaultParagraphFont"/>
    <w:uiPriority w:val="21"/>
    <w:qFormat/>
    <w:rsid w:val="00966E7B"/>
    <w:rPr>
      <w:i/>
      <w:iCs/>
      <w:color w:val="0F4761" w:themeColor="accent1" w:themeShade="BF"/>
    </w:rPr>
  </w:style>
  <w:style w:type="character" w:styleId="IntenseReference">
    <w:name w:val="Intense Reference"/>
    <w:basedOn w:val="DefaultParagraphFont"/>
    <w:uiPriority w:val="32"/>
    <w:qFormat/>
    <w:rsid w:val="00966E7B"/>
    <w:rPr>
      <w:b/>
      <w:bCs/>
      <w:smallCaps/>
      <w:color w:val="0F4761" w:themeColor="accent1" w:themeShade="BF"/>
      <w:spacing w:val="5"/>
    </w:rPr>
  </w:style>
  <w:style w:type="table" w:styleId="ListTable3-Accent1">
    <w:name w:val="List Table 3 Accent 1"/>
    <w:basedOn w:val="TableNormal"/>
    <w:uiPriority w:val="48"/>
    <w:rsid w:val="00966E7B"/>
    <w:pPr>
      <w:spacing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Mention">
    <w:name w:val="Mention"/>
    <w:basedOn w:val="DefaultParagraphFont"/>
    <w:uiPriority w:val="99"/>
    <w:unhideWhenUsed/>
    <w:rsid w:val="00966E7B"/>
    <w:rPr>
      <w:color w:val="2B579A"/>
      <w:shd w:val="clear" w:color="auto" w:fill="E1DFDD"/>
    </w:rPr>
  </w:style>
  <w:style w:type="character" w:styleId="UnresolvedMention">
    <w:name w:val="Unresolved Mention"/>
    <w:basedOn w:val="DefaultParagraphFont"/>
    <w:uiPriority w:val="99"/>
    <w:semiHidden/>
    <w:unhideWhenUsed/>
    <w:rsid w:val="00966E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hg.com/spnd/hotels/us/en/lynchburg/lyhcp/hoteldetail" TargetMode="External"/><Relationship Id="rId18" Type="http://schemas.openxmlformats.org/officeDocument/2006/relationships/hyperlink" Target="https://www.hilton.com/en/hotels/lyhsrhw-homewood-suites-lynchbu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marriott.com/en-us/hotels/lyhsr-springhill-suites-lynchburg-airport-university-area/overview/" TargetMode="External"/><Relationship Id="rId7" Type="http://schemas.openxmlformats.org/officeDocument/2006/relationships/footnotes" Target="footnotes.xml"/><Relationship Id="rId12" Type="http://schemas.openxmlformats.org/officeDocument/2006/relationships/hyperlink" Target="https://app.marriott.com/resview2?id=1789666152975&amp;key=GRP&amp;app=resvlink" TargetMode="External"/><Relationship Id="rId17" Type="http://schemas.openxmlformats.org/officeDocument/2006/relationships/hyperlink" Target="https://www.marriott.com/en-us/hotels/lyhri-residence-inn-lynchburg/overview/"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woodspring.com/extended-stay-hotels/locations/virginia/lynchburg/woodspring-suites-lynchburg" TargetMode="External"/><Relationship Id="rId20" Type="http://schemas.openxmlformats.org/officeDocument/2006/relationships/hyperlink" Target="https://www.choicehotels.com/virginia/lynchburg/comfort-inn-hotel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arriott.com/reservation/rateListMenu.mi"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carriagehouseinnandevents.com/" TargetMode="External"/><Relationship Id="rId23" Type="http://schemas.openxmlformats.org/officeDocument/2006/relationships/hyperlink" Target="https://www.hilton.com/en/hotels/lyhruru-tru-lynchburg/" TargetMode="External"/><Relationship Id="rId10" Type="http://schemas.openxmlformats.org/officeDocument/2006/relationships/hyperlink" Target="https://app.marriott.com/resview2?id=1789666152975&amp;key=GRP&amp;app=resvlink" TargetMode="External"/><Relationship Id="rId19" Type="http://schemas.openxmlformats.org/officeDocument/2006/relationships/hyperlink" Target="https://www.hilton.com/en/hotels/lyhlvgi-hilton-garden-inn-lynchburg/" TargetMode="External"/><Relationship Id="rId4" Type="http://schemas.openxmlformats.org/officeDocument/2006/relationships/styles" Target="styles.xml"/><Relationship Id="rId9" Type="http://schemas.openxmlformats.org/officeDocument/2006/relationships/hyperlink" Target="https://www.hilton.com/en/book/reservation/deeplink/?ctyhocn=LYHCUQQ&amp;groupCode=APIC&amp;arrivaldate=2026-10-15&amp;departuredate=2026-10-16&amp;cid=OM,WW,HILTONLINK,EN,DirectLink&amp;fromId=HILTONLINKDIRECT" TargetMode="External"/><Relationship Id="rId14" Type="http://schemas.openxmlformats.org/officeDocument/2006/relationships/hyperlink" Target="https://www.houseoflydiabb.com/" TargetMode="External"/><Relationship Id="rId22" Type="http://schemas.openxmlformats.org/officeDocument/2006/relationships/hyperlink" Target="https://www.hilton.com/en/hotels/lyhwlhx-hampton-suites-lynchbu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df6642-0fab-45db-ab43-2ed679460bf1">
      <Terms xmlns="http://schemas.microsoft.com/office/infopath/2007/PartnerControls"/>
    </lcf76f155ced4ddcb4097134ff3c332f>
    <TaxCatchAll xmlns="8d4fff7e-de34-4e0c-b2f4-3ae0376a72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26AFE5AD09F248BD4DCC739A912D2E" ma:contentTypeVersion="10" ma:contentTypeDescription="Create a new document." ma:contentTypeScope="" ma:versionID="4550c7a4a63df4c9aa265807b9c55a15">
  <xsd:schema xmlns:xsd="http://www.w3.org/2001/XMLSchema" xmlns:xs="http://www.w3.org/2001/XMLSchema" xmlns:p="http://schemas.microsoft.com/office/2006/metadata/properties" xmlns:ns2="7ddf6642-0fab-45db-ab43-2ed679460bf1" xmlns:ns3="8d4fff7e-de34-4e0c-b2f4-3ae0376a7262" targetNamespace="http://schemas.microsoft.com/office/2006/metadata/properties" ma:root="true" ma:fieldsID="3495402316a08404a132fc3fa5badafd" ns2:_="" ns3:_="">
    <xsd:import namespace="7ddf6642-0fab-45db-ab43-2ed679460bf1"/>
    <xsd:import namespace="8d4fff7e-de34-4e0c-b2f4-3ae0376a72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f6642-0fab-45db-ab43-2ed679460b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135cc8e-ccdb-4630-8ee0-6f0c8ba113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4fff7e-de34-4e0c-b2f4-3ae0376a72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687d95-818c-4df4-b865-e9c4cd6414ee}" ma:internalName="TaxCatchAll" ma:showField="CatchAllData" ma:web="8d4fff7e-de34-4e0c-b2f4-3ae0376a72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7C1BBB-7C0E-4FCF-A7AE-0EE08FA43CDA}">
  <ds:schemaRefs>
    <ds:schemaRef ds:uri="http://schemas.microsoft.com/sharepoint/v3/contenttype/forms"/>
  </ds:schemaRefs>
</ds:datastoreItem>
</file>

<file path=customXml/itemProps2.xml><?xml version="1.0" encoding="utf-8"?>
<ds:datastoreItem xmlns:ds="http://schemas.openxmlformats.org/officeDocument/2006/customXml" ds:itemID="{6D6D9533-04C2-4363-A9B8-61BE206E7DB6}">
  <ds:schemaRefs>
    <ds:schemaRef ds:uri="http://schemas.microsoft.com/office/2006/metadata/properties"/>
    <ds:schemaRef ds:uri="http://schemas.microsoft.com/office/infopath/2007/PartnerControls"/>
    <ds:schemaRef ds:uri="7ddf6642-0fab-45db-ab43-2ed679460bf1"/>
    <ds:schemaRef ds:uri="8d4fff7e-de34-4e0c-b2f4-3ae0376a7262"/>
  </ds:schemaRefs>
</ds:datastoreItem>
</file>

<file path=customXml/itemProps3.xml><?xml version="1.0" encoding="utf-8"?>
<ds:datastoreItem xmlns:ds="http://schemas.openxmlformats.org/officeDocument/2006/customXml" ds:itemID="{57900ABB-ED9D-4342-A128-263CC170B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f6642-0fab-45db-ab43-2ed679460bf1"/>
    <ds:schemaRef ds:uri="8d4fff7e-de34-4e0c-b2f4-3ae0376a7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1028</Words>
  <Characters>5864</Characters>
  <Application>Microsoft Office Word</Application>
  <DocSecurity>4</DocSecurity>
  <Lines>48</Lines>
  <Paragraphs>13</Paragraphs>
  <ScaleCrop>false</ScaleCrop>
  <Company>VITA</Company>
  <LinksUpToDate>false</LinksUpToDate>
  <CharactersWithSpaces>6879</CharactersWithSpaces>
  <SharedDoc>false</SharedDoc>
  <HLinks>
    <vt:vector size="102" baseType="variant">
      <vt:variant>
        <vt:i4>8061045</vt:i4>
      </vt:variant>
      <vt:variant>
        <vt:i4>48</vt:i4>
      </vt:variant>
      <vt:variant>
        <vt:i4>0</vt:i4>
      </vt:variant>
      <vt:variant>
        <vt:i4>5</vt:i4>
      </vt:variant>
      <vt:variant>
        <vt:lpwstr>https://www.hilton.com/en/hotels/lyhruru-tru-lynchburg/</vt:lpwstr>
      </vt:variant>
      <vt:variant>
        <vt:lpwstr/>
      </vt:variant>
      <vt:variant>
        <vt:i4>8257638</vt:i4>
      </vt:variant>
      <vt:variant>
        <vt:i4>45</vt:i4>
      </vt:variant>
      <vt:variant>
        <vt:i4>0</vt:i4>
      </vt:variant>
      <vt:variant>
        <vt:i4>5</vt:i4>
      </vt:variant>
      <vt:variant>
        <vt:lpwstr>https://www.hilton.com/en/hotels/lyhwlhx-hampton-suites-lynchburg/</vt:lpwstr>
      </vt:variant>
      <vt:variant>
        <vt:lpwstr/>
      </vt:variant>
      <vt:variant>
        <vt:i4>917514</vt:i4>
      </vt:variant>
      <vt:variant>
        <vt:i4>42</vt:i4>
      </vt:variant>
      <vt:variant>
        <vt:i4>0</vt:i4>
      </vt:variant>
      <vt:variant>
        <vt:i4>5</vt:i4>
      </vt:variant>
      <vt:variant>
        <vt:lpwstr>https://www.marriott.com/en-us/hotels/lyhsr-springhill-suites-lynchburg-airport-university-area/overview/</vt:lpwstr>
      </vt:variant>
      <vt:variant>
        <vt:lpwstr/>
      </vt:variant>
      <vt:variant>
        <vt:i4>3735594</vt:i4>
      </vt:variant>
      <vt:variant>
        <vt:i4>39</vt:i4>
      </vt:variant>
      <vt:variant>
        <vt:i4>0</vt:i4>
      </vt:variant>
      <vt:variant>
        <vt:i4>5</vt:i4>
      </vt:variant>
      <vt:variant>
        <vt:lpwstr>https://www.choicehotels.com/virginia/lynchburg/comfort-inn-hotels</vt:lpwstr>
      </vt:variant>
      <vt:variant>
        <vt:lpwstr/>
      </vt:variant>
      <vt:variant>
        <vt:i4>5177420</vt:i4>
      </vt:variant>
      <vt:variant>
        <vt:i4>36</vt:i4>
      </vt:variant>
      <vt:variant>
        <vt:i4>0</vt:i4>
      </vt:variant>
      <vt:variant>
        <vt:i4>5</vt:i4>
      </vt:variant>
      <vt:variant>
        <vt:lpwstr>https://www.hilton.com/en/hotels/lyhlvgi-hilton-garden-inn-lynchburg/</vt:lpwstr>
      </vt:variant>
      <vt:variant>
        <vt:lpwstr/>
      </vt:variant>
      <vt:variant>
        <vt:i4>3997794</vt:i4>
      </vt:variant>
      <vt:variant>
        <vt:i4>33</vt:i4>
      </vt:variant>
      <vt:variant>
        <vt:i4>0</vt:i4>
      </vt:variant>
      <vt:variant>
        <vt:i4>5</vt:i4>
      </vt:variant>
      <vt:variant>
        <vt:lpwstr>https://www.hilton.com/en/hotels/lyhsrhw-homewood-suites-lynchburg/</vt:lpwstr>
      </vt:variant>
      <vt:variant>
        <vt:lpwstr/>
      </vt:variant>
      <vt:variant>
        <vt:i4>5701636</vt:i4>
      </vt:variant>
      <vt:variant>
        <vt:i4>30</vt:i4>
      </vt:variant>
      <vt:variant>
        <vt:i4>0</vt:i4>
      </vt:variant>
      <vt:variant>
        <vt:i4>5</vt:i4>
      </vt:variant>
      <vt:variant>
        <vt:lpwstr>https://www.marriott.com/en-us/hotels/lyhri-residence-inn-lynchburg/overview/</vt:lpwstr>
      </vt:variant>
      <vt:variant>
        <vt:lpwstr/>
      </vt:variant>
      <vt:variant>
        <vt:i4>5832774</vt:i4>
      </vt:variant>
      <vt:variant>
        <vt:i4>27</vt:i4>
      </vt:variant>
      <vt:variant>
        <vt:i4>0</vt:i4>
      </vt:variant>
      <vt:variant>
        <vt:i4>5</vt:i4>
      </vt:variant>
      <vt:variant>
        <vt:lpwstr>https://www.woodspring.com/extended-stay-hotels/locations/virginia/lynchburg/woodspring-suites-lynchburg</vt:lpwstr>
      </vt:variant>
      <vt:variant>
        <vt:lpwstr/>
      </vt:variant>
      <vt:variant>
        <vt:i4>6881321</vt:i4>
      </vt:variant>
      <vt:variant>
        <vt:i4>24</vt:i4>
      </vt:variant>
      <vt:variant>
        <vt:i4>0</vt:i4>
      </vt:variant>
      <vt:variant>
        <vt:i4>5</vt:i4>
      </vt:variant>
      <vt:variant>
        <vt:lpwstr>https://carriagehouseinnandevents.com/</vt:lpwstr>
      </vt:variant>
      <vt:variant>
        <vt:lpwstr/>
      </vt:variant>
      <vt:variant>
        <vt:i4>4063341</vt:i4>
      </vt:variant>
      <vt:variant>
        <vt:i4>21</vt:i4>
      </vt:variant>
      <vt:variant>
        <vt:i4>0</vt:i4>
      </vt:variant>
      <vt:variant>
        <vt:i4>5</vt:i4>
      </vt:variant>
      <vt:variant>
        <vt:lpwstr>https://www.houseoflydiabb.com/</vt:lpwstr>
      </vt:variant>
      <vt:variant>
        <vt:lpwstr/>
      </vt:variant>
      <vt:variant>
        <vt:i4>6225991</vt:i4>
      </vt:variant>
      <vt:variant>
        <vt:i4>18</vt:i4>
      </vt:variant>
      <vt:variant>
        <vt:i4>0</vt:i4>
      </vt:variant>
      <vt:variant>
        <vt:i4>5</vt:i4>
      </vt:variant>
      <vt:variant>
        <vt:lpwstr>https://www.ihg.com/spnd/hotels/us/en/lynchburg/lyhcp/hoteldetail</vt:lpwstr>
      </vt:variant>
      <vt:variant>
        <vt:lpwstr/>
      </vt:variant>
      <vt:variant>
        <vt:i4>1638438</vt:i4>
      </vt:variant>
      <vt:variant>
        <vt:i4>15</vt:i4>
      </vt:variant>
      <vt:variant>
        <vt:i4>0</vt:i4>
      </vt:variant>
      <vt:variant>
        <vt:i4>5</vt:i4>
      </vt:variant>
      <vt:variant>
        <vt:lpwstr/>
      </vt:variant>
      <vt:variant>
        <vt:lpwstr>_ADDITIONAL_LOCALLY_SUGGESTED</vt:lpwstr>
      </vt:variant>
      <vt:variant>
        <vt:i4>3670099</vt:i4>
      </vt:variant>
      <vt:variant>
        <vt:i4>12</vt:i4>
      </vt:variant>
      <vt:variant>
        <vt:i4>0</vt:i4>
      </vt:variant>
      <vt:variant>
        <vt:i4>5</vt:i4>
      </vt:variant>
      <vt:variant>
        <vt:lpwstr/>
      </vt:variant>
      <vt:variant>
        <vt:lpwstr>_WALKABLE/DOWNTOWN_LODGING_OPTIONS</vt:lpwstr>
      </vt:variant>
      <vt:variant>
        <vt:i4>2752572</vt:i4>
      </vt:variant>
      <vt:variant>
        <vt:i4>9</vt:i4>
      </vt:variant>
      <vt:variant>
        <vt:i4>0</vt:i4>
      </vt:variant>
      <vt:variant>
        <vt:i4>5</vt:i4>
      </vt:variant>
      <vt:variant>
        <vt:lpwstr>https://app.marriott.com/resview2?id=1789666152975&amp;key=GRP&amp;app=resvlink</vt:lpwstr>
      </vt:variant>
      <vt:variant>
        <vt:lpwstr/>
      </vt:variant>
      <vt:variant>
        <vt:i4>393226</vt:i4>
      </vt:variant>
      <vt:variant>
        <vt:i4>6</vt:i4>
      </vt:variant>
      <vt:variant>
        <vt:i4>0</vt:i4>
      </vt:variant>
      <vt:variant>
        <vt:i4>5</vt:i4>
      </vt:variant>
      <vt:variant>
        <vt:lpwstr>https://www.marriott.com/reservation/rateListMenu.mi</vt:lpwstr>
      </vt:variant>
      <vt:variant>
        <vt:lpwstr/>
      </vt:variant>
      <vt:variant>
        <vt:i4>2752572</vt:i4>
      </vt:variant>
      <vt:variant>
        <vt:i4>3</vt:i4>
      </vt:variant>
      <vt:variant>
        <vt:i4>0</vt:i4>
      </vt:variant>
      <vt:variant>
        <vt:i4>5</vt:i4>
      </vt:variant>
      <vt:variant>
        <vt:lpwstr>https://app.marriott.com/resview2?id=1789666152975&amp;key=GRP&amp;app=resvlink</vt:lpwstr>
      </vt:variant>
      <vt:variant>
        <vt:lpwstr/>
      </vt:variant>
      <vt:variant>
        <vt:i4>7405672</vt:i4>
      </vt:variant>
      <vt:variant>
        <vt:i4>0</vt:i4>
      </vt:variant>
      <vt:variant>
        <vt:i4>0</vt:i4>
      </vt:variant>
      <vt:variant>
        <vt:i4>5</vt:i4>
      </vt:variant>
      <vt:variant>
        <vt:lpwstr>https://www.hilton.com/en/book/reservation/deeplink/?ctyhocn=LYHCUQQ&amp;groupCode=APIC&amp;arrivaldate=2026-10-15&amp;departuredate=2026-10-16&amp;cid=OM,WW,HILTONLINK,EN,DirectLink&amp;fromId=HILTONLINKDIRECT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Kiefer, Carolyn (VDH)</dc:creator>
  <cp:keywords/>
  <dc:description/>
  <cp:lastModifiedBy>Gutierrez, Heather</cp:lastModifiedBy>
  <cp:revision>2</cp:revision>
  <dcterms:created xsi:type="dcterms:W3CDTF">2026-09-17T19:54:00Z</dcterms:created>
  <dcterms:modified xsi:type="dcterms:W3CDTF">2026-09-17T19:54:00Z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0x0101003126AFE5AD09F248BD4DCC739A912D2E</vt:lpwstr>
  </property>
  <property fmtid="{D5CDD505-2E9C-101B-9397-08002B2CF9AE}" pid="3" name="MediaServiceImageTags">
    <vt:lpwstr/>
  </property>
</Properties>
</file>