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68522" w14:textId="5611D4A0" w:rsidR="005A1938" w:rsidRPr="009E0BE1" w:rsidRDefault="005A1938" w:rsidP="00CB53FE">
      <w:pPr>
        <w:pStyle w:val="Header"/>
        <w:keepNext/>
        <w:keepLines/>
        <w:tabs>
          <w:tab w:val="clear" w:pos="4320"/>
          <w:tab w:val="clear" w:pos="8640"/>
          <w:tab w:val="center" w:pos="4680"/>
          <w:tab w:val="right" w:pos="9360"/>
        </w:tabs>
        <w:suppressAutoHyphens w:val="0"/>
        <w:snapToGrid w:val="0"/>
        <w:spacing w:after="240"/>
        <w:jc w:val="center"/>
        <w:rPr>
          <w:rFonts w:ascii="Arial" w:eastAsia="PMingLiU" w:hAnsi="Arial" w:cs="Arial"/>
          <w:b/>
          <w:sz w:val="32"/>
          <w:szCs w:val="32"/>
          <w:lang w:eastAsia="ar-SA"/>
        </w:rPr>
      </w:pPr>
      <w:r w:rsidRPr="009E0BE1">
        <w:rPr>
          <w:rFonts w:ascii="Arial" w:eastAsia="PMingLiU" w:hAnsi="Arial" w:cs="Arial"/>
          <w:b/>
          <w:sz w:val="32"/>
          <w:szCs w:val="32"/>
          <w:lang w:eastAsia="ar-SA"/>
        </w:rPr>
        <w:t>APIC Utah Chapter 132</w:t>
      </w:r>
    </w:p>
    <w:p w14:paraId="23FFD50A" w14:textId="6BA28CF5" w:rsidR="00F73889" w:rsidRDefault="002E2CCB" w:rsidP="00CB53FE">
      <w:pPr>
        <w:pStyle w:val="Header"/>
        <w:keepNext/>
        <w:keepLines/>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Ma</w:t>
      </w:r>
      <w:r w:rsidR="00E8380B">
        <w:rPr>
          <w:rFonts w:ascii="Arial" w:eastAsia="PMingLiU" w:hAnsi="Arial" w:cs="Arial"/>
          <w:b/>
          <w:sz w:val="22"/>
          <w:szCs w:val="22"/>
          <w:lang w:eastAsia="ar-SA"/>
        </w:rPr>
        <w:t xml:space="preserve">y </w:t>
      </w:r>
      <w:r>
        <w:rPr>
          <w:rFonts w:ascii="Arial" w:eastAsia="PMingLiU" w:hAnsi="Arial" w:cs="Arial"/>
          <w:b/>
          <w:sz w:val="22"/>
          <w:szCs w:val="22"/>
          <w:lang w:eastAsia="ar-SA"/>
        </w:rPr>
        <w:t>1</w:t>
      </w:r>
      <w:r w:rsidR="00E8380B">
        <w:rPr>
          <w:rFonts w:ascii="Arial" w:eastAsia="PMingLiU" w:hAnsi="Arial" w:cs="Arial"/>
          <w:b/>
          <w:sz w:val="22"/>
          <w:szCs w:val="22"/>
          <w:lang w:eastAsia="ar-SA"/>
        </w:rPr>
        <w:t>5</w:t>
      </w:r>
      <w:r w:rsidR="00A50BB6">
        <w:rPr>
          <w:rFonts w:ascii="Arial" w:eastAsia="PMingLiU" w:hAnsi="Arial" w:cs="Arial"/>
          <w:b/>
          <w:sz w:val="22"/>
          <w:szCs w:val="22"/>
          <w:lang w:eastAsia="ar-SA"/>
        </w:rPr>
        <w:t xml:space="preserve">, </w:t>
      </w:r>
      <w:r w:rsidR="00F73889">
        <w:rPr>
          <w:rFonts w:ascii="Arial" w:eastAsia="PMingLiU" w:hAnsi="Arial" w:cs="Arial"/>
          <w:b/>
          <w:sz w:val="22"/>
          <w:szCs w:val="22"/>
          <w:lang w:eastAsia="ar-SA"/>
        </w:rPr>
        <w:t>202</w:t>
      </w:r>
      <w:r w:rsidR="00CA216D">
        <w:rPr>
          <w:rFonts w:ascii="Arial" w:eastAsia="PMingLiU" w:hAnsi="Arial" w:cs="Arial"/>
          <w:b/>
          <w:sz w:val="22"/>
          <w:szCs w:val="22"/>
          <w:lang w:eastAsia="ar-SA"/>
        </w:rPr>
        <w:t>4</w:t>
      </w:r>
    </w:p>
    <w:p w14:paraId="7BC580B8" w14:textId="16878497" w:rsidR="00096A7A" w:rsidRDefault="00096A7A" w:rsidP="00CB53FE">
      <w:pPr>
        <w:pStyle w:val="Header"/>
        <w:keepNext/>
        <w:keepLines/>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Microsoft Teams Meeting 11:30-1pm</w:t>
      </w:r>
    </w:p>
    <w:p w14:paraId="14255E47" w14:textId="11E9C0D5" w:rsidR="005A1938" w:rsidRDefault="005A1938" w:rsidP="00CB53FE">
      <w:pPr>
        <w:pStyle w:val="Header"/>
        <w:keepNext/>
        <w:keepLines/>
        <w:numPr>
          <w:ilvl w:val="0"/>
          <w:numId w:val="17"/>
        </w:numPr>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Vision: Healthcare without infection in our community.</w:t>
      </w:r>
    </w:p>
    <w:p w14:paraId="74272700" w14:textId="273AFBB0" w:rsidR="00285953" w:rsidRPr="007766F0" w:rsidRDefault="005A1938" w:rsidP="00CB53FE">
      <w:pPr>
        <w:pStyle w:val="Header"/>
        <w:keepNext/>
        <w:keepLines/>
        <w:numPr>
          <w:ilvl w:val="0"/>
          <w:numId w:val="17"/>
        </w:numPr>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Mission: To create a safer community through the prevention of infection by educating, supporting and promoting chapter stakeholders.</w:t>
      </w:r>
    </w:p>
    <w:tbl>
      <w:tblPr>
        <w:tblpPr w:leftFromText="180" w:rightFromText="180" w:vertAnchor="text" w:horzAnchor="margin" w:tblpY="145"/>
        <w:tblW w:w="13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2324"/>
        <w:gridCol w:w="3463"/>
        <w:gridCol w:w="5220"/>
        <w:gridCol w:w="2213"/>
      </w:tblGrid>
      <w:tr w:rsidR="00607477" w:rsidRPr="00F971F8" w14:paraId="7C34E9F5" w14:textId="77777777" w:rsidTr="000E252F">
        <w:trPr>
          <w:cantSplit/>
          <w:tblHeader/>
        </w:trPr>
        <w:tc>
          <w:tcPr>
            <w:tcW w:w="688" w:type="dxa"/>
            <w:shd w:val="clear" w:color="auto" w:fill="D9D9D9"/>
          </w:tcPr>
          <w:p w14:paraId="1D102E0D"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No.</w:t>
            </w:r>
          </w:p>
        </w:tc>
        <w:tc>
          <w:tcPr>
            <w:tcW w:w="2324" w:type="dxa"/>
            <w:shd w:val="clear" w:color="auto" w:fill="D9D9D9"/>
          </w:tcPr>
          <w:p w14:paraId="10C376BA"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Topic</w:t>
            </w:r>
          </w:p>
        </w:tc>
        <w:tc>
          <w:tcPr>
            <w:tcW w:w="3463" w:type="dxa"/>
            <w:shd w:val="clear" w:color="auto" w:fill="D9D9D9"/>
          </w:tcPr>
          <w:p w14:paraId="35AE746B"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Discussion</w:t>
            </w:r>
          </w:p>
        </w:tc>
        <w:tc>
          <w:tcPr>
            <w:tcW w:w="5220" w:type="dxa"/>
            <w:shd w:val="clear" w:color="auto" w:fill="D9D9D9"/>
          </w:tcPr>
          <w:p w14:paraId="00B50537" w14:textId="77777777" w:rsidR="00607477" w:rsidRPr="00F971F8" w:rsidRDefault="00802BBF" w:rsidP="005A1938">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 xml:space="preserve">Attachments or </w:t>
            </w:r>
            <w:r w:rsidR="00607477" w:rsidRPr="00F971F8">
              <w:rPr>
                <w:rFonts w:ascii="Arial" w:eastAsia="PMingLiU" w:hAnsi="Arial" w:cs="Arial"/>
                <w:sz w:val="20"/>
                <w:szCs w:val="20"/>
                <w:lang w:eastAsia="ar-SA"/>
              </w:rPr>
              <w:t>Action Item(s)</w:t>
            </w:r>
          </w:p>
        </w:tc>
        <w:tc>
          <w:tcPr>
            <w:tcW w:w="2213" w:type="dxa"/>
            <w:shd w:val="clear" w:color="auto" w:fill="D9D9D9"/>
            <w:vAlign w:val="center"/>
          </w:tcPr>
          <w:p w14:paraId="3B95C860" w14:textId="77777777" w:rsidR="00607477" w:rsidRPr="00F971F8" w:rsidRDefault="00607477" w:rsidP="005A1938">
            <w:pPr>
              <w:keepNext/>
              <w:keepLines/>
              <w:suppressAutoHyphens w:val="0"/>
              <w:snapToGrid w:val="0"/>
              <w:spacing w:before="60" w:after="60"/>
              <w:rPr>
                <w:rFonts w:ascii="Arial" w:eastAsia="PMingLiU" w:hAnsi="Arial" w:cs="Arial"/>
                <w:sz w:val="20"/>
                <w:szCs w:val="20"/>
                <w:lang w:eastAsia="ar-SA"/>
              </w:rPr>
            </w:pPr>
            <w:r w:rsidRPr="00F971F8">
              <w:rPr>
                <w:rFonts w:ascii="Arial" w:eastAsia="PMingLiU" w:hAnsi="Arial" w:cs="Arial"/>
                <w:sz w:val="20"/>
                <w:szCs w:val="20"/>
                <w:lang w:eastAsia="ar-SA"/>
              </w:rPr>
              <w:t>Owner</w:t>
            </w:r>
          </w:p>
        </w:tc>
      </w:tr>
      <w:tr w:rsidR="00607477" w:rsidRPr="00F971F8" w14:paraId="61534CDA" w14:textId="77777777" w:rsidTr="000E252F">
        <w:trPr>
          <w:trHeight w:val="527"/>
        </w:trPr>
        <w:tc>
          <w:tcPr>
            <w:tcW w:w="688" w:type="dxa"/>
          </w:tcPr>
          <w:p w14:paraId="15005491"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1</w:t>
            </w:r>
          </w:p>
        </w:tc>
        <w:tc>
          <w:tcPr>
            <w:tcW w:w="2324" w:type="dxa"/>
          </w:tcPr>
          <w:p w14:paraId="3A23C4D5" w14:textId="77777777" w:rsidR="00333F32" w:rsidRPr="00DB69C3" w:rsidRDefault="00607477" w:rsidP="00333F32">
            <w:pPr>
              <w:pStyle w:val="Heading3"/>
              <w:keepLines/>
              <w:suppressAutoHyphens w:val="0"/>
              <w:snapToGrid w:val="0"/>
              <w:spacing w:before="60"/>
              <w:jc w:val="left"/>
              <w:rPr>
                <w:rFonts w:asciiTheme="minorHAnsi" w:eastAsia="PMingLiU" w:hAnsiTheme="minorHAnsi" w:cstheme="minorHAnsi"/>
                <w:b w:val="0"/>
                <w:lang w:eastAsia="ar-SA"/>
              </w:rPr>
            </w:pPr>
            <w:r w:rsidRPr="00DB69C3">
              <w:rPr>
                <w:rFonts w:asciiTheme="minorHAnsi" w:eastAsia="PMingLiU" w:hAnsiTheme="minorHAnsi" w:cstheme="minorHAnsi"/>
                <w:b w:val="0"/>
                <w:lang w:eastAsia="ar-SA"/>
              </w:rPr>
              <w:t>Welcome and roll call</w:t>
            </w:r>
          </w:p>
          <w:p w14:paraId="7E85ECBA" w14:textId="7EAB61A6" w:rsidR="00333F32" w:rsidRDefault="00852851" w:rsidP="00333F32">
            <w:pPr>
              <w:rPr>
                <w:rFonts w:asciiTheme="minorHAnsi" w:hAnsiTheme="minorHAnsi" w:cstheme="minorHAnsi"/>
                <w:lang w:eastAsia="ar-SA"/>
              </w:rPr>
            </w:pPr>
            <w:r>
              <w:rPr>
                <w:rFonts w:asciiTheme="minorHAnsi" w:hAnsiTheme="minorHAnsi" w:cstheme="minorHAnsi"/>
                <w:lang w:eastAsia="ar-SA"/>
              </w:rPr>
              <w:t>2</w:t>
            </w:r>
            <w:r w:rsidR="00333F32" w:rsidRPr="00DB69C3">
              <w:rPr>
                <w:rFonts w:asciiTheme="minorHAnsi" w:hAnsiTheme="minorHAnsi" w:cstheme="minorHAnsi"/>
                <w:lang w:eastAsia="ar-SA"/>
              </w:rPr>
              <w:t xml:space="preserve"> minutes</w:t>
            </w:r>
          </w:p>
          <w:p w14:paraId="48B8FC31" w14:textId="6D1FF84F" w:rsidR="004B4065" w:rsidRPr="00DB69C3" w:rsidRDefault="004B4065" w:rsidP="00333F32">
            <w:pPr>
              <w:rPr>
                <w:rFonts w:asciiTheme="minorHAnsi" w:hAnsiTheme="minorHAnsi" w:cstheme="minorHAnsi"/>
                <w:lang w:eastAsia="ar-SA"/>
              </w:rPr>
            </w:pPr>
          </w:p>
        </w:tc>
        <w:tc>
          <w:tcPr>
            <w:tcW w:w="3463" w:type="dxa"/>
          </w:tcPr>
          <w:p w14:paraId="7BAFC282" w14:textId="4421D926" w:rsidR="00607477" w:rsidRPr="00DB69C3" w:rsidRDefault="00607477" w:rsidP="005A1938">
            <w:pPr>
              <w:widowControl/>
              <w:shd w:val="clear" w:color="auto" w:fill="FFFFFF"/>
              <w:suppressAutoHyphens w:val="0"/>
              <w:rPr>
                <w:rFonts w:asciiTheme="minorHAnsi" w:hAnsiTheme="minorHAnsi" w:cstheme="minorHAnsi"/>
                <w:lang w:eastAsia="ar-SA"/>
              </w:rPr>
            </w:pPr>
          </w:p>
        </w:tc>
        <w:tc>
          <w:tcPr>
            <w:tcW w:w="5220" w:type="dxa"/>
          </w:tcPr>
          <w:p w14:paraId="20C5E5D9" w14:textId="0E090F51" w:rsidR="00607477" w:rsidRPr="00DB69C3" w:rsidRDefault="00607477" w:rsidP="005A1938">
            <w:pPr>
              <w:pStyle w:val="Heading3"/>
              <w:keepLines/>
              <w:suppressAutoHyphens w:val="0"/>
              <w:snapToGrid w:val="0"/>
              <w:spacing w:before="60"/>
              <w:jc w:val="left"/>
              <w:rPr>
                <w:rFonts w:asciiTheme="minorHAnsi" w:eastAsia="PMingLiU" w:hAnsiTheme="minorHAnsi" w:cstheme="minorHAnsi"/>
                <w:b w:val="0"/>
                <w:lang w:eastAsia="ar-SA"/>
              </w:rPr>
            </w:pPr>
          </w:p>
        </w:tc>
        <w:tc>
          <w:tcPr>
            <w:tcW w:w="2213" w:type="dxa"/>
            <w:vAlign w:val="center"/>
          </w:tcPr>
          <w:p w14:paraId="630F699B" w14:textId="47D51935" w:rsidR="00607477" w:rsidRPr="00DB69C3" w:rsidRDefault="00715A11" w:rsidP="005A1938">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Aile</w:t>
            </w:r>
            <w:r w:rsidR="00CB53FE">
              <w:rPr>
                <w:rFonts w:asciiTheme="minorHAnsi" w:eastAsia="PMingLiU" w:hAnsiTheme="minorHAnsi" w:cstheme="minorHAnsi"/>
                <w:lang w:eastAsia="ar-SA"/>
              </w:rPr>
              <w:t xml:space="preserve">ne </w:t>
            </w:r>
            <w:r>
              <w:rPr>
                <w:rFonts w:asciiTheme="minorHAnsi" w:eastAsia="PMingLiU" w:hAnsiTheme="minorHAnsi" w:cstheme="minorHAnsi"/>
                <w:lang w:eastAsia="ar-SA"/>
              </w:rPr>
              <w:t>Bascom</w:t>
            </w:r>
            <w:r w:rsidR="00333F32" w:rsidRPr="00DB69C3">
              <w:rPr>
                <w:rFonts w:asciiTheme="minorHAnsi" w:eastAsia="PMingLiU" w:hAnsiTheme="minorHAnsi" w:cstheme="minorHAnsi"/>
                <w:lang w:eastAsia="ar-SA"/>
              </w:rPr>
              <w:t xml:space="preserve"> </w:t>
            </w:r>
            <w:r w:rsidR="00B51616" w:rsidRPr="00DB69C3">
              <w:rPr>
                <w:rFonts w:asciiTheme="minorHAnsi" w:eastAsia="PMingLiU" w:hAnsiTheme="minorHAnsi" w:cstheme="minorHAnsi"/>
                <w:lang w:eastAsia="ar-SA"/>
              </w:rPr>
              <w:t xml:space="preserve"> </w:t>
            </w:r>
          </w:p>
        </w:tc>
      </w:tr>
      <w:tr w:rsidR="00D73B03" w:rsidRPr="00F971F8" w14:paraId="3671E594" w14:textId="77777777" w:rsidTr="000E252F">
        <w:trPr>
          <w:trHeight w:val="277"/>
        </w:trPr>
        <w:tc>
          <w:tcPr>
            <w:tcW w:w="688" w:type="dxa"/>
          </w:tcPr>
          <w:p w14:paraId="53B83677" w14:textId="77777777" w:rsidR="00D73B03" w:rsidRPr="00F971F8" w:rsidRDefault="00D73B03" w:rsidP="00D73B03">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2</w:t>
            </w:r>
          </w:p>
        </w:tc>
        <w:tc>
          <w:tcPr>
            <w:tcW w:w="2324" w:type="dxa"/>
          </w:tcPr>
          <w:p w14:paraId="6A0FA830" w14:textId="77777777" w:rsidR="00D73B03" w:rsidRPr="00DB69C3" w:rsidRDefault="00D73B03" w:rsidP="00D73B03">
            <w:pPr>
              <w:rPr>
                <w:rFonts w:asciiTheme="minorHAnsi" w:hAnsiTheme="minorHAnsi" w:cstheme="minorHAnsi"/>
                <w:lang w:eastAsia="ar-SA"/>
              </w:rPr>
            </w:pPr>
            <w:r w:rsidRPr="00DB69C3">
              <w:rPr>
                <w:rFonts w:asciiTheme="minorHAnsi" w:hAnsiTheme="minorHAnsi" w:cstheme="minorHAnsi"/>
                <w:lang w:eastAsia="ar-SA"/>
              </w:rPr>
              <w:t>Announcements</w:t>
            </w:r>
          </w:p>
          <w:p w14:paraId="0E0EE97C" w14:textId="77777777" w:rsidR="00D73B03" w:rsidRDefault="00D73B03" w:rsidP="00D73B03">
            <w:pPr>
              <w:rPr>
                <w:rFonts w:asciiTheme="minorHAnsi" w:hAnsiTheme="minorHAnsi" w:cstheme="minorHAnsi"/>
                <w:lang w:eastAsia="ar-SA"/>
              </w:rPr>
            </w:pPr>
            <w:r w:rsidRPr="00DB69C3">
              <w:rPr>
                <w:rFonts w:asciiTheme="minorHAnsi" w:hAnsiTheme="minorHAnsi" w:cstheme="minorHAnsi"/>
                <w:lang w:eastAsia="ar-SA"/>
              </w:rPr>
              <w:t>5 minutes</w:t>
            </w:r>
          </w:p>
          <w:p w14:paraId="5D0E42F4" w14:textId="0410A823" w:rsidR="00D73B03" w:rsidRPr="00DB69C3" w:rsidRDefault="00D73B03" w:rsidP="00D73B03">
            <w:pPr>
              <w:rPr>
                <w:rFonts w:asciiTheme="minorHAnsi" w:hAnsiTheme="minorHAnsi" w:cstheme="minorHAnsi"/>
                <w:lang w:eastAsia="ar-SA"/>
              </w:rPr>
            </w:pPr>
          </w:p>
        </w:tc>
        <w:tc>
          <w:tcPr>
            <w:tcW w:w="3463" w:type="dxa"/>
          </w:tcPr>
          <w:p w14:paraId="596C1542" w14:textId="77777777" w:rsidR="00D73B03" w:rsidRDefault="00D73B03" w:rsidP="00D73B03">
            <w:pPr>
              <w:rPr>
                <w:rFonts w:asciiTheme="minorHAnsi" w:hAnsiTheme="minorHAnsi" w:cstheme="minorHAnsi"/>
                <w:lang w:eastAsia="ar-SA"/>
              </w:rPr>
            </w:pPr>
            <w:r>
              <w:rPr>
                <w:rFonts w:asciiTheme="minorHAnsi" w:hAnsiTheme="minorHAnsi" w:cstheme="minorHAnsi"/>
                <w:lang w:eastAsia="ar-SA"/>
              </w:rPr>
              <w:t>Alexandria Crandall passed the CIC, Congratulations!</w:t>
            </w:r>
          </w:p>
          <w:p w14:paraId="7F0567A7" w14:textId="77777777" w:rsidR="005651AE" w:rsidRDefault="005651AE" w:rsidP="00D73B03">
            <w:pPr>
              <w:rPr>
                <w:rFonts w:asciiTheme="minorHAnsi" w:hAnsiTheme="minorHAnsi" w:cstheme="minorHAnsi"/>
                <w:lang w:eastAsia="ar-SA"/>
              </w:rPr>
            </w:pPr>
          </w:p>
          <w:p w14:paraId="072B6EAC" w14:textId="5A7B374F" w:rsidR="005651AE" w:rsidRPr="00DB69C3" w:rsidRDefault="005651AE" w:rsidP="00D73B03">
            <w:pPr>
              <w:rPr>
                <w:rFonts w:asciiTheme="minorHAnsi" w:hAnsiTheme="minorHAnsi" w:cstheme="minorHAnsi"/>
                <w:lang w:eastAsia="ar-SA"/>
              </w:rPr>
            </w:pPr>
            <w:r>
              <w:rPr>
                <w:rFonts w:asciiTheme="minorHAnsi" w:hAnsiTheme="minorHAnsi" w:cstheme="minorHAnsi"/>
                <w:lang w:eastAsia="ar-SA"/>
              </w:rPr>
              <w:t xml:space="preserve">Are you going to National APIC Conference? </w:t>
            </w:r>
          </w:p>
        </w:tc>
        <w:tc>
          <w:tcPr>
            <w:tcW w:w="5220" w:type="dxa"/>
          </w:tcPr>
          <w:p w14:paraId="1F3EAA2F" w14:textId="03E74629" w:rsidR="005651AE" w:rsidRDefault="005651AE" w:rsidP="005651AE">
            <w:pPr>
              <w:widowControl/>
              <w:suppressAutoHyphens w:val="0"/>
              <w:rPr>
                <w:rFonts w:eastAsia="Times New Roman"/>
              </w:rPr>
            </w:pPr>
            <w:r w:rsidRPr="005651AE">
              <w:rPr>
                <w:rFonts w:eastAsia="Times New Roman"/>
                <w:noProof/>
              </w:rPr>
              <w:drawing>
                <wp:inline distT="0" distB="0" distL="0" distR="0" wp14:anchorId="15169AD5" wp14:editId="2A2ACC71">
                  <wp:extent cx="1371600" cy="1371600"/>
                  <wp:effectExtent l="0" t="0" r="0" b="0"/>
                  <wp:docPr id="9919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rFonts w:eastAsia="Times New Roman"/>
              </w:rPr>
              <w:t xml:space="preserve"> OR</w:t>
            </w:r>
          </w:p>
          <w:p w14:paraId="35BA133E" w14:textId="77777777" w:rsidR="005651AE" w:rsidRDefault="00CA216D" w:rsidP="005651AE">
            <w:pPr>
              <w:widowControl/>
              <w:suppressAutoHyphens w:val="0"/>
              <w:rPr>
                <w:rFonts w:eastAsia="Times New Roman"/>
              </w:rPr>
            </w:pPr>
            <w:hyperlink r:id="rId11" w:history="1">
              <w:r w:rsidR="005651AE">
                <w:rPr>
                  <w:rStyle w:val="Hyperlink"/>
                </w:rPr>
                <w:t>Ailene Bascom: Are you going to the National APIC 2024 Conference Questionnaire</w:t>
              </w:r>
            </w:hyperlink>
          </w:p>
          <w:p w14:paraId="3E811135" w14:textId="5F058036" w:rsidR="005651AE" w:rsidRDefault="005651AE" w:rsidP="005651AE"/>
          <w:p w14:paraId="787DF65E" w14:textId="77777777" w:rsidR="005651AE" w:rsidRDefault="005651AE" w:rsidP="005651AE">
            <w:r>
              <w:t> </w:t>
            </w:r>
          </w:p>
          <w:p w14:paraId="3DE93190" w14:textId="77777777" w:rsidR="005651AE" w:rsidRPr="005651AE" w:rsidRDefault="005651AE" w:rsidP="005651AE">
            <w:pPr>
              <w:widowControl/>
              <w:suppressAutoHyphens w:val="0"/>
              <w:rPr>
                <w:rFonts w:eastAsia="Times New Roman"/>
              </w:rPr>
            </w:pPr>
          </w:p>
          <w:p w14:paraId="284182C5" w14:textId="315F2E9E" w:rsidR="00D73B03" w:rsidRPr="004376D0" w:rsidRDefault="00D73B03" w:rsidP="00D73B03">
            <w:pPr>
              <w:rPr>
                <w:lang w:eastAsia="ar-SA"/>
              </w:rPr>
            </w:pPr>
          </w:p>
        </w:tc>
        <w:tc>
          <w:tcPr>
            <w:tcW w:w="2213" w:type="dxa"/>
            <w:vAlign w:val="center"/>
          </w:tcPr>
          <w:p w14:paraId="74428193" w14:textId="1C8F7DAD" w:rsidR="00D73B03" w:rsidRPr="00DB69C3" w:rsidRDefault="00D73B03" w:rsidP="00D73B03">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Ailene Bascom</w:t>
            </w:r>
          </w:p>
        </w:tc>
      </w:tr>
      <w:tr w:rsidR="00D73B03" w:rsidRPr="00F971F8" w14:paraId="1817229A" w14:textId="77777777" w:rsidTr="000E252F">
        <w:trPr>
          <w:trHeight w:val="277"/>
        </w:trPr>
        <w:tc>
          <w:tcPr>
            <w:tcW w:w="688" w:type="dxa"/>
          </w:tcPr>
          <w:p w14:paraId="4B7C1AF4" w14:textId="4A973D5E" w:rsidR="00D73B03" w:rsidRPr="00F971F8" w:rsidRDefault="00D73B03" w:rsidP="00D73B03">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3</w:t>
            </w:r>
          </w:p>
        </w:tc>
        <w:tc>
          <w:tcPr>
            <w:tcW w:w="2324" w:type="dxa"/>
          </w:tcPr>
          <w:p w14:paraId="7322F281" w14:textId="4FAD60DB" w:rsidR="00D73B03" w:rsidRPr="00DB69C3" w:rsidRDefault="00D73B03" w:rsidP="00D73B03">
            <w:pPr>
              <w:rPr>
                <w:rFonts w:asciiTheme="minorHAnsi" w:hAnsiTheme="minorHAnsi" w:cstheme="minorHAnsi"/>
                <w:lang w:eastAsia="ar-SA"/>
              </w:rPr>
            </w:pPr>
            <w:r>
              <w:rPr>
                <w:rFonts w:asciiTheme="minorHAnsi" w:hAnsiTheme="minorHAnsi" w:cstheme="minorHAnsi"/>
                <w:lang w:eastAsia="ar-SA"/>
              </w:rPr>
              <w:t>Metrex CaviWipes APIC Conference Award</w:t>
            </w:r>
          </w:p>
        </w:tc>
        <w:tc>
          <w:tcPr>
            <w:tcW w:w="3463" w:type="dxa"/>
          </w:tcPr>
          <w:p w14:paraId="1EBE4656" w14:textId="096C971F" w:rsidR="00D73B03" w:rsidRPr="00DB69C3" w:rsidRDefault="00D73B03" w:rsidP="00D73B03">
            <w:pPr>
              <w:rPr>
                <w:rFonts w:asciiTheme="minorHAnsi" w:hAnsiTheme="minorHAnsi" w:cstheme="minorHAnsi"/>
                <w:lang w:eastAsia="ar-SA"/>
              </w:rPr>
            </w:pPr>
            <w:r>
              <w:rPr>
                <w:rFonts w:asciiTheme="minorHAnsi" w:hAnsiTheme="minorHAnsi" w:cstheme="minorHAnsi"/>
                <w:lang w:eastAsia="ar-SA"/>
              </w:rPr>
              <w:t xml:space="preserve">Congratulations to Kimberly Pratt! Thank you to Metrex CaviWipes for providing the $2,500 award. </w:t>
            </w:r>
          </w:p>
        </w:tc>
        <w:tc>
          <w:tcPr>
            <w:tcW w:w="5220" w:type="dxa"/>
          </w:tcPr>
          <w:p w14:paraId="049D144F" w14:textId="77777777" w:rsidR="00D73B03" w:rsidRPr="004376D0" w:rsidRDefault="00D73B03" w:rsidP="00D73B03">
            <w:pPr>
              <w:rPr>
                <w:lang w:eastAsia="ar-SA"/>
              </w:rPr>
            </w:pPr>
          </w:p>
        </w:tc>
        <w:tc>
          <w:tcPr>
            <w:tcW w:w="2213" w:type="dxa"/>
            <w:vAlign w:val="center"/>
          </w:tcPr>
          <w:p w14:paraId="1920BD9E" w14:textId="0FF202B7" w:rsidR="00D73B03" w:rsidRDefault="00D73B03" w:rsidP="00D73B03">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Ailene Bascom</w:t>
            </w:r>
          </w:p>
        </w:tc>
      </w:tr>
      <w:tr w:rsidR="00D73B03" w:rsidRPr="00F971F8" w14:paraId="5DC93051" w14:textId="77777777" w:rsidTr="000E252F">
        <w:trPr>
          <w:trHeight w:val="277"/>
        </w:trPr>
        <w:tc>
          <w:tcPr>
            <w:tcW w:w="688" w:type="dxa"/>
          </w:tcPr>
          <w:p w14:paraId="7AA8942D" w14:textId="5F3CF80A" w:rsidR="00D73B03" w:rsidRPr="00F971F8" w:rsidRDefault="00D73B03" w:rsidP="00D73B03">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lastRenderedPageBreak/>
              <w:t>4</w:t>
            </w:r>
          </w:p>
        </w:tc>
        <w:tc>
          <w:tcPr>
            <w:tcW w:w="2324" w:type="dxa"/>
          </w:tcPr>
          <w:p w14:paraId="773136EF" w14:textId="77777777" w:rsidR="00D73B03" w:rsidRDefault="00D73B03" w:rsidP="00D73B03">
            <w:pPr>
              <w:rPr>
                <w:rFonts w:asciiTheme="minorHAnsi" w:hAnsiTheme="minorHAnsi" w:cstheme="minorHAnsi"/>
                <w:lang w:eastAsia="ar-SA"/>
              </w:rPr>
            </w:pPr>
            <w:r>
              <w:rPr>
                <w:rFonts w:asciiTheme="minorHAnsi" w:hAnsiTheme="minorHAnsi" w:cstheme="minorHAnsi"/>
                <w:lang w:eastAsia="ar-SA"/>
              </w:rPr>
              <w:t>Board member reports</w:t>
            </w:r>
          </w:p>
          <w:p w14:paraId="30498819" w14:textId="051DCF14" w:rsidR="00D73B03" w:rsidRPr="00DB69C3" w:rsidRDefault="00D73B03" w:rsidP="00D73B03">
            <w:pPr>
              <w:rPr>
                <w:rFonts w:asciiTheme="minorHAnsi" w:hAnsiTheme="minorHAnsi" w:cstheme="minorHAnsi"/>
                <w:lang w:eastAsia="ar-SA"/>
              </w:rPr>
            </w:pPr>
            <w:r>
              <w:rPr>
                <w:rFonts w:asciiTheme="minorHAnsi" w:hAnsiTheme="minorHAnsi" w:cstheme="minorHAnsi"/>
                <w:lang w:eastAsia="ar-SA"/>
              </w:rPr>
              <w:t>2 minutes</w:t>
            </w:r>
          </w:p>
        </w:tc>
        <w:tc>
          <w:tcPr>
            <w:tcW w:w="3463" w:type="dxa"/>
          </w:tcPr>
          <w:p w14:paraId="6C250959" w14:textId="074D4DC0" w:rsidR="00D73B03" w:rsidRDefault="00D73B03" w:rsidP="00D73B03">
            <w:pPr>
              <w:rPr>
                <w:rFonts w:asciiTheme="minorHAnsi" w:hAnsiTheme="minorHAnsi" w:cstheme="minorHAnsi"/>
                <w:lang w:eastAsia="ar-SA"/>
              </w:rPr>
            </w:pPr>
            <w:r>
              <w:rPr>
                <w:rFonts w:asciiTheme="minorHAnsi" w:hAnsiTheme="minorHAnsi" w:cstheme="minorHAnsi"/>
                <w:lang w:eastAsia="ar-SA"/>
              </w:rPr>
              <w:t>Membership 158</w:t>
            </w:r>
          </w:p>
          <w:p w14:paraId="449A6CEB" w14:textId="77777777" w:rsidR="000A0797" w:rsidRPr="00E70417" w:rsidRDefault="000A0797" w:rsidP="000A0797">
            <w:pPr>
              <w:rPr>
                <w:rFonts w:asciiTheme="minorHAnsi" w:eastAsiaTheme="minorHAnsi" w:hAnsiTheme="minorHAnsi" w:cstheme="minorHAnsi"/>
              </w:rPr>
            </w:pPr>
            <w:r w:rsidRPr="00E70417">
              <w:rPr>
                <w:rFonts w:asciiTheme="minorHAnsi" w:hAnsiTheme="minorHAnsi" w:cstheme="minorHAnsi"/>
              </w:rPr>
              <w:t xml:space="preserve">Checking </w:t>
            </w:r>
            <w:r>
              <w:rPr>
                <w:rFonts w:asciiTheme="minorHAnsi" w:hAnsiTheme="minorHAnsi" w:cstheme="minorHAnsi"/>
              </w:rPr>
              <w:t>$ 6,002.90</w:t>
            </w:r>
          </w:p>
          <w:p w14:paraId="73513D8C" w14:textId="77777777" w:rsidR="000A0797" w:rsidRPr="00E70417" w:rsidRDefault="000A0797" w:rsidP="000A0797">
            <w:pPr>
              <w:rPr>
                <w:rFonts w:asciiTheme="minorHAnsi" w:hAnsiTheme="minorHAnsi" w:cstheme="minorHAnsi"/>
              </w:rPr>
            </w:pPr>
            <w:r w:rsidRPr="00E70417">
              <w:rPr>
                <w:rFonts w:asciiTheme="minorHAnsi" w:hAnsiTheme="minorHAnsi" w:cstheme="minorHAnsi"/>
              </w:rPr>
              <w:t xml:space="preserve">Savings </w:t>
            </w:r>
            <w:r>
              <w:rPr>
                <w:rFonts w:asciiTheme="minorHAnsi" w:hAnsiTheme="minorHAnsi" w:cstheme="minorHAnsi"/>
              </w:rPr>
              <w:t>$ 20,288.85</w:t>
            </w:r>
          </w:p>
          <w:p w14:paraId="0FF6E367" w14:textId="00A7E8CB" w:rsidR="00D73B03" w:rsidRPr="00DB69C3" w:rsidRDefault="00D73B03" w:rsidP="00D73B03">
            <w:pPr>
              <w:rPr>
                <w:rFonts w:asciiTheme="minorHAnsi" w:hAnsiTheme="minorHAnsi" w:cstheme="minorHAnsi"/>
                <w:lang w:eastAsia="ar-SA"/>
              </w:rPr>
            </w:pPr>
          </w:p>
        </w:tc>
        <w:tc>
          <w:tcPr>
            <w:tcW w:w="5220" w:type="dxa"/>
          </w:tcPr>
          <w:p w14:paraId="0D7EA25D" w14:textId="7E63436D" w:rsidR="00D73B03" w:rsidRPr="004376D0" w:rsidRDefault="00D73B03" w:rsidP="00D73B03">
            <w:pPr>
              <w:rPr>
                <w:lang w:eastAsia="ar-SA"/>
              </w:rPr>
            </w:pPr>
          </w:p>
        </w:tc>
        <w:tc>
          <w:tcPr>
            <w:tcW w:w="2213" w:type="dxa"/>
            <w:vAlign w:val="center"/>
          </w:tcPr>
          <w:p w14:paraId="0F85F42F" w14:textId="153B2506" w:rsidR="00D73B03" w:rsidRDefault="00D73B03" w:rsidP="00D73B03">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Chrissy Radloff</w:t>
            </w:r>
          </w:p>
          <w:p w14:paraId="4E278940" w14:textId="691695C8" w:rsidR="00D73B03" w:rsidRDefault="00D73B03" w:rsidP="00D73B03">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Sharon Sumner/Misty Valencia</w:t>
            </w:r>
          </w:p>
        </w:tc>
      </w:tr>
      <w:tr w:rsidR="00D73B03" w:rsidRPr="0070597D" w14:paraId="2DEE5C8F" w14:textId="77777777" w:rsidTr="00BA05EA">
        <w:trPr>
          <w:trHeight w:val="70"/>
        </w:trPr>
        <w:tc>
          <w:tcPr>
            <w:tcW w:w="688" w:type="dxa"/>
          </w:tcPr>
          <w:p w14:paraId="5977B21E" w14:textId="1FF8BF9D" w:rsidR="00D73B03" w:rsidRPr="00F971F8" w:rsidRDefault="00D73B03" w:rsidP="00D73B03">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5</w:t>
            </w:r>
          </w:p>
        </w:tc>
        <w:tc>
          <w:tcPr>
            <w:tcW w:w="2324" w:type="dxa"/>
          </w:tcPr>
          <w:p w14:paraId="08CA58AB" w14:textId="77777777" w:rsidR="00D73B03" w:rsidRPr="00E07889" w:rsidRDefault="00D73B03" w:rsidP="00D73B03">
            <w:pPr>
              <w:ind w:left="183" w:hanging="183"/>
              <w:rPr>
                <w:rFonts w:asciiTheme="minorHAnsi" w:hAnsiTheme="minorHAnsi" w:cstheme="minorHAnsi"/>
                <w:lang w:eastAsia="ar-SA"/>
              </w:rPr>
            </w:pPr>
            <w:r w:rsidRPr="00E07889">
              <w:rPr>
                <w:rFonts w:asciiTheme="minorHAnsi" w:hAnsiTheme="minorHAnsi" w:cstheme="minorHAnsi"/>
                <w:lang w:eastAsia="ar-SA"/>
              </w:rPr>
              <w:t>HD update</w:t>
            </w:r>
          </w:p>
          <w:p w14:paraId="46A417E7" w14:textId="35A0DC96" w:rsidR="00D73B03" w:rsidRPr="00C959E7" w:rsidRDefault="00D73B03" w:rsidP="00D73B03">
            <w:pPr>
              <w:pStyle w:val="NoSpacing"/>
              <w:rPr>
                <w:rFonts w:asciiTheme="minorHAnsi" w:hAnsiTheme="minorHAnsi" w:cstheme="minorHAnsi"/>
                <w:lang w:eastAsia="ar-SA"/>
              </w:rPr>
            </w:pPr>
            <w:r w:rsidRPr="00C959E7">
              <w:rPr>
                <w:rFonts w:asciiTheme="minorHAnsi" w:hAnsiTheme="minorHAnsi" w:cstheme="minorHAnsi"/>
                <w:lang w:eastAsia="ar-SA"/>
              </w:rPr>
              <w:t>5 minutes</w:t>
            </w:r>
          </w:p>
          <w:p w14:paraId="4D337F04" w14:textId="77777777" w:rsidR="00D73B03" w:rsidRDefault="00D73B03" w:rsidP="00D73B03">
            <w:pPr>
              <w:rPr>
                <w:rFonts w:asciiTheme="minorHAnsi" w:hAnsiTheme="minorHAnsi" w:cstheme="minorHAnsi"/>
                <w:lang w:eastAsia="ar-SA"/>
              </w:rPr>
            </w:pPr>
          </w:p>
          <w:p w14:paraId="53A8911D" w14:textId="77777777" w:rsidR="00D73B03" w:rsidRDefault="00D73B03" w:rsidP="00D73B03">
            <w:pPr>
              <w:rPr>
                <w:rFonts w:asciiTheme="minorHAnsi" w:hAnsiTheme="minorHAnsi" w:cstheme="minorHAnsi"/>
                <w:lang w:eastAsia="ar-SA"/>
              </w:rPr>
            </w:pPr>
          </w:p>
          <w:p w14:paraId="7CA504F4" w14:textId="77777777" w:rsidR="00E87A2F" w:rsidRDefault="00E87A2F" w:rsidP="00D73B03">
            <w:pPr>
              <w:rPr>
                <w:rFonts w:asciiTheme="minorHAnsi" w:hAnsiTheme="minorHAnsi" w:cstheme="minorHAnsi"/>
                <w:lang w:eastAsia="ar-SA"/>
              </w:rPr>
            </w:pPr>
          </w:p>
          <w:p w14:paraId="0346B8E9" w14:textId="77777777" w:rsidR="00E87A2F" w:rsidRDefault="00E87A2F" w:rsidP="00D73B03">
            <w:pPr>
              <w:rPr>
                <w:rFonts w:asciiTheme="minorHAnsi" w:hAnsiTheme="minorHAnsi" w:cstheme="minorHAnsi"/>
                <w:lang w:eastAsia="ar-SA"/>
              </w:rPr>
            </w:pPr>
          </w:p>
          <w:p w14:paraId="1F3E5D46" w14:textId="77777777" w:rsidR="00E87A2F" w:rsidRDefault="00E87A2F" w:rsidP="00D73B03">
            <w:pPr>
              <w:rPr>
                <w:rFonts w:asciiTheme="minorHAnsi" w:hAnsiTheme="minorHAnsi" w:cstheme="minorHAnsi"/>
                <w:lang w:eastAsia="ar-SA"/>
              </w:rPr>
            </w:pPr>
          </w:p>
          <w:p w14:paraId="58F48F9C" w14:textId="77777777" w:rsidR="00E87A2F" w:rsidRDefault="00E87A2F" w:rsidP="00D73B03">
            <w:pPr>
              <w:rPr>
                <w:rFonts w:asciiTheme="minorHAnsi" w:hAnsiTheme="minorHAnsi" w:cstheme="minorHAnsi"/>
                <w:lang w:eastAsia="ar-SA"/>
              </w:rPr>
            </w:pPr>
          </w:p>
          <w:p w14:paraId="6DA815D4" w14:textId="77777777" w:rsidR="00E87A2F" w:rsidRDefault="00E87A2F" w:rsidP="00D73B03">
            <w:pPr>
              <w:rPr>
                <w:rFonts w:asciiTheme="minorHAnsi" w:hAnsiTheme="minorHAnsi" w:cstheme="minorHAnsi"/>
                <w:lang w:eastAsia="ar-SA"/>
              </w:rPr>
            </w:pPr>
          </w:p>
          <w:p w14:paraId="7AB4483A" w14:textId="77777777" w:rsidR="00E87A2F" w:rsidRDefault="00E87A2F" w:rsidP="00D73B03">
            <w:pPr>
              <w:rPr>
                <w:rFonts w:asciiTheme="minorHAnsi" w:hAnsiTheme="minorHAnsi" w:cstheme="minorHAnsi"/>
                <w:lang w:eastAsia="ar-SA"/>
              </w:rPr>
            </w:pPr>
          </w:p>
          <w:p w14:paraId="50B15E3F" w14:textId="77777777" w:rsidR="00E87A2F" w:rsidRDefault="00E87A2F" w:rsidP="00D73B03">
            <w:pPr>
              <w:rPr>
                <w:rFonts w:asciiTheme="minorHAnsi" w:hAnsiTheme="minorHAnsi" w:cstheme="minorHAnsi"/>
                <w:lang w:eastAsia="ar-SA"/>
              </w:rPr>
            </w:pPr>
          </w:p>
          <w:p w14:paraId="3095E4DD" w14:textId="77777777" w:rsidR="00E87A2F" w:rsidRDefault="00E87A2F" w:rsidP="00D73B03">
            <w:pPr>
              <w:rPr>
                <w:rFonts w:asciiTheme="minorHAnsi" w:hAnsiTheme="minorHAnsi" w:cstheme="minorHAnsi"/>
                <w:lang w:eastAsia="ar-SA"/>
              </w:rPr>
            </w:pPr>
          </w:p>
          <w:p w14:paraId="3892F98E" w14:textId="77777777" w:rsidR="00E87A2F" w:rsidRDefault="00E87A2F" w:rsidP="00D73B03">
            <w:pPr>
              <w:rPr>
                <w:rFonts w:asciiTheme="minorHAnsi" w:hAnsiTheme="minorHAnsi" w:cstheme="minorHAnsi"/>
                <w:lang w:eastAsia="ar-SA"/>
              </w:rPr>
            </w:pPr>
          </w:p>
          <w:p w14:paraId="3CCEA349" w14:textId="77777777" w:rsidR="00E87A2F" w:rsidRDefault="00E87A2F" w:rsidP="00D73B03">
            <w:pPr>
              <w:rPr>
                <w:rFonts w:asciiTheme="minorHAnsi" w:hAnsiTheme="minorHAnsi" w:cstheme="minorHAnsi"/>
                <w:lang w:eastAsia="ar-SA"/>
              </w:rPr>
            </w:pPr>
          </w:p>
          <w:p w14:paraId="621111F5" w14:textId="77777777" w:rsidR="00E87A2F" w:rsidRDefault="00E87A2F" w:rsidP="00D73B03">
            <w:pPr>
              <w:rPr>
                <w:rFonts w:asciiTheme="minorHAnsi" w:hAnsiTheme="minorHAnsi" w:cstheme="minorHAnsi"/>
                <w:lang w:eastAsia="ar-SA"/>
              </w:rPr>
            </w:pPr>
          </w:p>
          <w:p w14:paraId="223979D9" w14:textId="77777777" w:rsidR="00E87A2F" w:rsidRDefault="00E87A2F" w:rsidP="00D73B03">
            <w:pPr>
              <w:rPr>
                <w:rFonts w:asciiTheme="minorHAnsi" w:hAnsiTheme="minorHAnsi" w:cstheme="minorHAnsi"/>
                <w:lang w:eastAsia="ar-SA"/>
              </w:rPr>
            </w:pPr>
          </w:p>
          <w:p w14:paraId="453F81E3" w14:textId="77777777" w:rsidR="00E87A2F" w:rsidRDefault="00E87A2F" w:rsidP="00D73B03">
            <w:pPr>
              <w:rPr>
                <w:rFonts w:asciiTheme="minorHAnsi" w:hAnsiTheme="minorHAnsi" w:cstheme="minorHAnsi"/>
                <w:lang w:eastAsia="ar-SA"/>
              </w:rPr>
            </w:pPr>
          </w:p>
          <w:p w14:paraId="72939554" w14:textId="77777777" w:rsidR="00E87A2F" w:rsidRDefault="00E87A2F" w:rsidP="00D73B03">
            <w:pPr>
              <w:rPr>
                <w:rFonts w:asciiTheme="minorHAnsi" w:hAnsiTheme="minorHAnsi" w:cstheme="minorHAnsi"/>
                <w:lang w:eastAsia="ar-SA"/>
              </w:rPr>
            </w:pPr>
          </w:p>
          <w:p w14:paraId="5598DF97" w14:textId="77777777" w:rsidR="00E87A2F" w:rsidRDefault="00E87A2F" w:rsidP="00D73B03">
            <w:pPr>
              <w:rPr>
                <w:rFonts w:asciiTheme="minorHAnsi" w:hAnsiTheme="minorHAnsi" w:cstheme="minorHAnsi"/>
                <w:lang w:eastAsia="ar-SA"/>
              </w:rPr>
            </w:pPr>
          </w:p>
          <w:p w14:paraId="2ECAFC16" w14:textId="77777777" w:rsidR="00E87A2F" w:rsidRDefault="00E87A2F" w:rsidP="00D73B03">
            <w:pPr>
              <w:rPr>
                <w:rFonts w:asciiTheme="minorHAnsi" w:hAnsiTheme="minorHAnsi" w:cstheme="minorHAnsi"/>
                <w:lang w:eastAsia="ar-SA"/>
              </w:rPr>
            </w:pPr>
          </w:p>
          <w:p w14:paraId="70E601B7" w14:textId="77777777" w:rsidR="00E87A2F" w:rsidRDefault="00E87A2F" w:rsidP="00D73B03">
            <w:pPr>
              <w:rPr>
                <w:rFonts w:asciiTheme="minorHAnsi" w:hAnsiTheme="minorHAnsi" w:cstheme="minorHAnsi"/>
                <w:lang w:eastAsia="ar-SA"/>
              </w:rPr>
            </w:pPr>
          </w:p>
          <w:p w14:paraId="2929C7CE" w14:textId="77777777" w:rsidR="00E87A2F" w:rsidRDefault="00E87A2F" w:rsidP="00D73B03">
            <w:pPr>
              <w:rPr>
                <w:rFonts w:asciiTheme="minorHAnsi" w:hAnsiTheme="minorHAnsi" w:cstheme="minorHAnsi"/>
                <w:lang w:eastAsia="ar-SA"/>
              </w:rPr>
            </w:pPr>
          </w:p>
          <w:p w14:paraId="18E3031A" w14:textId="77777777" w:rsidR="00E87A2F" w:rsidRDefault="00E87A2F" w:rsidP="00D73B03">
            <w:pPr>
              <w:rPr>
                <w:rFonts w:asciiTheme="minorHAnsi" w:hAnsiTheme="minorHAnsi" w:cstheme="minorHAnsi"/>
                <w:lang w:eastAsia="ar-SA"/>
              </w:rPr>
            </w:pPr>
          </w:p>
          <w:p w14:paraId="48C590B0" w14:textId="77777777" w:rsidR="00E87A2F" w:rsidRDefault="00E87A2F" w:rsidP="00D73B03">
            <w:pPr>
              <w:rPr>
                <w:rFonts w:asciiTheme="minorHAnsi" w:hAnsiTheme="minorHAnsi" w:cstheme="minorHAnsi"/>
                <w:lang w:eastAsia="ar-SA"/>
              </w:rPr>
            </w:pPr>
          </w:p>
          <w:p w14:paraId="3ADDF6FD" w14:textId="77777777" w:rsidR="00E87A2F" w:rsidRDefault="00E87A2F" w:rsidP="00D73B03">
            <w:pPr>
              <w:rPr>
                <w:rFonts w:asciiTheme="minorHAnsi" w:hAnsiTheme="minorHAnsi" w:cstheme="minorHAnsi"/>
                <w:lang w:eastAsia="ar-SA"/>
              </w:rPr>
            </w:pPr>
          </w:p>
          <w:p w14:paraId="26C3F0AC" w14:textId="77777777" w:rsidR="00E87A2F" w:rsidRDefault="00E87A2F" w:rsidP="00D73B03">
            <w:pPr>
              <w:rPr>
                <w:rFonts w:asciiTheme="minorHAnsi" w:hAnsiTheme="minorHAnsi" w:cstheme="minorHAnsi"/>
                <w:lang w:eastAsia="ar-SA"/>
              </w:rPr>
            </w:pPr>
          </w:p>
          <w:p w14:paraId="5B30DA1A" w14:textId="77777777" w:rsidR="00E87A2F" w:rsidRDefault="00E87A2F" w:rsidP="00D73B03">
            <w:pPr>
              <w:rPr>
                <w:rFonts w:asciiTheme="minorHAnsi" w:hAnsiTheme="minorHAnsi" w:cstheme="minorHAnsi"/>
                <w:lang w:eastAsia="ar-SA"/>
              </w:rPr>
            </w:pPr>
          </w:p>
          <w:p w14:paraId="3C0B183F" w14:textId="77777777" w:rsidR="00E87A2F" w:rsidRDefault="00E87A2F" w:rsidP="00D73B03">
            <w:pPr>
              <w:rPr>
                <w:rFonts w:asciiTheme="minorHAnsi" w:hAnsiTheme="minorHAnsi" w:cstheme="minorHAnsi"/>
                <w:lang w:eastAsia="ar-SA"/>
              </w:rPr>
            </w:pPr>
          </w:p>
          <w:p w14:paraId="7BD70BD4" w14:textId="77777777" w:rsidR="00E87A2F" w:rsidRDefault="00E87A2F" w:rsidP="00D73B03">
            <w:pPr>
              <w:rPr>
                <w:rFonts w:asciiTheme="minorHAnsi" w:hAnsiTheme="minorHAnsi" w:cstheme="minorHAnsi"/>
                <w:lang w:eastAsia="ar-SA"/>
              </w:rPr>
            </w:pPr>
          </w:p>
          <w:p w14:paraId="53E3A636" w14:textId="77777777" w:rsidR="00E87A2F" w:rsidRDefault="00E87A2F" w:rsidP="00D73B03">
            <w:pPr>
              <w:rPr>
                <w:rFonts w:asciiTheme="minorHAnsi" w:hAnsiTheme="minorHAnsi" w:cstheme="minorHAnsi"/>
                <w:lang w:eastAsia="ar-SA"/>
              </w:rPr>
            </w:pPr>
          </w:p>
          <w:p w14:paraId="567DA0AB" w14:textId="77777777" w:rsidR="00E87A2F" w:rsidRDefault="00E87A2F" w:rsidP="00D73B03">
            <w:pPr>
              <w:rPr>
                <w:rFonts w:asciiTheme="minorHAnsi" w:hAnsiTheme="minorHAnsi" w:cstheme="minorHAnsi"/>
                <w:lang w:eastAsia="ar-SA"/>
              </w:rPr>
            </w:pPr>
          </w:p>
          <w:p w14:paraId="35406B69" w14:textId="77777777" w:rsidR="00E87A2F" w:rsidRDefault="00E87A2F" w:rsidP="00D73B03">
            <w:pPr>
              <w:rPr>
                <w:rFonts w:asciiTheme="minorHAnsi" w:hAnsiTheme="minorHAnsi" w:cstheme="minorHAnsi"/>
                <w:lang w:eastAsia="ar-SA"/>
              </w:rPr>
            </w:pPr>
          </w:p>
          <w:p w14:paraId="66E991D8" w14:textId="77777777" w:rsidR="00E87A2F" w:rsidRDefault="00E87A2F" w:rsidP="00D73B03">
            <w:pPr>
              <w:rPr>
                <w:rFonts w:asciiTheme="minorHAnsi" w:hAnsiTheme="minorHAnsi" w:cstheme="minorHAnsi"/>
                <w:lang w:eastAsia="ar-SA"/>
              </w:rPr>
            </w:pPr>
          </w:p>
          <w:p w14:paraId="5ED67022" w14:textId="77777777" w:rsidR="00882673" w:rsidRDefault="00882673" w:rsidP="00D73B03">
            <w:pPr>
              <w:rPr>
                <w:rFonts w:asciiTheme="minorHAnsi" w:hAnsiTheme="minorHAnsi" w:cstheme="minorHAnsi"/>
                <w:lang w:eastAsia="ar-SA"/>
              </w:rPr>
            </w:pPr>
          </w:p>
          <w:p w14:paraId="72B2768A" w14:textId="77777777" w:rsidR="00882673" w:rsidRDefault="00882673" w:rsidP="00D73B03">
            <w:pPr>
              <w:rPr>
                <w:rFonts w:asciiTheme="minorHAnsi" w:hAnsiTheme="minorHAnsi" w:cstheme="minorHAnsi"/>
                <w:lang w:eastAsia="ar-SA"/>
              </w:rPr>
            </w:pPr>
          </w:p>
          <w:p w14:paraId="5FF91013" w14:textId="6398A9AE" w:rsidR="00D73B03" w:rsidRPr="00C959E7" w:rsidRDefault="00D73B03" w:rsidP="00D73B03">
            <w:pPr>
              <w:rPr>
                <w:rFonts w:asciiTheme="minorHAnsi" w:hAnsiTheme="minorHAnsi" w:cstheme="minorHAnsi"/>
                <w:lang w:eastAsia="ar-SA"/>
              </w:rPr>
            </w:pPr>
            <w:r>
              <w:rPr>
                <w:rFonts w:asciiTheme="minorHAnsi" w:hAnsiTheme="minorHAnsi" w:cstheme="minorHAnsi"/>
                <w:lang w:eastAsia="ar-SA"/>
              </w:rPr>
              <w:t xml:space="preserve">5 </w:t>
            </w:r>
            <w:r w:rsidRPr="00C959E7">
              <w:rPr>
                <w:rFonts w:asciiTheme="minorHAnsi" w:hAnsiTheme="minorHAnsi" w:cstheme="minorHAnsi"/>
                <w:lang w:eastAsia="ar-SA"/>
              </w:rPr>
              <w:t>minutes</w:t>
            </w:r>
          </w:p>
        </w:tc>
        <w:tc>
          <w:tcPr>
            <w:tcW w:w="3463" w:type="dxa"/>
          </w:tcPr>
          <w:p w14:paraId="745D4798" w14:textId="19E72D1D" w:rsidR="00D73B03" w:rsidRPr="00B77447" w:rsidRDefault="00D73B03" w:rsidP="00D73B03">
            <w:pPr>
              <w:rPr>
                <w:rFonts w:asciiTheme="minorHAnsi" w:hAnsiTheme="minorHAnsi" w:cstheme="minorHAnsi"/>
                <w:lang w:eastAsia="ar-SA"/>
              </w:rPr>
            </w:pPr>
            <w:r>
              <w:rPr>
                <w:rFonts w:asciiTheme="minorHAnsi" w:hAnsiTheme="minorHAnsi" w:cstheme="minorHAnsi"/>
                <w:lang w:eastAsia="ar-SA"/>
              </w:rPr>
              <w:lastRenderedPageBreak/>
              <w:t xml:space="preserve">DHHS Update: </w:t>
            </w:r>
          </w:p>
          <w:p w14:paraId="4B847861" w14:textId="1CA2D85A" w:rsidR="00D73B03" w:rsidRDefault="00D73B03" w:rsidP="00D73B03">
            <w:pPr>
              <w:pStyle w:val="ListParagraph"/>
              <w:numPr>
                <w:ilvl w:val="0"/>
                <w:numId w:val="20"/>
              </w:numPr>
              <w:rPr>
                <w:rFonts w:asciiTheme="minorHAnsi" w:hAnsiTheme="minorHAnsi" w:cstheme="minorHAnsi"/>
                <w:lang w:eastAsia="ar-SA"/>
              </w:rPr>
            </w:pPr>
            <w:r>
              <w:rPr>
                <w:rFonts w:asciiTheme="minorHAnsi" w:hAnsiTheme="minorHAnsi" w:cstheme="minorHAnsi"/>
                <w:lang w:eastAsia="ar-SA"/>
              </w:rPr>
              <w:t>DHHS Grand Rounds, June 27, 8am</w:t>
            </w:r>
          </w:p>
          <w:p w14:paraId="3CC6AABC" w14:textId="0BA1E797" w:rsidR="00474100" w:rsidRDefault="00474100" w:rsidP="00D73B03">
            <w:pPr>
              <w:pStyle w:val="ListParagraph"/>
              <w:numPr>
                <w:ilvl w:val="0"/>
                <w:numId w:val="20"/>
              </w:numPr>
              <w:rPr>
                <w:rFonts w:asciiTheme="minorHAnsi" w:hAnsiTheme="minorHAnsi" w:cstheme="minorHAnsi"/>
                <w:lang w:eastAsia="ar-SA"/>
              </w:rPr>
            </w:pPr>
            <w:r>
              <w:rPr>
                <w:rFonts w:asciiTheme="minorHAnsi" w:hAnsiTheme="minorHAnsi" w:cstheme="minorHAnsi"/>
                <w:lang w:eastAsia="ar-SA"/>
              </w:rPr>
              <w:t xml:space="preserve">Monthly Epi lecture series sign up. </w:t>
            </w:r>
          </w:p>
          <w:p w14:paraId="2FC484BB" w14:textId="77777777" w:rsidR="00D73B03" w:rsidRDefault="00D73B03" w:rsidP="00D73B03">
            <w:pPr>
              <w:pStyle w:val="ListParagraph"/>
              <w:rPr>
                <w:rFonts w:asciiTheme="minorHAnsi" w:hAnsiTheme="minorHAnsi" w:cstheme="minorHAnsi"/>
                <w:lang w:eastAsia="ar-SA"/>
              </w:rPr>
            </w:pPr>
          </w:p>
          <w:p w14:paraId="3A9E0F81" w14:textId="77777777" w:rsidR="00E87A2F" w:rsidRDefault="00E87A2F" w:rsidP="00D73B03">
            <w:pPr>
              <w:rPr>
                <w:rFonts w:asciiTheme="minorHAnsi" w:hAnsiTheme="minorHAnsi" w:cstheme="minorHAnsi"/>
                <w:lang w:eastAsia="ar-SA"/>
              </w:rPr>
            </w:pPr>
          </w:p>
          <w:p w14:paraId="24CAE8B6" w14:textId="77777777" w:rsidR="00E87A2F" w:rsidRDefault="00E87A2F" w:rsidP="00D73B03">
            <w:pPr>
              <w:rPr>
                <w:rFonts w:asciiTheme="minorHAnsi" w:hAnsiTheme="minorHAnsi" w:cstheme="minorHAnsi"/>
                <w:lang w:eastAsia="ar-SA"/>
              </w:rPr>
            </w:pPr>
          </w:p>
          <w:p w14:paraId="333C731A" w14:textId="77777777" w:rsidR="00E87A2F" w:rsidRDefault="00E87A2F" w:rsidP="00D73B03">
            <w:pPr>
              <w:rPr>
                <w:rFonts w:asciiTheme="minorHAnsi" w:hAnsiTheme="minorHAnsi" w:cstheme="minorHAnsi"/>
                <w:lang w:eastAsia="ar-SA"/>
              </w:rPr>
            </w:pPr>
          </w:p>
          <w:p w14:paraId="156B8A1E" w14:textId="77777777" w:rsidR="00E87A2F" w:rsidRDefault="00E87A2F" w:rsidP="00D73B03">
            <w:pPr>
              <w:rPr>
                <w:rFonts w:asciiTheme="minorHAnsi" w:hAnsiTheme="minorHAnsi" w:cstheme="minorHAnsi"/>
                <w:lang w:eastAsia="ar-SA"/>
              </w:rPr>
            </w:pPr>
          </w:p>
          <w:p w14:paraId="29BE9C8F" w14:textId="77777777" w:rsidR="00E87A2F" w:rsidRDefault="00E87A2F" w:rsidP="00D73B03">
            <w:pPr>
              <w:rPr>
                <w:rFonts w:asciiTheme="minorHAnsi" w:hAnsiTheme="minorHAnsi" w:cstheme="minorHAnsi"/>
                <w:lang w:eastAsia="ar-SA"/>
              </w:rPr>
            </w:pPr>
          </w:p>
          <w:p w14:paraId="6D122B30" w14:textId="77777777" w:rsidR="00E87A2F" w:rsidRDefault="00E87A2F" w:rsidP="00D73B03">
            <w:pPr>
              <w:rPr>
                <w:rFonts w:asciiTheme="minorHAnsi" w:hAnsiTheme="minorHAnsi" w:cstheme="minorHAnsi"/>
                <w:lang w:eastAsia="ar-SA"/>
              </w:rPr>
            </w:pPr>
          </w:p>
          <w:p w14:paraId="0FC477C9" w14:textId="77777777" w:rsidR="00E87A2F" w:rsidRDefault="00E87A2F" w:rsidP="00D73B03">
            <w:pPr>
              <w:rPr>
                <w:rFonts w:asciiTheme="minorHAnsi" w:hAnsiTheme="minorHAnsi" w:cstheme="minorHAnsi"/>
                <w:lang w:eastAsia="ar-SA"/>
              </w:rPr>
            </w:pPr>
          </w:p>
          <w:p w14:paraId="0913A88A" w14:textId="77777777" w:rsidR="00E87A2F" w:rsidRDefault="00E87A2F" w:rsidP="00D73B03">
            <w:pPr>
              <w:rPr>
                <w:rFonts w:asciiTheme="minorHAnsi" w:hAnsiTheme="minorHAnsi" w:cstheme="minorHAnsi"/>
                <w:lang w:eastAsia="ar-SA"/>
              </w:rPr>
            </w:pPr>
          </w:p>
          <w:p w14:paraId="665AD4C1" w14:textId="77777777" w:rsidR="00E87A2F" w:rsidRDefault="00E87A2F" w:rsidP="00D73B03">
            <w:pPr>
              <w:rPr>
                <w:rFonts w:asciiTheme="minorHAnsi" w:hAnsiTheme="minorHAnsi" w:cstheme="minorHAnsi"/>
                <w:lang w:eastAsia="ar-SA"/>
              </w:rPr>
            </w:pPr>
          </w:p>
          <w:p w14:paraId="49446FB4" w14:textId="77777777" w:rsidR="00E87A2F" w:rsidRDefault="00E87A2F" w:rsidP="00D73B03">
            <w:pPr>
              <w:rPr>
                <w:rFonts w:asciiTheme="minorHAnsi" w:hAnsiTheme="minorHAnsi" w:cstheme="minorHAnsi"/>
                <w:lang w:eastAsia="ar-SA"/>
              </w:rPr>
            </w:pPr>
          </w:p>
          <w:p w14:paraId="3E62848E" w14:textId="77777777" w:rsidR="00E87A2F" w:rsidRDefault="00E87A2F" w:rsidP="00D73B03">
            <w:pPr>
              <w:rPr>
                <w:rFonts w:asciiTheme="minorHAnsi" w:hAnsiTheme="minorHAnsi" w:cstheme="minorHAnsi"/>
                <w:lang w:eastAsia="ar-SA"/>
              </w:rPr>
            </w:pPr>
          </w:p>
          <w:p w14:paraId="3B227DAA" w14:textId="77777777" w:rsidR="00E87A2F" w:rsidRDefault="00E87A2F" w:rsidP="00D73B03">
            <w:pPr>
              <w:rPr>
                <w:rFonts w:asciiTheme="minorHAnsi" w:hAnsiTheme="minorHAnsi" w:cstheme="minorHAnsi"/>
                <w:lang w:eastAsia="ar-SA"/>
              </w:rPr>
            </w:pPr>
          </w:p>
          <w:p w14:paraId="50C77F5B" w14:textId="77777777" w:rsidR="00E87A2F" w:rsidRDefault="00E87A2F" w:rsidP="00D73B03">
            <w:pPr>
              <w:rPr>
                <w:rFonts w:asciiTheme="minorHAnsi" w:hAnsiTheme="minorHAnsi" w:cstheme="minorHAnsi"/>
                <w:lang w:eastAsia="ar-SA"/>
              </w:rPr>
            </w:pPr>
          </w:p>
          <w:p w14:paraId="5937453E" w14:textId="77777777" w:rsidR="00E87A2F" w:rsidRDefault="00E87A2F" w:rsidP="00D73B03">
            <w:pPr>
              <w:rPr>
                <w:rFonts w:asciiTheme="minorHAnsi" w:hAnsiTheme="minorHAnsi" w:cstheme="minorHAnsi"/>
                <w:lang w:eastAsia="ar-SA"/>
              </w:rPr>
            </w:pPr>
          </w:p>
          <w:p w14:paraId="11E7F60B" w14:textId="77777777" w:rsidR="00E87A2F" w:rsidRDefault="00E87A2F" w:rsidP="00D73B03">
            <w:pPr>
              <w:rPr>
                <w:rFonts w:asciiTheme="minorHAnsi" w:hAnsiTheme="minorHAnsi" w:cstheme="minorHAnsi"/>
                <w:lang w:eastAsia="ar-SA"/>
              </w:rPr>
            </w:pPr>
          </w:p>
          <w:p w14:paraId="6E2C01E1" w14:textId="77777777" w:rsidR="00E87A2F" w:rsidRDefault="00E87A2F" w:rsidP="00D73B03">
            <w:pPr>
              <w:rPr>
                <w:rFonts w:asciiTheme="minorHAnsi" w:hAnsiTheme="minorHAnsi" w:cstheme="minorHAnsi"/>
                <w:lang w:eastAsia="ar-SA"/>
              </w:rPr>
            </w:pPr>
          </w:p>
          <w:p w14:paraId="2594BF33" w14:textId="77777777" w:rsidR="00E87A2F" w:rsidRDefault="00E87A2F" w:rsidP="00D73B03">
            <w:pPr>
              <w:rPr>
                <w:rFonts w:asciiTheme="minorHAnsi" w:hAnsiTheme="minorHAnsi" w:cstheme="minorHAnsi"/>
                <w:lang w:eastAsia="ar-SA"/>
              </w:rPr>
            </w:pPr>
          </w:p>
          <w:p w14:paraId="4A9B838B" w14:textId="77777777" w:rsidR="00E87A2F" w:rsidRDefault="00E87A2F" w:rsidP="00D73B03">
            <w:pPr>
              <w:rPr>
                <w:rFonts w:asciiTheme="minorHAnsi" w:hAnsiTheme="minorHAnsi" w:cstheme="minorHAnsi"/>
                <w:lang w:eastAsia="ar-SA"/>
              </w:rPr>
            </w:pPr>
          </w:p>
          <w:p w14:paraId="177C2019" w14:textId="77777777" w:rsidR="00E87A2F" w:rsidRDefault="00E87A2F" w:rsidP="00D73B03">
            <w:pPr>
              <w:rPr>
                <w:rFonts w:asciiTheme="minorHAnsi" w:hAnsiTheme="minorHAnsi" w:cstheme="minorHAnsi"/>
                <w:lang w:eastAsia="ar-SA"/>
              </w:rPr>
            </w:pPr>
          </w:p>
          <w:p w14:paraId="55FFDF67" w14:textId="77777777" w:rsidR="00E87A2F" w:rsidRDefault="00E87A2F" w:rsidP="00D73B03">
            <w:pPr>
              <w:rPr>
                <w:rFonts w:asciiTheme="minorHAnsi" w:hAnsiTheme="minorHAnsi" w:cstheme="minorHAnsi"/>
                <w:lang w:eastAsia="ar-SA"/>
              </w:rPr>
            </w:pPr>
          </w:p>
          <w:p w14:paraId="789F1069" w14:textId="77777777" w:rsidR="00E87A2F" w:rsidRDefault="00E87A2F" w:rsidP="00D73B03">
            <w:pPr>
              <w:rPr>
                <w:rFonts w:asciiTheme="minorHAnsi" w:hAnsiTheme="minorHAnsi" w:cstheme="minorHAnsi"/>
                <w:lang w:eastAsia="ar-SA"/>
              </w:rPr>
            </w:pPr>
          </w:p>
          <w:p w14:paraId="4896CD26" w14:textId="77777777" w:rsidR="00E87A2F" w:rsidRDefault="00E87A2F" w:rsidP="00D73B03">
            <w:pPr>
              <w:rPr>
                <w:rFonts w:asciiTheme="minorHAnsi" w:hAnsiTheme="minorHAnsi" w:cstheme="minorHAnsi"/>
                <w:lang w:eastAsia="ar-SA"/>
              </w:rPr>
            </w:pPr>
          </w:p>
          <w:p w14:paraId="7A9704D7" w14:textId="77777777" w:rsidR="00E87A2F" w:rsidRDefault="00E87A2F" w:rsidP="00D73B03">
            <w:pPr>
              <w:rPr>
                <w:rFonts w:asciiTheme="minorHAnsi" w:hAnsiTheme="minorHAnsi" w:cstheme="minorHAnsi"/>
                <w:lang w:eastAsia="ar-SA"/>
              </w:rPr>
            </w:pPr>
          </w:p>
          <w:p w14:paraId="69EF14CB" w14:textId="77777777" w:rsidR="00E87A2F" w:rsidRDefault="00E87A2F" w:rsidP="00D73B03">
            <w:pPr>
              <w:rPr>
                <w:rFonts w:asciiTheme="minorHAnsi" w:hAnsiTheme="minorHAnsi" w:cstheme="minorHAnsi"/>
                <w:lang w:eastAsia="ar-SA"/>
              </w:rPr>
            </w:pPr>
          </w:p>
          <w:p w14:paraId="04348765" w14:textId="77777777" w:rsidR="00E87A2F" w:rsidRDefault="00E87A2F" w:rsidP="00D73B03">
            <w:pPr>
              <w:rPr>
                <w:rFonts w:asciiTheme="minorHAnsi" w:hAnsiTheme="minorHAnsi" w:cstheme="minorHAnsi"/>
                <w:lang w:eastAsia="ar-SA"/>
              </w:rPr>
            </w:pPr>
          </w:p>
          <w:p w14:paraId="65894D05" w14:textId="77777777" w:rsidR="00E87A2F" w:rsidRDefault="00E87A2F" w:rsidP="00D73B03">
            <w:pPr>
              <w:rPr>
                <w:rFonts w:asciiTheme="minorHAnsi" w:hAnsiTheme="minorHAnsi" w:cstheme="minorHAnsi"/>
                <w:lang w:eastAsia="ar-SA"/>
              </w:rPr>
            </w:pPr>
          </w:p>
          <w:p w14:paraId="031BC787" w14:textId="77777777" w:rsidR="00E87A2F" w:rsidRDefault="00E87A2F" w:rsidP="00D73B03">
            <w:pPr>
              <w:rPr>
                <w:rFonts w:asciiTheme="minorHAnsi" w:hAnsiTheme="minorHAnsi" w:cstheme="minorHAnsi"/>
                <w:lang w:eastAsia="ar-SA"/>
              </w:rPr>
            </w:pPr>
          </w:p>
          <w:p w14:paraId="44453F14" w14:textId="77777777" w:rsidR="00E87A2F" w:rsidRDefault="00E87A2F" w:rsidP="00D73B03">
            <w:pPr>
              <w:rPr>
                <w:rFonts w:asciiTheme="minorHAnsi" w:hAnsiTheme="minorHAnsi" w:cstheme="minorHAnsi"/>
                <w:lang w:eastAsia="ar-SA"/>
              </w:rPr>
            </w:pPr>
          </w:p>
          <w:p w14:paraId="352AACAE" w14:textId="77777777" w:rsidR="00E87A2F" w:rsidRDefault="00E87A2F" w:rsidP="00D73B03">
            <w:pPr>
              <w:rPr>
                <w:rFonts w:asciiTheme="minorHAnsi" w:hAnsiTheme="minorHAnsi" w:cstheme="minorHAnsi"/>
                <w:lang w:eastAsia="ar-SA"/>
              </w:rPr>
            </w:pPr>
          </w:p>
          <w:p w14:paraId="14E6118B" w14:textId="539924EE" w:rsidR="00D73B03" w:rsidRDefault="00D73B03" w:rsidP="00D73B03">
            <w:pPr>
              <w:rPr>
                <w:rFonts w:asciiTheme="minorHAnsi" w:hAnsiTheme="minorHAnsi" w:cstheme="minorHAnsi"/>
                <w:lang w:eastAsia="ar-SA"/>
              </w:rPr>
            </w:pPr>
            <w:r>
              <w:rPr>
                <w:rFonts w:asciiTheme="minorHAnsi" w:hAnsiTheme="minorHAnsi" w:cstheme="minorHAnsi"/>
                <w:lang w:eastAsia="ar-SA"/>
              </w:rPr>
              <w:t xml:space="preserve">SLCo HD Update: </w:t>
            </w:r>
          </w:p>
          <w:p w14:paraId="589F849F" w14:textId="34524485" w:rsidR="005651AE" w:rsidRDefault="005651AE" w:rsidP="00D73B03">
            <w:pPr>
              <w:rPr>
                <w:rFonts w:asciiTheme="minorHAnsi" w:hAnsiTheme="minorHAnsi" w:cstheme="minorHAnsi"/>
                <w:lang w:eastAsia="ar-SA"/>
              </w:rPr>
            </w:pPr>
            <w:r>
              <w:rPr>
                <w:rFonts w:asciiTheme="minorHAnsi" w:hAnsiTheme="minorHAnsi" w:cstheme="minorHAnsi"/>
                <w:lang w:eastAsia="ar-SA"/>
              </w:rPr>
              <w:t xml:space="preserve">Respiratory Virus </w:t>
            </w:r>
            <w:r w:rsidR="001947F4">
              <w:rPr>
                <w:rFonts w:asciiTheme="minorHAnsi" w:hAnsiTheme="minorHAnsi" w:cstheme="minorHAnsi"/>
                <w:lang w:eastAsia="ar-SA"/>
              </w:rPr>
              <w:t>Hospitalization</w:t>
            </w:r>
            <w:r>
              <w:rPr>
                <w:rFonts w:asciiTheme="minorHAnsi" w:hAnsiTheme="minorHAnsi" w:cstheme="minorHAnsi"/>
                <w:lang w:eastAsia="ar-SA"/>
              </w:rPr>
              <w:t xml:space="preserve"> Surveillance Network link (RESP-NET).</w:t>
            </w:r>
          </w:p>
          <w:p w14:paraId="1920542C" w14:textId="4077E0E1" w:rsidR="00D73B03" w:rsidRPr="002142AB" w:rsidRDefault="001947F4" w:rsidP="00D73B03">
            <w:pPr>
              <w:pStyle w:val="ListParagraph"/>
              <w:numPr>
                <w:ilvl w:val="0"/>
                <w:numId w:val="20"/>
              </w:numPr>
              <w:rPr>
                <w:rStyle w:val="Hyperlink"/>
                <w:rFonts w:asciiTheme="minorHAnsi" w:hAnsiTheme="minorHAnsi" w:cstheme="minorHAnsi"/>
                <w:color w:val="auto"/>
                <w:u w:val="none"/>
                <w:lang w:eastAsia="ar-SA"/>
              </w:rPr>
            </w:pPr>
            <w:r>
              <w:rPr>
                <w:rStyle w:val="Hyperlink"/>
                <w:rFonts w:asciiTheme="minorHAnsi" w:hAnsiTheme="minorHAnsi" w:cstheme="minorHAnsi"/>
                <w:color w:val="auto"/>
                <w:u w:val="none"/>
              </w:rPr>
              <w:t xml:space="preserve">CDC </w:t>
            </w:r>
            <w:r w:rsidR="00D73B03" w:rsidRPr="002142AB">
              <w:rPr>
                <w:rStyle w:val="Hyperlink"/>
                <w:rFonts w:asciiTheme="minorHAnsi" w:hAnsiTheme="minorHAnsi" w:cstheme="minorHAnsi"/>
                <w:color w:val="auto"/>
                <w:u w:val="none"/>
              </w:rPr>
              <w:t>HAN for H5N1</w:t>
            </w:r>
            <w:r>
              <w:rPr>
                <w:rStyle w:val="Hyperlink"/>
                <w:rFonts w:asciiTheme="minorHAnsi" w:hAnsiTheme="minorHAnsi" w:cstheme="minorHAnsi"/>
                <w:color w:val="auto"/>
                <w:u w:val="none"/>
              </w:rPr>
              <w:t xml:space="preserve"> acquired</w:t>
            </w:r>
            <w:r w:rsidR="00D73B03" w:rsidRPr="002142AB">
              <w:rPr>
                <w:rStyle w:val="Hyperlink"/>
                <w:rFonts w:asciiTheme="minorHAnsi" w:hAnsiTheme="minorHAnsi" w:cstheme="minorHAnsi"/>
                <w:color w:val="auto"/>
                <w:u w:val="none"/>
              </w:rPr>
              <w:t xml:space="preserve"> in </w:t>
            </w:r>
            <w:r>
              <w:rPr>
                <w:rStyle w:val="Hyperlink"/>
                <w:rFonts w:asciiTheme="minorHAnsi" w:hAnsiTheme="minorHAnsi" w:cstheme="minorHAnsi"/>
                <w:color w:val="auto"/>
                <w:u w:val="none"/>
              </w:rPr>
              <w:t xml:space="preserve">a </w:t>
            </w:r>
            <w:r w:rsidR="00D73B03" w:rsidRPr="002142AB">
              <w:rPr>
                <w:rStyle w:val="Hyperlink"/>
                <w:rFonts w:asciiTheme="minorHAnsi" w:hAnsiTheme="minorHAnsi" w:cstheme="minorHAnsi"/>
                <w:color w:val="auto"/>
                <w:u w:val="none"/>
              </w:rPr>
              <w:t>dairy worker. SLC participates with CDC</w:t>
            </w:r>
            <w:r>
              <w:rPr>
                <w:rStyle w:val="Hyperlink"/>
                <w:rFonts w:asciiTheme="minorHAnsi" w:hAnsiTheme="minorHAnsi" w:cstheme="minorHAnsi"/>
                <w:color w:val="auto"/>
                <w:u w:val="none"/>
              </w:rPr>
              <w:t xml:space="preserve"> in influence surveillance. D</w:t>
            </w:r>
            <w:r w:rsidR="00D73B03" w:rsidRPr="002142AB">
              <w:rPr>
                <w:rStyle w:val="Hyperlink"/>
                <w:rFonts w:asciiTheme="minorHAnsi" w:hAnsiTheme="minorHAnsi" w:cstheme="minorHAnsi"/>
                <w:color w:val="auto"/>
                <w:u w:val="none"/>
              </w:rPr>
              <w:t xml:space="preserve">ue to </w:t>
            </w:r>
            <w:r>
              <w:rPr>
                <w:rStyle w:val="Hyperlink"/>
                <w:rFonts w:asciiTheme="minorHAnsi" w:hAnsiTheme="minorHAnsi" w:cstheme="minorHAnsi"/>
                <w:color w:val="auto"/>
                <w:u w:val="none"/>
              </w:rPr>
              <w:t xml:space="preserve">ongoing concerns with </w:t>
            </w:r>
            <w:r w:rsidR="00D73B03" w:rsidRPr="002142AB">
              <w:rPr>
                <w:rStyle w:val="Hyperlink"/>
                <w:rFonts w:asciiTheme="minorHAnsi" w:hAnsiTheme="minorHAnsi" w:cstheme="minorHAnsi"/>
                <w:color w:val="auto"/>
                <w:u w:val="none"/>
              </w:rPr>
              <w:t>H5N1</w:t>
            </w:r>
            <w:r>
              <w:rPr>
                <w:rStyle w:val="Hyperlink"/>
                <w:rFonts w:asciiTheme="minorHAnsi" w:hAnsiTheme="minorHAnsi" w:cstheme="minorHAnsi"/>
                <w:color w:val="auto"/>
                <w:u w:val="none"/>
              </w:rPr>
              <w:t>,</w:t>
            </w:r>
            <w:r w:rsidR="00D73B03" w:rsidRPr="002142AB">
              <w:rPr>
                <w:rStyle w:val="Hyperlink"/>
                <w:rFonts w:asciiTheme="minorHAnsi" w:hAnsiTheme="minorHAnsi" w:cstheme="minorHAnsi"/>
                <w:color w:val="auto"/>
                <w:u w:val="none"/>
              </w:rPr>
              <w:t xml:space="preserve"> surveillance will</w:t>
            </w:r>
            <w:r w:rsidR="00D73B03" w:rsidRPr="002142AB">
              <w:rPr>
                <w:rStyle w:val="Hyperlink"/>
                <w:color w:val="auto"/>
              </w:rPr>
              <w:t xml:space="preserve"> </w:t>
            </w:r>
            <w:r w:rsidR="00D73B03" w:rsidRPr="002142AB">
              <w:rPr>
                <w:rStyle w:val="Hyperlink"/>
                <w:rFonts w:asciiTheme="minorHAnsi" w:hAnsiTheme="minorHAnsi" w:cstheme="minorHAnsi"/>
                <w:color w:val="auto"/>
                <w:u w:val="none"/>
              </w:rPr>
              <w:t xml:space="preserve">continue through the summer.  </w:t>
            </w:r>
          </w:p>
          <w:p w14:paraId="65909EA8" w14:textId="69AF0ABC" w:rsidR="00D73B03" w:rsidRPr="002142AB" w:rsidRDefault="001947F4" w:rsidP="00D73B03">
            <w:pPr>
              <w:pStyle w:val="ListParagraph"/>
              <w:numPr>
                <w:ilvl w:val="0"/>
                <w:numId w:val="20"/>
              </w:numPr>
              <w:rPr>
                <w:rStyle w:val="Hyperlink"/>
                <w:rFonts w:asciiTheme="minorHAnsi" w:hAnsiTheme="minorHAnsi" w:cstheme="minorHAnsi"/>
                <w:color w:val="auto"/>
                <w:u w:val="none"/>
                <w:lang w:eastAsia="ar-SA"/>
              </w:rPr>
            </w:pPr>
            <w:r>
              <w:rPr>
                <w:rStyle w:val="Hyperlink"/>
                <w:rFonts w:asciiTheme="minorHAnsi" w:hAnsiTheme="minorHAnsi" w:cstheme="minorHAnsi"/>
                <w:color w:val="auto"/>
                <w:u w:val="none"/>
              </w:rPr>
              <w:t>County is seeing an increase in i</w:t>
            </w:r>
            <w:r w:rsidRPr="002142AB">
              <w:rPr>
                <w:rStyle w:val="Hyperlink"/>
                <w:rFonts w:asciiTheme="minorHAnsi" w:hAnsiTheme="minorHAnsi" w:cstheme="minorHAnsi"/>
                <w:color w:val="auto"/>
                <w:u w:val="none"/>
              </w:rPr>
              <w:t xml:space="preserve">nvasive </w:t>
            </w:r>
            <w:r w:rsidRPr="001947F4">
              <w:rPr>
                <w:rFonts w:ascii="Roboto" w:hAnsi="Roboto"/>
                <w:color w:val="4D5156"/>
                <w:sz w:val="21"/>
                <w:szCs w:val="21"/>
                <w:shd w:val="clear" w:color="auto" w:fill="FFFFFF"/>
              </w:rPr>
              <w:t>Group</w:t>
            </w:r>
            <w:r w:rsidRPr="001947F4">
              <w:rPr>
                <w:rFonts w:asciiTheme="minorHAnsi" w:hAnsiTheme="minorHAnsi" w:cstheme="minorHAnsi"/>
              </w:rPr>
              <w:t xml:space="preserve"> B streptococcal </w:t>
            </w:r>
            <w:r>
              <w:rPr>
                <w:rFonts w:asciiTheme="minorHAnsi" w:hAnsiTheme="minorHAnsi" w:cstheme="minorHAnsi"/>
              </w:rPr>
              <w:t>(</w:t>
            </w:r>
            <w:r w:rsidR="00D73B03" w:rsidRPr="002142AB">
              <w:rPr>
                <w:rStyle w:val="Hyperlink"/>
                <w:rFonts w:asciiTheme="minorHAnsi" w:hAnsiTheme="minorHAnsi" w:cstheme="minorHAnsi"/>
                <w:color w:val="auto"/>
                <w:u w:val="none"/>
              </w:rPr>
              <w:t>GBS</w:t>
            </w:r>
            <w:r>
              <w:rPr>
                <w:rStyle w:val="Hyperlink"/>
                <w:rFonts w:asciiTheme="minorHAnsi" w:hAnsiTheme="minorHAnsi" w:cstheme="minorHAnsi"/>
                <w:color w:val="auto"/>
                <w:u w:val="none"/>
              </w:rPr>
              <w:t>)</w:t>
            </w:r>
            <w:r w:rsidR="00D73B03" w:rsidRPr="002142AB">
              <w:rPr>
                <w:rStyle w:val="Hyperlink"/>
                <w:rFonts w:asciiTheme="minorHAnsi" w:hAnsiTheme="minorHAnsi" w:cstheme="minorHAnsi"/>
                <w:color w:val="auto"/>
                <w:u w:val="none"/>
              </w:rPr>
              <w:t xml:space="preserve"> in drug users and those suffering from homelessness</w:t>
            </w:r>
            <w:r>
              <w:rPr>
                <w:rStyle w:val="Hyperlink"/>
                <w:rFonts w:asciiTheme="minorHAnsi" w:hAnsiTheme="minorHAnsi" w:cstheme="minorHAnsi"/>
                <w:color w:val="auto"/>
                <w:u w:val="none"/>
              </w:rPr>
              <w:t>.</w:t>
            </w:r>
          </w:p>
          <w:p w14:paraId="70EA95B2" w14:textId="5F08D5A4" w:rsidR="00D73B03" w:rsidRPr="00E86BCA" w:rsidRDefault="00D73B03" w:rsidP="00D73B03">
            <w:pPr>
              <w:pStyle w:val="ListParagraph"/>
              <w:numPr>
                <w:ilvl w:val="0"/>
                <w:numId w:val="20"/>
              </w:numPr>
              <w:rPr>
                <w:rFonts w:asciiTheme="minorHAnsi" w:hAnsiTheme="minorHAnsi" w:cstheme="minorHAnsi"/>
                <w:lang w:eastAsia="ar-SA"/>
              </w:rPr>
            </w:pPr>
            <w:r w:rsidRPr="002142AB">
              <w:rPr>
                <w:rStyle w:val="Hyperlink"/>
                <w:rFonts w:asciiTheme="minorHAnsi" w:hAnsiTheme="minorHAnsi" w:cstheme="minorHAnsi"/>
                <w:color w:val="auto"/>
                <w:u w:val="none"/>
              </w:rPr>
              <w:t xml:space="preserve">Sharon asked about </w:t>
            </w:r>
            <w:r w:rsidR="002142AB" w:rsidRPr="002142AB">
              <w:rPr>
                <w:rStyle w:val="Hyperlink"/>
                <w:rFonts w:asciiTheme="minorHAnsi" w:hAnsiTheme="minorHAnsi" w:cstheme="minorHAnsi"/>
                <w:color w:val="auto"/>
                <w:u w:val="none"/>
              </w:rPr>
              <w:t>to increase</w:t>
            </w:r>
            <w:r w:rsidRPr="002142AB">
              <w:rPr>
                <w:rStyle w:val="Hyperlink"/>
                <w:rFonts w:asciiTheme="minorHAnsi" w:hAnsiTheme="minorHAnsi" w:cstheme="minorHAnsi"/>
                <w:color w:val="auto"/>
                <w:u w:val="none"/>
              </w:rPr>
              <w:t xml:space="preserve"> in Syphilis in prenatal moms, Michelle will get more information </w:t>
            </w:r>
            <w:r w:rsidRPr="002142AB">
              <w:rPr>
                <w:rStyle w:val="Hyperlink"/>
                <w:rFonts w:asciiTheme="minorHAnsi" w:hAnsiTheme="minorHAnsi" w:cstheme="minorHAnsi"/>
                <w:color w:val="auto"/>
                <w:u w:val="none"/>
              </w:rPr>
              <w:lastRenderedPageBreak/>
              <w:t xml:space="preserve">and provide in the </w:t>
            </w:r>
            <w:r w:rsidR="002142AB">
              <w:rPr>
                <w:rStyle w:val="Hyperlink"/>
                <w:rFonts w:asciiTheme="minorHAnsi" w:hAnsiTheme="minorHAnsi" w:cstheme="minorHAnsi"/>
                <w:color w:val="auto"/>
                <w:u w:val="none"/>
              </w:rPr>
              <w:t>minutes</w:t>
            </w:r>
            <w:r w:rsidRPr="002142AB">
              <w:rPr>
                <w:rStyle w:val="Hyperlink"/>
                <w:rFonts w:asciiTheme="minorHAnsi" w:hAnsiTheme="minorHAnsi" w:cstheme="minorHAnsi"/>
                <w:color w:val="auto"/>
                <w:u w:val="none"/>
              </w:rPr>
              <w:t>.</w:t>
            </w:r>
          </w:p>
        </w:tc>
        <w:tc>
          <w:tcPr>
            <w:tcW w:w="5220" w:type="dxa"/>
          </w:tcPr>
          <w:p w14:paraId="014B58B6" w14:textId="77777777" w:rsidR="00E87A2F" w:rsidRPr="00474100" w:rsidRDefault="00D73B03" w:rsidP="004B173A">
            <w:pPr>
              <w:pStyle w:val="ListParagraph"/>
              <w:widowControl/>
              <w:numPr>
                <w:ilvl w:val="0"/>
                <w:numId w:val="26"/>
              </w:numPr>
              <w:shd w:val="clear" w:color="auto" w:fill="FFFFFF"/>
              <w:suppressAutoHyphens w:val="0"/>
              <w:spacing w:before="100" w:beforeAutospacing="1" w:after="100" w:afterAutospacing="1"/>
              <w:textAlignment w:val="center"/>
              <w:rPr>
                <w:rStyle w:val="Hyperlink"/>
                <w:rFonts w:asciiTheme="minorHAnsi" w:eastAsia="Times New Roman" w:hAnsiTheme="minorHAnsi" w:cstheme="minorHAnsi"/>
                <w:color w:val="0070C0"/>
                <w:u w:val="none"/>
              </w:rPr>
            </w:pPr>
            <w:r w:rsidRPr="00E87A2F">
              <w:rPr>
                <w:rFonts w:asciiTheme="minorHAnsi" w:hAnsiTheme="minorHAnsi" w:cstheme="minorHAnsi"/>
              </w:rPr>
              <w:lastRenderedPageBreak/>
              <w:t xml:space="preserve">DHHS Grand Rounds with Leisha Nolen: </w:t>
            </w:r>
            <w:hyperlink r:id="rId12" w:anchor="/registration" w:history="1">
              <w:r w:rsidRPr="00E87A2F">
                <w:rPr>
                  <w:rStyle w:val="Hyperlink"/>
                  <w:rFonts w:asciiTheme="minorHAnsi" w:hAnsiTheme="minorHAnsi" w:cstheme="minorHAnsi"/>
                </w:rPr>
                <w:t>Meeting Registration - Zoom</w:t>
              </w:r>
            </w:hyperlink>
          </w:p>
          <w:p w14:paraId="4A906C28" w14:textId="6B8A58C0" w:rsidR="00474100" w:rsidRDefault="00CA216D" w:rsidP="004B173A">
            <w:pPr>
              <w:pStyle w:val="ListParagraph"/>
              <w:widowControl/>
              <w:numPr>
                <w:ilvl w:val="0"/>
                <w:numId w:val="26"/>
              </w:numPr>
              <w:shd w:val="clear" w:color="auto" w:fill="FFFFFF"/>
              <w:suppressAutoHyphens w:val="0"/>
              <w:spacing w:before="100" w:beforeAutospacing="1" w:after="100" w:afterAutospacing="1"/>
              <w:textAlignment w:val="center"/>
              <w:rPr>
                <w:rStyle w:val="Hyperlink"/>
                <w:rFonts w:asciiTheme="minorHAnsi" w:eastAsia="Times New Roman" w:hAnsiTheme="minorHAnsi" w:cstheme="minorHAnsi"/>
                <w:color w:val="0070C0"/>
                <w:u w:val="none"/>
              </w:rPr>
            </w:pPr>
            <w:hyperlink r:id="rId13" w:history="1">
              <w:r w:rsidR="00474100" w:rsidRPr="00E62836">
                <w:rPr>
                  <w:rStyle w:val="Hyperlink"/>
                  <w:rFonts w:asciiTheme="minorHAnsi" w:eastAsia="Times New Roman" w:hAnsiTheme="minorHAnsi" w:cstheme="minorHAnsi"/>
                </w:rPr>
                <w:t>https://mailchi.mp/fe389d3b3c7c/epi-lecture-series-sign-up</w:t>
              </w:r>
            </w:hyperlink>
          </w:p>
          <w:p w14:paraId="5D5AD9F6" w14:textId="1E536B62" w:rsidR="000A0797" w:rsidRPr="00E87A2F" w:rsidRDefault="00CA216D" w:rsidP="004B173A">
            <w:pPr>
              <w:pStyle w:val="ListParagraph"/>
              <w:widowControl/>
              <w:numPr>
                <w:ilvl w:val="0"/>
                <w:numId w:val="26"/>
              </w:numPr>
              <w:shd w:val="clear" w:color="auto" w:fill="FFFFFF"/>
              <w:suppressAutoHyphens w:val="0"/>
              <w:spacing w:before="100" w:beforeAutospacing="1" w:after="100" w:afterAutospacing="1"/>
              <w:textAlignment w:val="center"/>
              <w:rPr>
                <w:rFonts w:asciiTheme="minorHAnsi" w:eastAsia="Times New Roman" w:hAnsiTheme="minorHAnsi" w:cstheme="minorHAnsi"/>
                <w:color w:val="0070C0"/>
              </w:rPr>
            </w:pPr>
            <w:hyperlink r:id="rId14" w:history="1">
              <w:r w:rsidR="000A0797" w:rsidRPr="00E87A2F">
                <w:rPr>
                  <w:rStyle w:val="Hyperlink"/>
                  <w:rFonts w:asciiTheme="minorHAnsi" w:hAnsiTheme="minorHAnsi" w:cstheme="minorHAnsi"/>
                  <w:bdr w:val="none" w:sz="0" w:space="0" w:color="auto" w:frame="1"/>
                </w:rPr>
                <w:t>MDRO identification tool</w:t>
              </w:r>
            </w:hyperlink>
          </w:p>
          <w:p w14:paraId="01689B45" w14:textId="77777777" w:rsidR="000A0797" w:rsidRPr="00E87A2F" w:rsidRDefault="00CA216D" w:rsidP="000A0797">
            <w:pPr>
              <w:widowControl/>
              <w:numPr>
                <w:ilvl w:val="0"/>
                <w:numId w:val="26"/>
              </w:numPr>
              <w:shd w:val="clear" w:color="auto" w:fill="FFFFFF"/>
              <w:suppressAutoHyphens w:val="0"/>
              <w:textAlignment w:val="center"/>
              <w:rPr>
                <w:rFonts w:asciiTheme="minorHAnsi" w:hAnsiTheme="minorHAnsi" w:cstheme="minorHAnsi"/>
                <w:color w:val="0070C0"/>
              </w:rPr>
            </w:pPr>
            <w:hyperlink r:id="rId15" w:history="1">
              <w:r w:rsidR="000A0797" w:rsidRPr="00E87A2F">
                <w:rPr>
                  <w:rStyle w:val="Hyperlink"/>
                  <w:rFonts w:asciiTheme="minorHAnsi" w:hAnsiTheme="minorHAnsi" w:cstheme="minorHAnsi"/>
                  <w:bdr w:val="none" w:sz="0" w:space="0" w:color="auto" w:frame="1"/>
                </w:rPr>
                <w:t>Utah DHHS Measles one pager</w:t>
              </w:r>
            </w:hyperlink>
          </w:p>
          <w:p w14:paraId="251964EF" w14:textId="77777777" w:rsidR="000A0797" w:rsidRPr="00E87A2F" w:rsidRDefault="000A0797" w:rsidP="000A0797">
            <w:pPr>
              <w:widowControl/>
              <w:numPr>
                <w:ilvl w:val="0"/>
                <w:numId w:val="27"/>
              </w:numPr>
              <w:shd w:val="clear" w:color="auto" w:fill="FFFFFF"/>
              <w:suppressAutoHyphens w:val="0"/>
              <w:textAlignment w:val="center"/>
              <w:rPr>
                <w:rFonts w:asciiTheme="minorHAnsi" w:hAnsiTheme="minorHAnsi" w:cstheme="minorHAnsi"/>
                <w:color w:val="000000"/>
              </w:rPr>
            </w:pPr>
            <w:r w:rsidRPr="00E87A2F">
              <w:rPr>
                <w:rFonts w:asciiTheme="minorHAnsi" w:hAnsiTheme="minorHAnsi" w:cstheme="minorHAnsi"/>
                <w:color w:val="000000"/>
                <w:bdr w:val="none" w:sz="0" w:space="0" w:color="auto" w:frame="1"/>
              </w:rPr>
              <w:t>Project Firstline Resources</w:t>
            </w:r>
          </w:p>
          <w:p w14:paraId="5A41E783" w14:textId="77777777" w:rsidR="000A0797" w:rsidRDefault="00CA216D" w:rsidP="000A0797">
            <w:pPr>
              <w:widowControl/>
              <w:numPr>
                <w:ilvl w:val="1"/>
                <w:numId w:val="27"/>
              </w:numPr>
              <w:shd w:val="clear" w:color="auto" w:fill="FFFFFF"/>
              <w:suppressAutoHyphens w:val="0"/>
              <w:textAlignment w:val="center"/>
              <w:rPr>
                <w:rFonts w:asciiTheme="minorHAnsi" w:hAnsiTheme="minorHAnsi" w:cstheme="minorHAnsi"/>
                <w:color w:val="242424"/>
              </w:rPr>
            </w:pPr>
            <w:hyperlink r:id="rId16" w:history="1">
              <w:r w:rsidR="000A0797" w:rsidRPr="00E87A2F">
                <w:rPr>
                  <w:rStyle w:val="Hyperlink"/>
                  <w:rFonts w:asciiTheme="minorHAnsi" w:hAnsiTheme="minorHAnsi" w:cstheme="minorHAnsi"/>
                  <w:bdr w:val="none" w:sz="0" w:space="0" w:color="auto" w:frame="1"/>
                </w:rPr>
                <w:t>Measles one-pager</w:t>
              </w:r>
            </w:hyperlink>
          </w:p>
          <w:p w14:paraId="564EC0C5" w14:textId="6AD4D37B" w:rsidR="001947F4" w:rsidRPr="001947F4" w:rsidRDefault="001947F4" w:rsidP="001947F4">
            <w:pPr>
              <w:widowControl/>
              <w:numPr>
                <w:ilvl w:val="1"/>
                <w:numId w:val="27"/>
              </w:numPr>
              <w:shd w:val="clear" w:color="auto" w:fill="FFFFFF"/>
              <w:suppressAutoHyphens w:val="0"/>
              <w:textAlignment w:val="center"/>
              <w:rPr>
                <w:rFonts w:asciiTheme="minorHAnsi" w:hAnsiTheme="minorHAnsi" w:cstheme="minorHAnsi"/>
                <w:color w:val="242424"/>
              </w:rPr>
            </w:pPr>
            <w:r>
              <w:rPr>
                <w:rFonts w:asciiTheme="minorHAnsi" w:hAnsiTheme="minorHAnsi" w:cstheme="minorHAnsi"/>
                <w:color w:val="242424"/>
              </w:rPr>
              <w:object w:dxaOrig="1537" w:dyaOrig="994" w14:anchorId="15A13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7" o:title=""/>
                </v:shape>
                <o:OLEObject Type="Embed" ProgID="AcroExch.Document.DC" ShapeID="_x0000_i1025" DrawAspect="Icon" ObjectID="_1779271096" r:id="rId18"/>
              </w:object>
            </w:r>
          </w:p>
          <w:p w14:paraId="2AA7246B" w14:textId="77777777" w:rsidR="000A0797" w:rsidRPr="00E87A2F" w:rsidRDefault="000A0797" w:rsidP="000A0797">
            <w:pPr>
              <w:widowControl/>
              <w:numPr>
                <w:ilvl w:val="0"/>
                <w:numId w:val="27"/>
              </w:numPr>
              <w:shd w:val="clear" w:color="auto" w:fill="FFFFFF"/>
              <w:suppressAutoHyphens w:val="0"/>
              <w:textAlignment w:val="center"/>
              <w:rPr>
                <w:rFonts w:asciiTheme="minorHAnsi" w:hAnsiTheme="minorHAnsi" w:cstheme="minorHAnsi"/>
                <w:color w:val="000000"/>
              </w:rPr>
            </w:pPr>
            <w:r w:rsidRPr="00E87A2F">
              <w:rPr>
                <w:rFonts w:asciiTheme="minorHAnsi" w:hAnsiTheme="minorHAnsi" w:cstheme="minorHAnsi"/>
                <w:color w:val="000000"/>
                <w:bdr w:val="none" w:sz="0" w:space="0" w:color="auto" w:frame="1"/>
              </w:rPr>
              <w:t>CMS requirement for Enhanced Barrier Precautions in Nursing Homes</w:t>
            </w:r>
          </w:p>
          <w:p w14:paraId="692CF489" w14:textId="77777777" w:rsidR="000A0797" w:rsidRPr="00E87A2F" w:rsidRDefault="00CA216D" w:rsidP="000A0797">
            <w:pPr>
              <w:widowControl/>
              <w:numPr>
                <w:ilvl w:val="1"/>
                <w:numId w:val="27"/>
              </w:numPr>
              <w:shd w:val="clear" w:color="auto" w:fill="FFFFFF"/>
              <w:suppressAutoHyphens w:val="0"/>
              <w:textAlignment w:val="center"/>
              <w:rPr>
                <w:rFonts w:asciiTheme="minorHAnsi" w:hAnsiTheme="minorHAnsi" w:cstheme="minorHAnsi"/>
                <w:color w:val="242424"/>
              </w:rPr>
            </w:pPr>
            <w:hyperlink r:id="rId19" w:history="1">
              <w:r w:rsidR="000A0797" w:rsidRPr="00E87A2F">
                <w:rPr>
                  <w:rStyle w:val="Hyperlink"/>
                  <w:rFonts w:asciiTheme="minorHAnsi" w:hAnsiTheme="minorHAnsi" w:cstheme="minorHAnsi"/>
                  <w:bdr w:val="none" w:sz="0" w:space="0" w:color="auto" w:frame="1"/>
                </w:rPr>
                <w:t>CMS QSO-24-28</w:t>
              </w:r>
            </w:hyperlink>
          </w:p>
          <w:p w14:paraId="7CAE1989" w14:textId="77777777" w:rsidR="000A0797" w:rsidRPr="00E87A2F" w:rsidRDefault="00CA216D" w:rsidP="000A0797">
            <w:pPr>
              <w:widowControl/>
              <w:numPr>
                <w:ilvl w:val="1"/>
                <w:numId w:val="27"/>
              </w:numPr>
              <w:shd w:val="clear" w:color="auto" w:fill="FFFFFF"/>
              <w:suppressAutoHyphens w:val="0"/>
              <w:textAlignment w:val="center"/>
              <w:rPr>
                <w:rFonts w:asciiTheme="minorHAnsi" w:hAnsiTheme="minorHAnsi" w:cstheme="minorHAnsi"/>
                <w:color w:val="242424"/>
              </w:rPr>
            </w:pPr>
            <w:hyperlink r:id="rId20" w:history="1">
              <w:r w:rsidR="000A0797" w:rsidRPr="00E87A2F">
                <w:rPr>
                  <w:rStyle w:val="Hyperlink"/>
                  <w:rFonts w:asciiTheme="minorHAnsi" w:hAnsiTheme="minorHAnsi" w:cstheme="minorHAnsi"/>
                  <w:bdr w:val="none" w:sz="0" w:space="0" w:color="auto" w:frame="1"/>
                </w:rPr>
                <w:t>Implementation and Use of Enhanced Barrier Precautions in Nursing Homes</w:t>
              </w:r>
            </w:hyperlink>
          </w:p>
          <w:p w14:paraId="3E16A0F2" w14:textId="77777777" w:rsidR="000A0797" w:rsidRPr="00E87A2F" w:rsidRDefault="000A0797" w:rsidP="000A0797">
            <w:pPr>
              <w:widowControl/>
              <w:numPr>
                <w:ilvl w:val="0"/>
                <w:numId w:val="27"/>
              </w:numPr>
              <w:shd w:val="clear" w:color="auto" w:fill="FFFFFF"/>
              <w:suppressAutoHyphens w:val="0"/>
              <w:textAlignment w:val="center"/>
              <w:rPr>
                <w:rFonts w:asciiTheme="minorHAnsi" w:hAnsiTheme="minorHAnsi" w:cstheme="minorHAnsi"/>
                <w:color w:val="000000"/>
              </w:rPr>
            </w:pPr>
            <w:r w:rsidRPr="00E87A2F">
              <w:rPr>
                <w:rFonts w:asciiTheme="minorHAnsi" w:hAnsiTheme="minorHAnsi" w:cstheme="minorHAnsi"/>
                <w:color w:val="000000"/>
                <w:bdr w:val="none" w:sz="0" w:space="0" w:color="auto" w:frame="1"/>
              </w:rPr>
              <w:t>HAI Report sent out recently</w:t>
            </w:r>
          </w:p>
          <w:p w14:paraId="05292747" w14:textId="77777777" w:rsidR="000A0797" w:rsidRPr="00E87A2F" w:rsidRDefault="000A0797" w:rsidP="000A0797">
            <w:pPr>
              <w:widowControl/>
              <w:numPr>
                <w:ilvl w:val="0"/>
                <w:numId w:val="27"/>
              </w:numPr>
              <w:shd w:val="clear" w:color="auto" w:fill="FFFFFF"/>
              <w:suppressAutoHyphens w:val="0"/>
              <w:textAlignment w:val="center"/>
              <w:rPr>
                <w:rFonts w:asciiTheme="minorHAnsi" w:hAnsiTheme="minorHAnsi" w:cstheme="minorHAnsi"/>
                <w:color w:val="000000"/>
              </w:rPr>
            </w:pPr>
            <w:r w:rsidRPr="00E87A2F">
              <w:rPr>
                <w:rFonts w:asciiTheme="minorHAnsi" w:hAnsiTheme="minorHAnsi" w:cstheme="minorHAnsi"/>
                <w:color w:val="000000"/>
                <w:bdr w:val="none" w:sz="0" w:space="0" w:color="auto" w:frame="1"/>
              </w:rPr>
              <w:t>Post-acute care / Antimicrobial Stewardship Collaborative ECHO- May 22, 2024 from noon-1pm MT "Steward Strategies for Interpretation of Novel Urinary Diagnostics by Lauren Biehle, PharmD. CME credit is available for these sessions and </w:t>
            </w:r>
            <w:hyperlink r:id="rId21" w:history="1">
              <w:r w:rsidRPr="00E87A2F">
                <w:rPr>
                  <w:rStyle w:val="Hyperlink"/>
                  <w:rFonts w:asciiTheme="minorHAnsi" w:hAnsiTheme="minorHAnsi" w:cstheme="minorHAnsi"/>
                  <w:color w:val="0070C0"/>
                  <w:bdr w:val="none" w:sz="0" w:space="0" w:color="auto" w:frame="1"/>
                </w:rPr>
                <w:t>this link</w:t>
              </w:r>
            </w:hyperlink>
            <w:r w:rsidRPr="00E87A2F">
              <w:rPr>
                <w:rFonts w:asciiTheme="minorHAnsi" w:hAnsiTheme="minorHAnsi" w:cstheme="minorHAnsi"/>
                <w:color w:val="000000"/>
                <w:bdr w:val="none" w:sz="0" w:space="0" w:color="auto" w:frame="1"/>
              </w:rPr>
              <w:t xml:space="preserve"> will allow you to register for the meeting as well as provide a </w:t>
            </w:r>
            <w:r w:rsidRPr="00E87A2F">
              <w:rPr>
                <w:rFonts w:asciiTheme="minorHAnsi" w:hAnsiTheme="minorHAnsi" w:cstheme="minorHAnsi"/>
                <w:color w:val="000000"/>
                <w:bdr w:val="none" w:sz="0" w:space="0" w:color="auto" w:frame="1"/>
              </w:rPr>
              <w:lastRenderedPageBreak/>
              <w:t>link to view previously recorded sessions and see upcoming sessions. This will be the last session until September.</w:t>
            </w:r>
          </w:p>
          <w:p w14:paraId="16D48D96" w14:textId="77777777" w:rsidR="000A0797" w:rsidRPr="00E87A2F" w:rsidRDefault="000A0797" w:rsidP="000A0797">
            <w:pPr>
              <w:widowControl/>
              <w:numPr>
                <w:ilvl w:val="0"/>
                <w:numId w:val="27"/>
              </w:numPr>
              <w:shd w:val="clear" w:color="auto" w:fill="FFFFFF"/>
              <w:suppressAutoHyphens w:val="0"/>
              <w:textAlignment w:val="center"/>
              <w:rPr>
                <w:rFonts w:asciiTheme="minorHAnsi" w:hAnsiTheme="minorHAnsi" w:cstheme="minorHAnsi"/>
                <w:color w:val="000000"/>
              </w:rPr>
            </w:pPr>
            <w:r w:rsidRPr="00E87A2F">
              <w:rPr>
                <w:rFonts w:asciiTheme="minorHAnsi" w:hAnsiTheme="minorHAnsi" w:cstheme="minorHAnsi"/>
                <w:color w:val="000000"/>
                <w:bdr w:val="none" w:sz="0" w:space="0" w:color="auto" w:frame="1"/>
              </w:rPr>
              <w:t>IPC resource list (IPC program education and guidance)</w:t>
            </w:r>
          </w:p>
          <w:p w14:paraId="73486F35" w14:textId="77777777" w:rsidR="000A0797" w:rsidRPr="00E87A2F" w:rsidRDefault="00CA216D" w:rsidP="000A0797">
            <w:pPr>
              <w:widowControl/>
              <w:numPr>
                <w:ilvl w:val="1"/>
                <w:numId w:val="27"/>
              </w:numPr>
              <w:shd w:val="clear" w:color="auto" w:fill="FFFFFF"/>
              <w:suppressAutoHyphens w:val="0"/>
              <w:textAlignment w:val="center"/>
              <w:rPr>
                <w:rFonts w:asciiTheme="minorHAnsi" w:hAnsiTheme="minorHAnsi" w:cstheme="minorHAnsi"/>
                <w:color w:val="000000"/>
              </w:rPr>
            </w:pPr>
            <w:hyperlink r:id="rId22" w:history="1">
              <w:r w:rsidR="000A0797" w:rsidRPr="00E87A2F">
                <w:rPr>
                  <w:rStyle w:val="Hyperlink"/>
                  <w:rFonts w:asciiTheme="minorHAnsi" w:hAnsiTheme="minorHAnsi" w:cstheme="minorHAnsi"/>
                  <w:bdr w:val="none" w:sz="0" w:space="0" w:color="auto" w:frame="1"/>
                </w:rPr>
                <w:t>Virginia Infection Prevention Training Alliance</w:t>
              </w:r>
            </w:hyperlink>
            <w:r w:rsidR="000A0797" w:rsidRPr="00E87A2F">
              <w:rPr>
                <w:rFonts w:asciiTheme="minorHAnsi" w:hAnsiTheme="minorHAnsi" w:cstheme="minorHAnsi"/>
                <w:color w:val="000000"/>
                <w:bdr w:val="none" w:sz="0" w:space="0" w:color="auto" w:frame="1"/>
              </w:rPr>
              <w:t>: MDRO Resources</w:t>
            </w:r>
          </w:p>
          <w:p w14:paraId="335F47F8" w14:textId="70F02FBC" w:rsidR="00D73B03" w:rsidRPr="00E87A2F" w:rsidRDefault="005651AE" w:rsidP="00D73B03">
            <w:pPr>
              <w:widowControl/>
              <w:suppressAutoHyphens w:val="0"/>
              <w:spacing w:before="100" w:beforeAutospacing="1" w:after="100" w:afterAutospacing="1"/>
              <w:rPr>
                <w:rStyle w:val="Hyperlink"/>
                <w:rFonts w:asciiTheme="minorHAnsi" w:hAnsiTheme="minorHAnsi" w:cstheme="minorHAnsi"/>
              </w:rPr>
            </w:pPr>
            <w:r w:rsidRPr="005651AE">
              <w:rPr>
                <w:rStyle w:val="Hyperlink"/>
                <w:rFonts w:asciiTheme="minorHAnsi" w:hAnsiTheme="minorHAnsi" w:cstheme="minorHAnsi"/>
              </w:rPr>
              <w:t>https://www.cdc.gov/surveillance/resp-net/dashboard.html</w:t>
            </w:r>
          </w:p>
          <w:p w14:paraId="0D1D57CA" w14:textId="3D66DF3A" w:rsidR="002142AB" w:rsidRPr="002142AB" w:rsidRDefault="002142AB" w:rsidP="002142AB">
            <w:pPr>
              <w:pStyle w:val="ListParagraph"/>
              <w:widowControl/>
              <w:numPr>
                <w:ilvl w:val="0"/>
                <w:numId w:val="28"/>
              </w:numPr>
              <w:suppressAutoHyphens w:val="0"/>
              <w:spacing w:before="100" w:beforeAutospacing="1" w:after="100" w:afterAutospacing="1"/>
              <w:rPr>
                <w:rFonts w:asciiTheme="minorHAnsi" w:hAnsiTheme="minorHAnsi" w:cstheme="minorHAnsi"/>
                <w:lang w:eastAsia="ar-SA"/>
              </w:rPr>
            </w:pPr>
            <w:r w:rsidRPr="002142AB">
              <w:rPr>
                <w:rFonts w:asciiTheme="minorHAnsi" w:hAnsiTheme="minorHAnsi" w:cstheme="minorHAnsi"/>
                <w:lang w:eastAsia="ar-SA"/>
              </w:rPr>
              <w:t>Early-Stage Syphilis (Primary, Secondary, and early non-primary non-secondary) cases continue to increase.</w:t>
            </w:r>
          </w:p>
          <w:p w14:paraId="39BD95CF" w14:textId="77777777" w:rsidR="002142AB" w:rsidRPr="002142AB" w:rsidRDefault="002142AB" w:rsidP="002142AB">
            <w:pPr>
              <w:pStyle w:val="ListParagraph"/>
              <w:widowControl/>
              <w:numPr>
                <w:ilvl w:val="0"/>
                <w:numId w:val="28"/>
              </w:numPr>
              <w:suppressAutoHyphens w:val="0"/>
              <w:spacing w:before="100" w:beforeAutospacing="1" w:after="100" w:afterAutospacing="1"/>
              <w:rPr>
                <w:rFonts w:asciiTheme="minorHAnsi" w:hAnsiTheme="minorHAnsi" w:cstheme="minorHAnsi"/>
                <w:lang w:eastAsia="ar-SA"/>
              </w:rPr>
            </w:pPr>
            <w:r w:rsidRPr="002142AB">
              <w:rPr>
                <w:rFonts w:asciiTheme="minorHAnsi" w:hAnsiTheme="minorHAnsi" w:cstheme="minorHAnsi"/>
                <w:lang w:eastAsia="ar-SA"/>
              </w:rPr>
              <w:t>Increases in syphilis cases among people with a history of incarceration, unstably housed, substance use disorder and communities of color.</w:t>
            </w:r>
          </w:p>
          <w:p w14:paraId="3928ED3B" w14:textId="77777777" w:rsidR="002142AB" w:rsidRPr="002142AB" w:rsidRDefault="002142AB" w:rsidP="002142AB">
            <w:pPr>
              <w:pStyle w:val="ListParagraph"/>
              <w:widowControl/>
              <w:numPr>
                <w:ilvl w:val="0"/>
                <w:numId w:val="28"/>
              </w:numPr>
              <w:suppressAutoHyphens w:val="0"/>
              <w:spacing w:before="100" w:beforeAutospacing="1" w:after="100" w:afterAutospacing="1"/>
              <w:rPr>
                <w:rFonts w:asciiTheme="minorHAnsi" w:hAnsiTheme="minorHAnsi" w:cstheme="minorHAnsi"/>
                <w:lang w:eastAsia="ar-SA"/>
              </w:rPr>
            </w:pPr>
            <w:r w:rsidRPr="002142AB">
              <w:rPr>
                <w:rFonts w:asciiTheme="minorHAnsi" w:hAnsiTheme="minorHAnsi" w:cstheme="minorHAnsi"/>
                <w:lang w:eastAsia="ar-SA"/>
              </w:rPr>
              <w:t>Women with syphilis comprise our fastest growing increase.</w:t>
            </w:r>
          </w:p>
          <w:p w14:paraId="7221D1C3" w14:textId="77777777" w:rsidR="002142AB" w:rsidRPr="002142AB" w:rsidRDefault="002142AB" w:rsidP="002142AB">
            <w:pPr>
              <w:pStyle w:val="ListParagraph"/>
              <w:widowControl/>
              <w:numPr>
                <w:ilvl w:val="0"/>
                <w:numId w:val="28"/>
              </w:numPr>
              <w:suppressAutoHyphens w:val="0"/>
              <w:spacing w:before="100" w:beforeAutospacing="1" w:after="100" w:afterAutospacing="1"/>
              <w:rPr>
                <w:rFonts w:asciiTheme="minorHAnsi" w:hAnsiTheme="minorHAnsi" w:cstheme="minorHAnsi"/>
                <w:lang w:eastAsia="ar-SA"/>
              </w:rPr>
            </w:pPr>
            <w:r w:rsidRPr="002142AB">
              <w:rPr>
                <w:rFonts w:asciiTheme="minorHAnsi" w:hAnsiTheme="minorHAnsi" w:cstheme="minorHAnsi"/>
                <w:lang w:eastAsia="ar-SA"/>
              </w:rPr>
              <w:t>The number of pregnant women with syphilis has increased in past 2 years</w:t>
            </w:r>
          </w:p>
          <w:p w14:paraId="1679242C" w14:textId="77777777" w:rsidR="002142AB" w:rsidRPr="002142AB" w:rsidRDefault="002142AB" w:rsidP="002142AB">
            <w:pPr>
              <w:pStyle w:val="ListParagraph"/>
              <w:widowControl/>
              <w:numPr>
                <w:ilvl w:val="0"/>
                <w:numId w:val="28"/>
              </w:numPr>
              <w:suppressAutoHyphens w:val="0"/>
              <w:spacing w:before="100" w:beforeAutospacing="1" w:after="100" w:afterAutospacing="1"/>
              <w:rPr>
                <w:rFonts w:asciiTheme="minorHAnsi" w:hAnsiTheme="minorHAnsi" w:cstheme="minorHAnsi"/>
                <w:lang w:eastAsia="ar-SA"/>
              </w:rPr>
            </w:pPr>
            <w:r w:rsidRPr="002142AB">
              <w:rPr>
                <w:rFonts w:asciiTheme="minorHAnsi" w:hAnsiTheme="minorHAnsi" w:cstheme="minorHAnsi"/>
                <w:lang w:eastAsia="ar-SA"/>
              </w:rPr>
              <w:t>Hispanic and women of color are disproportionately affected</w:t>
            </w:r>
          </w:p>
          <w:p w14:paraId="406D690D" w14:textId="77777777" w:rsidR="002142AB" w:rsidRPr="002142AB" w:rsidRDefault="002142AB" w:rsidP="002142AB">
            <w:pPr>
              <w:pStyle w:val="ListParagraph"/>
              <w:widowControl/>
              <w:numPr>
                <w:ilvl w:val="0"/>
                <w:numId w:val="28"/>
              </w:numPr>
              <w:suppressAutoHyphens w:val="0"/>
              <w:spacing w:before="100" w:beforeAutospacing="1" w:after="100" w:afterAutospacing="1"/>
              <w:rPr>
                <w:rFonts w:asciiTheme="minorHAnsi" w:hAnsiTheme="minorHAnsi" w:cstheme="minorHAnsi"/>
                <w:lang w:eastAsia="ar-SA"/>
              </w:rPr>
            </w:pPr>
            <w:r w:rsidRPr="002142AB">
              <w:rPr>
                <w:rFonts w:asciiTheme="minorHAnsi" w:hAnsiTheme="minorHAnsi" w:cstheme="minorHAnsi"/>
                <w:lang w:eastAsia="ar-SA"/>
              </w:rPr>
              <w:t>6 probable cases of congenital syphilis in 2023</w:t>
            </w:r>
          </w:p>
          <w:p w14:paraId="727DC3F9" w14:textId="4063F2FC" w:rsidR="00D73B03" w:rsidRPr="002142AB" w:rsidRDefault="002142AB" w:rsidP="002142AB">
            <w:pPr>
              <w:pStyle w:val="ListParagraph"/>
              <w:widowControl/>
              <w:numPr>
                <w:ilvl w:val="0"/>
                <w:numId w:val="28"/>
              </w:numPr>
              <w:suppressAutoHyphens w:val="0"/>
              <w:spacing w:before="100" w:beforeAutospacing="1" w:after="100" w:afterAutospacing="1"/>
              <w:rPr>
                <w:rFonts w:asciiTheme="minorHAnsi" w:hAnsiTheme="minorHAnsi" w:cstheme="minorHAnsi"/>
                <w:lang w:eastAsia="ar-SA"/>
              </w:rPr>
            </w:pPr>
            <w:r w:rsidRPr="002142AB">
              <w:rPr>
                <w:rFonts w:asciiTheme="minorHAnsi" w:hAnsiTheme="minorHAnsi" w:cstheme="minorHAnsi"/>
                <w:lang w:eastAsia="ar-SA"/>
              </w:rPr>
              <w:t>1 probable case of congenital syphilis in 2024 YTD</w:t>
            </w:r>
          </w:p>
        </w:tc>
        <w:tc>
          <w:tcPr>
            <w:tcW w:w="2213" w:type="dxa"/>
            <w:vAlign w:val="center"/>
          </w:tcPr>
          <w:p w14:paraId="70D6B9ED" w14:textId="7B954F04" w:rsidR="00D73B03" w:rsidRDefault="00D73B03" w:rsidP="00D73B03">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lastRenderedPageBreak/>
              <w:t>Bea Jensen</w:t>
            </w:r>
          </w:p>
          <w:p w14:paraId="59098149" w14:textId="77777777" w:rsidR="00D73B03" w:rsidRDefault="00D73B03" w:rsidP="00D73B03">
            <w:pPr>
              <w:keepNext/>
              <w:keepLines/>
              <w:snapToGrid w:val="0"/>
              <w:spacing w:before="60" w:after="60"/>
              <w:rPr>
                <w:rFonts w:asciiTheme="minorHAnsi" w:eastAsia="PMingLiU" w:hAnsiTheme="minorHAnsi" w:cstheme="minorHAnsi"/>
                <w:lang w:eastAsia="ar-SA"/>
              </w:rPr>
            </w:pPr>
          </w:p>
          <w:p w14:paraId="2845B0E3" w14:textId="77777777" w:rsidR="00D73B03" w:rsidRDefault="00D73B03" w:rsidP="00D73B03">
            <w:pPr>
              <w:keepNext/>
              <w:keepLines/>
              <w:snapToGrid w:val="0"/>
              <w:spacing w:before="60" w:after="60"/>
              <w:rPr>
                <w:rFonts w:asciiTheme="minorHAnsi" w:eastAsia="PMingLiU" w:hAnsiTheme="minorHAnsi" w:cstheme="minorHAnsi"/>
                <w:lang w:eastAsia="ar-SA"/>
              </w:rPr>
            </w:pPr>
          </w:p>
          <w:p w14:paraId="31B11D8F"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76512AAC"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615D19AF"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1AA850EE"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0E791751"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0CFEF400"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4E1AF869"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78647DCB"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62482B38"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20B00284"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63951A96"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619BC62D"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3A91B657"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23903483"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74A9A013"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7EA7CEEE"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3CD560D9"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1EBF6389"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32774A5C"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502FC247"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655F2EBD"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44623944"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1B8BD986"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1A9F79DA" w14:textId="77777777" w:rsidR="00E87A2F" w:rsidRDefault="00E87A2F" w:rsidP="00D73B03">
            <w:pPr>
              <w:keepNext/>
              <w:keepLines/>
              <w:snapToGrid w:val="0"/>
              <w:spacing w:before="60" w:after="60"/>
              <w:rPr>
                <w:rFonts w:asciiTheme="minorHAnsi" w:eastAsia="PMingLiU" w:hAnsiTheme="minorHAnsi" w:cstheme="minorHAnsi"/>
                <w:lang w:eastAsia="ar-SA"/>
              </w:rPr>
            </w:pPr>
          </w:p>
          <w:p w14:paraId="4B1102E9" w14:textId="77777777" w:rsidR="00882673" w:rsidRDefault="00882673" w:rsidP="00D73B03">
            <w:pPr>
              <w:keepNext/>
              <w:keepLines/>
              <w:snapToGrid w:val="0"/>
              <w:spacing w:before="60" w:after="60"/>
              <w:rPr>
                <w:rFonts w:asciiTheme="minorHAnsi" w:eastAsia="PMingLiU" w:hAnsiTheme="minorHAnsi" w:cstheme="minorHAnsi"/>
                <w:lang w:eastAsia="ar-SA"/>
              </w:rPr>
            </w:pPr>
          </w:p>
          <w:p w14:paraId="0D4CA4E8" w14:textId="77777777" w:rsidR="00882673" w:rsidRDefault="00882673" w:rsidP="00D73B03">
            <w:pPr>
              <w:keepNext/>
              <w:keepLines/>
              <w:snapToGrid w:val="0"/>
              <w:spacing w:before="60" w:after="60"/>
              <w:rPr>
                <w:rFonts w:asciiTheme="minorHAnsi" w:eastAsia="PMingLiU" w:hAnsiTheme="minorHAnsi" w:cstheme="minorHAnsi"/>
                <w:lang w:eastAsia="ar-SA"/>
              </w:rPr>
            </w:pPr>
          </w:p>
          <w:p w14:paraId="5DD42077" w14:textId="505F0EAE" w:rsidR="00D73B03" w:rsidRPr="0070597D" w:rsidRDefault="00D73B03" w:rsidP="00D73B03">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Michelle Vowles</w:t>
            </w:r>
          </w:p>
        </w:tc>
      </w:tr>
      <w:tr w:rsidR="00D73B03" w:rsidRPr="0070597D" w14:paraId="21B8829A" w14:textId="77777777" w:rsidTr="00BA05EA">
        <w:trPr>
          <w:trHeight w:val="70"/>
        </w:trPr>
        <w:tc>
          <w:tcPr>
            <w:tcW w:w="688" w:type="dxa"/>
          </w:tcPr>
          <w:p w14:paraId="5C958AD4" w14:textId="3E770E89" w:rsidR="00D73B03" w:rsidRDefault="00D73B03" w:rsidP="00D73B03">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lastRenderedPageBreak/>
              <w:t>6</w:t>
            </w:r>
          </w:p>
        </w:tc>
        <w:tc>
          <w:tcPr>
            <w:tcW w:w="2324" w:type="dxa"/>
          </w:tcPr>
          <w:p w14:paraId="6FFBD768" w14:textId="371A5EA5" w:rsidR="00D73B03" w:rsidRPr="008C0F43" w:rsidRDefault="00D73B03" w:rsidP="00D73B03">
            <w:pPr>
              <w:pStyle w:val="NoSpacing"/>
              <w:rPr>
                <w:rFonts w:asciiTheme="minorHAnsi" w:hAnsiTheme="minorHAnsi" w:cstheme="minorHAnsi"/>
                <w:lang w:eastAsia="ar-SA"/>
              </w:rPr>
            </w:pPr>
            <w:r w:rsidRPr="008C0F43">
              <w:rPr>
                <w:rFonts w:asciiTheme="minorHAnsi" w:hAnsiTheme="minorHAnsi" w:cstheme="minorHAnsi"/>
                <w:lang w:eastAsia="ar-SA"/>
              </w:rPr>
              <w:t>APIC Utah Chapter Conference</w:t>
            </w:r>
          </w:p>
        </w:tc>
        <w:tc>
          <w:tcPr>
            <w:tcW w:w="3463" w:type="dxa"/>
          </w:tcPr>
          <w:p w14:paraId="7BFEC97F" w14:textId="77777777" w:rsidR="00D73B03" w:rsidRDefault="00D73B03" w:rsidP="00D73B03">
            <w:pPr>
              <w:rPr>
                <w:rFonts w:asciiTheme="minorHAnsi" w:hAnsiTheme="minorHAnsi" w:cstheme="minorHAnsi"/>
                <w:lang w:eastAsia="ar-SA"/>
              </w:rPr>
            </w:pPr>
            <w:r>
              <w:rPr>
                <w:rFonts w:asciiTheme="minorHAnsi" w:hAnsiTheme="minorHAnsi" w:cstheme="minorHAnsi"/>
                <w:lang w:eastAsia="ar-SA"/>
              </w:rPr>
              <w:t>Utah APIC Chapter Conference, Thursday, October 10</w:t>
            </w:r>
            <w:r w:rsidRPr="008C0F43">
              <w:rPr>
                <w:rFonts w:asciiTheme="minorHAnsi" w:hAnsiTheme="minorHAnsi" w:cstheme="minorHAnsi"/>
                <w:vertAlign w:val="superscript"/>
                <w:lang w:eastAsia="ar-SA"/>
              </w:rPr>
              <w:t>th</w:t>
            </w:r>
            <w:r>
              <w:rPr>
                <w:rFonts w:asciiTheme="minorHAnsi" w:hAnsiTheme="minorHAnsi" w:cstheme="minorHAnsi"/>
                <w:lang w:eastAsia="ar-SA"/>
              </w:rPr>
              <w:t xml:space="preserve">, Thanksgiving Point. </w:t>
            </w:r>
          </w:p>
          <w:p w14:paraId="2B839C4E" w14:textId="25F38977" w:rsidR="00D73B03" w:rsidRPr="008C0F43" w:rsidRDefault="00D73B03" w:rsidP="00D73B03">
            <w:pPr>
              <w:pStyle w:val="ListParagraph"/>
              <w:numPr>
                <w:ilvl w:val="0"/>
                <w:numId w:val="20"/>
              </w:numPr>
              <w:rPr>
                <w:rFonts w:asciiTheme="minorHAnsi" w:hAnsiTheme="minorHAnsi" w:cstheme="minorHAnsi"/>
                <w:lang w:eastAsia="ar-SA"/>
              </w:rPr>
            </w:pPr>
            <w:r>
              <w:rPr>
                <w:rFonts w:asciiTheme="minorHAnsi" w:hAnsiTheme="minorHAnsi" w:cstheme="minorHAnsi"/>
                <w:lang w:eastAsia="ar-SA"/>
              </w:rPr>
              <w:t>Poll sent through chat for virtual vs. in-person preference.</w:t>
            </w:r>
          </w:p>
        </w:tc>
        <w:tc>
          <w:tcPr>
            <w:tcW w:w="5220" w:type="dxa"/>
          </w:tcPr>
          <w:p w14:paraId="731028FC" w14:textId="77777777" w:rsidR="00D73B03" w:rsidRDefault="00D73B03" w:rsidP="00D73B03">
            <w:pPr>
              <w:widowControl/>
              <w:suppressAutoHyphens w:val="0"/>
              <w:spacing w:before="100" w:beforeAutospacing="1" w:after="100" w:afterAutospacing="1"/>
            </w:pPr>
          </w:p>
        </w:tc>
        <w:tc>
          <w:tcPr>
            <w:tcW w:w="2213" w:type="dxa"/>
            <w:vAlign w:val="center"/>
          </w:tcPr>
          <w:p w14:paraId="4E0144C8" w14:textId="29380503" w:rsidR="00D73B03" w:rsidRDefault="00D73B03" w:rsidP="00D73B03">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Karen Singson</w:t>
            </w:r>
          </w:p>
        </w:tc>
      </w:tr>
      <w:tr w:rsidR="00D73B03" w:rsidRPr="00F971F8" w14:paraId="57AD45DF" w14:textId="77777777" w:rsidTr="000E252F">
        <w:trPr>
          <w:trHeight w:val="803"/>
        </w:trPr>
        <w:tc>
          <w:tcPr>
            <w:tcW w:w="688" w:type="dxa"/>
          </w:tcPr>
          <w:p w14:paraId="0704C31C" w14:textId="4B07C989" w:rsidR="00D73B03" w:rsidRPr="00F971F8" w:rsidRDefault="00D73B03" w:rsidP="00D73B03">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7</w:t>
            </w:r>
          </w:p>
        </w:tc>
        <w:tc>
          <w:tcPr>
            <w:tcW w:w="2324" w:type="dxa"/>
          </w:tcPr>
          <w:p w14:paraId="70F9C79C" w14:textId="71A387C0" w:rsidR="00D73B03" w:rsidRPr="00E07889" w:rsidRDefault="00D73B03" w:rsidP="00D73B03">
            <w:pPr>
              <w:ind w:left="183" w:hanging="183"/>
              <w:rPr>
                <w:rFonts w:asciiTheme="minorHAnsi" w:hAnsiTheme="minorHAnsi" w:cstheme="minorHAnsi"/>
                <w:lang w:eastAsia="ar-SA"/>
              </w:rPr>
            </w:pPr>
            <w:r>
              <w:rPr>
                <w:rFonts w:asciiTheme="minorHAnsi" w:hAnsiTheme="minorHAnsi" w:cstheme="minorHAnsi"/>
                <w:lang w:eastAsia="ar-SA"/>
              </w:rPr>
              <w:t>Education</w:t>
            </w:r>
          </w:p>
          <w:p w14:paraId="5CBDC8C9" w14:textId="7BC838F0" w:rsidR="00D73B03" w:rsidRPr="00E07889" w:rsidRDefault="00D73B03" w:rsidP="00D73B03">
            <w:pPr>
              <w:ind w:left="183" w:hanging="183"/>
              <w:rPr>
                <w:rFonts w:asciiTheme="minorHAnsi" w:hAnsiTheme="minorHAnsi" w:cstheme="minorHAnsi"/>
                <w:lang w:eastAsia="ar-SA"/>
              </w:rPr>
            </w:pPr>
            <w:r>
              <w:rPr>
                <w:rFonts w:asciiTheme="minorHAnsi" w:hAnsiTheme="minorHAnsi" w:cstheme="minorHAnsi"/>
                <w:lang w:eastAsia="ar-SA"/>
              </w:rPr>
              <w:t>60 minutes</w:t>
            </w:r>
          </w:p>
        </w:tc>
        <w:tc>
          <w:tcPr>
            <w:tcW w:w="3463" w:type="dxa"/>
          </w:tcPr>
          <w:p w14:paraId="289E6E6A" w14:textId="60FEAD1A" w:rsidR="00D73B03" w:rsidRDefault="00D73B03" w:rsidP="00D73B03">
            <w:pPr>
              <w:rPr>
                <w:rFonts w:asciiTheme="minorHAnsi" w:hAnsiTheme="minorHAnsi" w:cstheme="minorHAnsi"/>
                <w:b/>
                <w:bCs/>
                <w:lang w:eastAsia="ar-SA"/>
              </w:rPr>
            </w:pPr>
            <w:r>
              <w:rPr>
                <w:rFonts w:asciiTheme="minorHAnsi" w:hAnsiTheme="minorHAnsi" w:cstheme="minorHAnsi"/>
                <w:b/>
                <w:bCs/>
                <w:lang w:eastAsia="ar-SA"/>
              </w:rPr>
              <w:t xml:space="preserve">MedPro &amp; </w:t>
            </w:r>
            <w:r w:rsidRPr="008C0F43">
              <w:rPr>
                <w:rFonts w:asciiTheme="minorHAnsi" w:hAnsiTheme="minorHAnsi" w:cstheme="minorHAnsi"/>
                <w:b/>
                <w:bCs/>
                <w:lang w:eastAsia="ar-SA"/>
              </w:rPr>
              <w:t>Metrex</w:t>
            </w:r>
          </w:p>
          <w:p w14:paraId="022E1800" w14:textId="77777777" w:rsidR="00D73B03" w:rsidRPr="00D10001" w:rsidRDefault="00D73B03" w:rsidP="00D73B03">
            <w:pPr>
              <w:rPr>
                <w:rFonts w:asciiTheme="minorHAnsi" w:hAnsiTheme="minorHAnsi" w:cstheme="minorHAnsi"/>
                <w:b/>
                <w:bCs/>
                <w:lang w:eastAsia="ar-SA"/>
              </w:rPr>
            </w:pPr>
            <w:r w:rsidRPr="008C0F43">
              <w:rPr>
                <w:rFonts w:asciiTheme="minorHAnsi" w:hAnsiTheme="minorHAnsi" w:cstheme="minorHAnsi"/>
                <w:b/>
                <w:bCs/>
                <w:lang w:eastAsia="ar-SA"/>
              </w:rPr>
              <w:t xml:space="preserve">“The Wipe on the Wall” </w:t>
            </w:r>
            <w:r w:rsidRPr="00D10001">
              <w:rPr>
                <w:rFonts w:asciiTheme="minorHAnsi" w:hAnsiTheme="minorHAnsi" w:cstheme="minorHAnsi"/>
                <w:b/>
                <w:bCs/>
                <w:lang w:eastAsia="ar-SA"/>
              </w:rPr>
              <w:t>presented by</w:t>
            </w:r>
          </w:p>
          <w:p w14:paraId="1C9B81C5" w14:textId="12F1C5F9" w:rsidR="00D73B03" w:rsidRDefault="00D73B03" w:rsidP="00D73B03">
            <w:pPr>
              <w:rPr>
                <w:rFonts w:asciiTheme="minorHAnsi" w:hAnsiTheme="minorHAnsi" w:cstheme="minorHAnsi"/>
                <w:b/>
                <w:bCs/>
                <w:lang w:eastAsia="ar-SA"/>
              </w:rPr>
            </w:pPr>
            <w:r w:rsidRPr="00D10001">
              <w:rPr>
                <w:rFonts w:asciiTheme="minorHAnsi" w:hAnsiTheme="minorHAnsi" w:cstheme="minorHAnsi"/>
                <w:b/>
                <w:bCs/>
                <w:lang w:eastAsia="ar-SA"/>
              </w:rPr>
              <w:t>Sharon Ward-Fore, BS, MS, MT (ASCP), CIC, FAPIC</w:t>
            </w:r>
          </w:p>
          <w:p w14:paraId="43517824" w14:textId="771CA2B0" w:rsidR="00D73B03" w:rsidRPr="00EB1774" w:rsidRDefault="00D73B03" w:rsidP="00D73B03">
            <w:pPr>
              <w:rPr>
                <w:rFonts w:asciiTheme="minorHAnsi" w:hAnsiTheme="minorHAnsi" w:cstheme="minorHAnsi"/>
                <w:lang w:eastAsia="ar-SA"/>
              </w:rPr>
            </w:pPr>
            <w:r w:rsidRPr="00EB1774">
              <w:rPr>
                <w:rFonts w:asciiTheme="minorHAnsi" w:hAnsiTheme="minorHAnsi" w:cstheme="minorHAnsi"/>
                <w:lang w:eastAsia="ar-SA"/>
              </w:rPr>
              <w:t>1 CE offered</w:t>
            </w:r>
          </w:p>
          <w:p w14:paraId="39C9DB0A" w14:textId="25439B0F" w:rsidR="00D73B03" w:rsidRPr="00636867" w:rsidRDefault="00D73B03" w:rsidP="00D73B03">
            <w:pPr>
              <w:widowControl/>
              <w:shd w:val="clear" w:color="auto" w:fill="FFFFFF"/>
              <w:suppressAutoHyphens w:val="0"/>
              <w:rPr>
                <w:rFonts w:asciiTheme="minorHAnsi" w:eastAsia="Times New Roman" w:hAnsiTheme="minorHAnsi" w:cstheme="minorHAnsi"/>
                <w:color w:val="242424"/>
              </w:rPr>
            </w:pPr>
            <w:r w:rsidRPr="00636867">
              <w:rPr>
                <w:rFonts w:asciiTheme="minorHAnsi" w:eastAsia="Times New Roman" w:hAnsiTheme="minorHAnsi" w:cstheme="minorHAnsi"/>
                <w:color w:val="242424"/>
                <w:bdr w:val="none" w:sz="0" w:space="0" w:color="auto" w:frame="1"/>
              </w:rPr>
              <w:t>Objectives</w:t>
            </w:r>
            <w:r>
              <w:rPr>
                <w:rFonts w:asciiTheme="minorHAnsi" w:eastAsia="Times New Roman" w:hAnsiTheme="minorHAnsi" w:cstheme="minorHAnsi"/>
                <w:color w:val="242424"/>
                <w:bdr w:val="none" w:sz="0" w:space="0" w:color="auto" w:frame="1"/>
              </w:rPr>
              <w:t>:</w:t>
            </w:r>
          </w:p>
          <w:p w14:paraId="5BBFDB3D" w14:textId="25864A4F" w:rsidR="00D73B03" w:rsidRPr="00636867" w:rsidRDefault="00D73B03" w:rsidP="00D73B03">
            <w:pPr>
              <w:pStyle w:val="ListParagraph"/>
              <w:widowControl/>
              <w:numPr>
                <w:ilvl w:val="0"/>
                <w:numId w:val="20"/>
              </w:numPr>
              <w:shd w:val="clear" w:color="auto" w:fill="FFFFFF"/>
              <w:suppressAutoHyphens w:val="0"/>
              <w:rPr>
                <w:rFonts w:asciiTheme="minorHAnsi" w:eastAsia="Times New Roman" w:hAnsiTheme="minorHAnsi" w:cstheme="minorHAnsi"/>
                <w:color w:val="242424"/>
              </w:rPr>
            </w:pPr>
            <w:r w:rsidRPr="00E86BCA">
              <w:rPr>
                <w:rFonts w:asciiTheme="minorHAnsi" w:eastAsia="Times New Roman" w:hAnsiTheme="minorHAnsi" w:cstheme="minorHAnsi"/>
                <w:color w:val="242424"/>
                <w:bdr w:val="none" w:sz="0" w:space="0" w:color="auto" w:frame="1"/>
              </w:rPr>
              <w:t>Explain the importance of</w:t>
            </w:r>
            <w:r>
              <w:rPr>
                <w:rFonts w:asciiTheme="minorHAnsi" w:eastAsia="Times New Roman" w:hAnsiTheme="minorHAnsi" w:cstheme="minorHAnsi"/>
                <w:color w:val="242424"/>
                <w:bdr w:val="none" w:sz="0" w:space="0" w:color="auto" w:frame="1"/>
              </w:rPr>
              <w:t xml:space="preserve"> </w:t>
            </w:r>
            <w:r w:rsidRPr="00636867">
              <w:rPr>
                <w:rFonts w:asciiTheme="minorHAnsi" w:eastAsia="Times New Roman" w:hAnsiTheme="minorHAnsi" w:cstheme="minorHAnsi"/>
                <w:color w:val="242424"/>
                <w:bdr w:val="none" w:sz="0" w:space="0" w:color="auto" w:frame="1"/>
              </w:rPr>
              <w:t>disinfectants.</w:t>
            </w:r>
          </w:p>
          <w:p w14:paraId="4CE43E92" w14:textId="0E8FF117" w:rsidR="00D73B03" w:rsidRPr="00636867" w:rsidRDefault="00D73B03" w:rsidP="00D73B03">
            <w:pPr>
              <w:pStyle w:val="ListParagraph"/>
              <w:widowControl/>
              <w:numPr>
                <w:ilvl w:val="0"/>
                <w:numId w:val="20"/>
              </w:numPr>
              <w:shd w:val="clear" w:color="auto" w:fill="FFFFFF"/>
              <w:suppressAutoHyphens w:val="0"/>
              <w:rPr>
                <w:rFonts w:asciiTheme="minorHAnsi" w:eastAsia="Times New Roman" w:hAnsiTheme="minorHAnsi" w:cstheme="minorHAnsi"/>
                <w:color w:val="242424"/>
              </w:rPr>
            </w:pPr>
            <w:r w:rsidRPr="00E86BCA">
              <w:rPr>
                <w:rFonts w:asciiTheme="minorHAnsi" w:eastAsia="Times New Roman" w:hAnsiTheme="minorHAnsi" w:cstheme="minorHAnsi"/>
                <w:color w:val="242424"/>
                <w:bdr w:val="none" w:sz="0" w:space="0" w:color="auto" w:frame="1"/>
              </w:rPr>
              <w:t>Explain why no disinfectant wipe can</w:t>
            </w:r>
            <w:r>
              <w:rPr>
                <w:rFonts w:asciiTheme="minorHAnsi" w:eastAsia="Times New Roman" w:hAnsiTheme="minorHAnsi" w:cstheme="minorHAnsi"/>
                <w:color w:val="242424"/>
                <w:bdr w:val="none" w:sz="0" w:space="0" w:color="auto" w:frame="1"/>
              </w:rPr>
              <w:t xml:space="preserve"> </w:t>
            </w:r>
            <w:r w:rsidRPr="00636867">
              <w:rPr>
                <w:rFonts w:asciiTheme="minorHAnsi" w:eastAsia="Times New Roman" w:hAnsiTheme="minorHAnsi" w:cstheme="minorHAnsi"/>
                <w:color w:val="242424"/>
                <w:bdr w:val="none" w:sz="0" w:space="0" w:color="auto" w:frame="1"/>
              </w:rPr>
              <w:t>have every organism on its label.</w:t>
            </w:r>
          </w:p>
          <w:p w14:paraId="5A2B4C99" w14:textId="1FE2E9F0" w:rsidR="00D73B03" w:rsidRPr="00636867" w:rsidRDefault="00D73B03" w:rsidP="00D73B03">
            <w:pPr>
              <w:pStyle w:val="ListParagraph"/>
              <w:widowControl/>
              <w:numPr>
                <w:ilvl w:val="0"/>
                <w:numId w:val="20"/>
              </w:numPr>
              <w:shd w:val="clear" w:color="auto" w:fill="FFFFFF"/>
              <w:suppressAutoHyphens w:val="0"/>
              <w:rPr>
                <w:rFonts w:asciiTheme="minorHAnsi" w:eastAsia="Times New Roman" w:hAnsiTheme="minorHAnsi" w:cstheme="minorHAnsi"/>
                <w:color w:val="242424"/>
              </w:rPr>
            </w:pPr>
            <w:r w:rsidRPr="00E86BCA">
              <w:rPr>
                <w:rFonts w:asciiTheme="minorHAnsi" w:eastAsia="Times New Roman" w:hAnsiTheme="minorHAnsi" w:cstheme="minorHAnsi"/>
                <w:color w:val="242424"/>
                <w:bdr w:val="none" w:sz="0" w:space="0" w:color="auto" w:frame="1"/>
              </w:rPr>
              <w:t>Describe how antibiotic resistance differs from resistance to</w:t>
            </w:r>
            <w:r>
              <w:rPr>
                <w:rFonts w:asciiTheme="minorHAnsi" w:eastAsia="Times New Roman" w:hAnsiTheme="minorHAnsi" w:cstheme="minorHAnsi"/>
                <w:color w:val="242424"/>
                <w:bdr w:val="none" w:sz="0" w:space="0" w:color="auto" w:frame="1"/>
              </w:rPr>
              <w:t xml:space="preserve"> </w:t>
            </w:r>
            <w:r w:rsidRPr="00636867">
              <w:rPr>
                <w:rFonts w:asciiTheme="minorHAnsi" w:eastAsia="Times New Roman" w:hAnsiTheme="minorHAnsi" w:cstheme="minorHAnsi"/>
                <w:color w:val="242424"/>
                <w:bdr w:val="none" w:sz="0" w:space="0" w:color="auto" w:frame="1"/>
              </w:rPr>
              <w:t>disinfectants.</w:t>
            </w:r>
          </w:p>
          <w:p w14:paraId="12BE6564" w14:textId="2C6EAD17" w:rsidR="00D73B03" w:rsidRPr="00E86BCA" w:rsidRDefault="00D73B03" w:rsidP="00D73B03">
            <w:pPr>
              <w:pStyle w:val="ListParagraph"/>
              <w:widowControl/>
              <w:numPr>
                <w:ilvl w:val="0"/>
                <w:numId w:val="20"/>
              </w:numPr>
              <w:shd w:val="clear" w:color="auto" w:fill="FFFFFF"/>
              <w:suppressAutoHyphens w:val="0"/>
              <w:rPr>
                <w:rFonts w:asciiTheme="minorHAnsi" w:eastAsia="Times New Roman" w:hAnsiTheme="minorHAnsi" w:cstheme="minorHAnsi"/>
                <w:color w:val="242424"/>
              </w:rPr>
            </w:pPr>
            <w:r w:rsidRPr="00E86BCA">
              <w:rPr>
                <w:rFonts w:asciiTheme="minorHAnsi" w:eastAsia="Times New Roman" w:hAnsiTheme="minorHAnsi" w:cstheme="minorHAnsi"/>
                <w:color w:val="242424"/>
                <w:bdr w:val="none" w:sz="0" w:space="0" w:color="auto" w:frame="1"/>
              </w:rPr>
              <w:t>Determine the best disinfectant for</w:t>
            </w:r>
            <w:r w:rsidRPr="00E86BCA">
              <w:rPr>
                <w:rFonts w:asciiTheme="minorHAnsi" w:eastAsia="Times New Roman" w:hAnsiTheme="minorHAnsi" w:cstheme="minorHAnsi"/>
                <w:color w:val="242424"/>
              </w:rPr>
              <w:t xml:space="preserve"> </w:t>
            </w:r>
            <w:r w:rsidRPr="00E86BCA">
              <w:rPr>
                <w:rFonts w:asciiTheme="minorHAnsi" w:eastAsia="Times New Roman" w:hAnsiTheme="minorHAnsi" w:cstheme="minorHAnsi"/>
                <w:color w:val="242424"/>
                <w:bdr w:val="none" w:sz="0" w:space="0" w:color="auto" w:frame="1"/>
              </w:rPr>
              <w:t>your facility using a Questionnaire and Risk Assessment.</w:t>
            </w:r>
          </w:p>
          <w:p w14:paraId="77CCA906" w14:textId="1549D0A7" w:rsidR="00D73B03" w:rsidRPr="00A379C5" w:rsidRDefault="00D73B03" w:rsidP="00D73B03">
            <w:pPr>
              <w:rPr>
                <w:rFonts w:asciiTheme="minorHAnsi" w:hAnsiTheme="minorHAnsi" w:cstheme="minorHAnsi"/>
                <w:lang w:eastAsia="ar-SA"/>
              </w:rPr>
            </w:pPr>
          </w:p>
        </w:tc>
        <w:tc>
          <w:tcPr>
            <w:tcW w:w="5220" w:type="dxa"/>
          </w:tcPr>
          <w:p w14:paraId="690DC318" w14:textId="0F00D967" w:rsidR="005651AE" w:rsidRDefault="00882673" w:rsidP="005651AE">
            <w:pPr>
              <w:widowControl/>
              <w:suppressAutoHyphens w:val="0"/>
              <w:rPr>
                <w:rFonts w:eastAsia="Times New Roman"/>
              </w:rPr>
            </w:pPr>
            <w:r>
              <w:rPr>
                <w:rFonts w:eastAsia="Times New Roman"/>
              </w:rPr>
              <w:object w:dxaOrig="1537" w:dyaOrig="994" w14:anchorId="677CEA93">
                <v:shape id="_x0000_i1026" type="#_x0000_t75" style="width:76.7pt;height:49.55pt" o:ole="">
                  <v:imagedata r:id="rId23" o:title=""/>
                </v:shape>
                <o:OLEObject Type="Embed" ProgID="AcroExch.Document.DC" ShapeID="_x0000_i1026" DrawAspect="Icon" ObjectID="_1779271097" r:id="rId24"/>
              </w:object>
            </w:r>
          </w:p>
          <w:p w14:paraId="2EC6F081" w14:textId="77777777" w:rsidR="00882673" w:rsidRDefault="00882673" w:rsidP="005651AE">
            <w:pPr>
              <w:widowControl/>
              <w:suppressAutoHyphens w:val="0"/>
              <w:rPr>
                <w:rFonts w:eastAsia="Times New Roman"/>
              </w:rPr>
            </w:pPr>
          </w:p>
          <w:p w14:paraId="646E23D0" w14:textId="77777777" w:rsidR="00882673" w:rsidRPr="005651AE" w:rsidRDefault="00882673" w:rsidP="005651AE">
            <w:pPr>
              <w:widowControl/>
              <w:suppressAutoHyphens w:val="0"/>
              <w:rPr>
                <w:rFonts w:eastAsia="Times New Roman"/>
              </w:rPr>
            </w:pPr>
          </w:p>
          <w:p w14:paraId="017D3B80" w14:textId="6FE34AEA" w:rsidR="00D73B03" w:rsidRPr="00F551BB" w:rsidRDefault="005651AE" w:rsidP="00D73B03">
            <w:pPr>
              <w:rPr>
                <w:rFonts w:asciiTheme="minorHAnsi" w:eastAsia="PMingLiU" w:hAnsiTheme="minorHAnsi" w:cstheme="minorHAnsi"/>
                <w:bCs/>
                <w:highlight w:val="yellow"/>
                <w:lang w:eastAsia="ar-SA"/>
              </w:rPr>
            </w:pPr>
            <w:r w:rsidRPr="005651AE">
              <w:rPr>
                <w:rFonts w:eastAsia="Times New Roman"/>
                <w:noProof/>
              </w:rPr>
              <w:drawing>
                <wp:inline distT="0" distB="0" distL="0" distR="0" wp14:anchorId="7DBDF441" wp14:editId="789B23ED">
                  <wp:extent cx="3240405" cy="1800225"/>
                  <wp:effectExtent l="0" t="0" r="0" b="9525"/>
                  <wp:docPr id="592983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405" cy="1800225"/>
                          </a:xfrm>
                          <a:prstGeom prst="rect">
                            <a:avLst/>
                          </a:prstGeom>
                          <a:noFill/>
                          <a:ln>
                            <a:noFill/>
                          </a:ln>
                        </pic:spPr>
                      </pic:pic>
                    </a:graphicData>
                  </a:graphic>
                </wp:inline>
              </w:drawing>
            </w:r>
          </w:p>
        </w:tc>
        <w:tc>
          <w:tcPr>
            <w:tcW w:w="2213" w:type="dxa"/>
            <w:vAlign w:val="center"/>
          </w:tcPr>
          <w:p w14:paraId="59BEB12B" w14:textId="3B0A7F30" w:rsidR="00D73B03" w:rsidRPr="0012790A" w:rsidRDefault="00D73B03" w:rsidP="00D73B03">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Becky Ess</w:t>
            </w:r>
          </w:p>
          <w:p w14:paraId="3C605BC4" w14:textId="65251234" w:rsidR="00D73B03" w:rsidRPr="0012790A" w:rsidRDefault="00D73B03" w:rsidP="00D73B03">
            <w:pPr>
              <w:keepNext/>
              <w:keepLines/>
              <w:snapToGrid w:val="0"/>
              <w:spacing w:before="60" w:after="60"/>
              <w:rPr>
                <w:rFonts w:asciiTheme="minorHAnsi" w:eastAsia="PMingLiU" w:hAnsiTheme="minorHAnsi" w:cstheme="minorHAnsi"/>
                <w:highlight w:val="yellow"/>
                <w:lang w:eastAsia="ar-SA"/>
              </w:rPr>
            </w:pPr>
          </w:p>
        </w:tc>
      </w:tr>
      <w:tr w:rsidR="00D73B03" w:rsidRPr="00F971F8" w14:paraId="085283DA" w14:textId="77777777" w:rsidTr="00882673">
        <w:trPr>
          <w:trHeight w:val="530"/>
        </w:trPr>
        <w:tc>
          <w:tcPr>
            <w:tcW w:w="688" w:type="dxa"/>
          </w:tcPr>
          <w:p w14:paraId="06541D43" w14:textId="325C4784" w:rsidR="00D73B03" w:rsidRDefault="00D73B03" w:rsidP="00D73B03">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lastRenderedPageBreak/>
              <w:t>8</w:t>
            </w:r>
          </w:p>
        </w:tc>
        <w:tc>
          <w:tcPr>
            <w:tcW w:w="2324" w:type="dxa"/>
          </w:tcPr>
          <w:p w14:paraId="29482FD3" w14:textId="77777777" w:rsidR="00D73B03" w:rsidRDefault="00D73B03" w:rsidP="00D73B03">
            <w:pPr>
              <w:rPr>
                <w:rFonts w:asciiTheme="minorHAnsi" w:hAnsiTheme="minorHAnsi" w:cstheme="minorHAnsi"/>
                <w:lang w:eastAsia="ar-SA"/>
              </w:rPr>
            </w:pPr>
            <w:r w:rsidRPr="00DB69C3">
              <w:rPr>
                <w:rFonts w:asciiTheme="minorHAnsi" w:hAnsiTheme="minorHAnsi" w:cstheme="minorHAnsi"/>
                <w:lang w:eastAsia="ar-SA"/>
              </w:rPr>
              <w:t>Roundtabl</w:t>
            </w:r>
            <w:r>
              <w:rPr>
                <w:rFonts w:asciiTheme="minorHAnsi" w:hAnsiTheme="minorHAnsi" w:cstheme="minorHAnsi"/>
                <w:lang w:eastAsia="ar-SA"/>
              </w:rPr>
              <w:t>e</w:t>
            </w:r>
          </w:p>
          <w:p w14:paraId="63F34CCF" w14:textId="515F8319" w:rsidR="00D73B03" w:rsidRPr="007B3CE9" w:rsidRDefault="00D73B03" w:rsidP="00D73B03">
            <w:pPr>
              <w:ind w:left="183" w:hanging="183"/>
              <w:rPr>
                <w:rFonts w:asciiTheme="minorHAnsi" w:hAnsiTheme="minorHAnsi" w:cstheme="minorHAnsi"/>
                <w:lang w:eastAsia="ar-SA"/>
              </w:rPr>
            </w:pPr>
            <w:r>
              <w:rPr>
                <w:rFonts w:asciiTheme="minorHAnsi" w:hAnsiTheme="minorHAnsi" w:cstheme="minorHAnsi"/>
                <w:lang w:eastAsia="ar-SA"/>
              </w:rPr>
              <w:t>5 minutes</w:t>
            </w:r>
          </w:p>
        </w:tc>
        <w:tc>
          <w:tcPr>
            <w:tcW w:w="3463" w:type="dxa"/>
          </w:tcPr>
          <w:p w14:paraId="07D68741" w14:textId="13A9DD3F" w:rsidR="00D73B03" w:rsidRPr="00C803BB" w:rsidRDefault="00D73B03" w:rsidP="00D73B03">
            <w:pPr>
              <w:rPr>
                <w:rFonts w:asciiTheme="minorHAnsi" w:hAnsiTheme="minorHAnsi" w:cstheme="minorHAnsi"/>
                <w:lang w:eastAsia="ar-SA"/>
              </w:rPr>
            </w:pPr>
            <w:r>
              <w:rPr>
                <w:rFonts w:asciiTheme="minorHAnsi" w:hAnsiTheme="minorHAnsi" w:cstheme="minorHAnsi"/>
                <w:lang w:eastAsia="ar-SA"/>
              </w:rPr>
              <w:t>No items</w:t>
            </w:r>
          </w:p>
        </w:tc>
        <w:tc>
          <w:tcPr>
            <w:tcW w:w="5220" w:type="dxa"/>
          </w:tcPr>
          <w:p w14:paraId="4C0F8B39" w14:textId="77777777" w:rsidR="00D73B03" w:rsidRPr="0012790A" w:rsidRDefault="00D73B03" w:rsidP="00D73B03">
            <w:pPr>
              <w:rPr>
                <w:rFonts w:asciiTheme="minorHAnsi" w:eastAsia="PMingLiU" w:hAnsiTheme="minorHAnsi" w:cstheme="minorHAnsi"/>
                <w:bCs/>
                <w:highlight w:val="yellow"/>
                <w:lang w:eastAsia="ar-SA"/>
              </w:rPr>
            </w:pPr>
          </w:p>
        </w:tc>
        <w:tc>
          <w:tcPr>
            <w:tcW w:w="2213" w:type="dxa"/>
            <w:vAlign w:val="center"/>
          </w:tcPr>
          <w:p w14:paraId="0B5CF5E8" w14:textId="017C4E5B" w:rsidR="00D73B03" w:rsidRPr="007B3CE9" w:rsidRDefault="00D73B03" w:rsidP="00D73B03">
            <w:pPr>
              <w:keepNext/>
              <w:keepLines/>
              <w:snapToGrid w:val="0"/>
              <w:spacing w:before="60" w:after="60"/>
              <w:rPr>
                <w:rFonts w:asciiTheme="minorHAnsi" w:eastAsia="PMingLiU" w:hAnsiTheme="minorHAnsi" w:cstheme="minorHAnsi"/>
                <w:lang w:eastAsia="ar-SA"/>
              </w:rPr>
            </w:pPr>
            <w:r w:rsidRPr="00DB69C3">
              <w:rPr>
                <w:rFonts w:asciiTheme="minorHAnsi" w:eastAsia="PMingLiU" w:hAnsiTheme="minorHAnsi" w:cstheme="minorHAnsi"/>
                <w:lang w:eastAsia="ar-SA"/>
              </w:rPr>
              <w:t>Group</w:t>
            </w:r>
          </w:p>
        </w:tc>
      </w:tr>
      <w:tr w:rsidR="00D73B03" w:rsidRPr="00F971F8" w14:paraId="74E79E94" w14:textId="77777777" w:rsidTr="00882673">
        <w:trPr>
          <w:trHeight w:val="620"/>
        </w:trPr>
        <w:tc>
          <w:tcPr>
            <w:tcW w:w="688" w:type="dxa"/>
          </w:tcPr>
          <w:p w14:paraId="0E085361" w14:textId="18D6A93D" w:rsidR="00D73B03" w:rsidRDefault="00D73B03" w:rsidP="00D73B03">
            <w:pPr>
              <w:pStyle w:val="Heading3"/>
              <w:keepLines/>
              <w:suppressAutoHyphens w:val="0"/>
              <w:snapToGrid w:val="0"/>
              <w:spacing w:before="60"/>
              <w:rPr>
                <w:rFonts w:ascii="Arial" w:eastAsia="PMingLiU" w:hAnsi="Arial" w:cs="Arial"/>
                <w:sz w:val="20"/>
                <w:szCs w:val="20"/>
                <w:lang w:eastAsia="ar-SA"/>
              </w:rPr>
            </w:pPr>
          </w:p>
        </w:tc>
        <w:tc>
          <w:tcPr>
            <w:tcW w:w="2324" w:type="dxa"/>
          </w:tcPr>
          <w:p w14:paraId="46E001C1" w14:textId="77777777" w:rsidR="00D73B03" w:rsidRDefault="00D73B03" w:rsidP="00D73B03">
            <w:pPr>
              <w:rPr>
                <w:rFonts w:asciiTheme="minorHAnsi" w:hAnsiTheme="minorHAnsi" w:cstheme="minorHAnsi"/>
                <w:lang w:eastAsia="ar-SA"/>
              </w:rPr>
            </w:pPr>
            <w:r w:rsidRPr="00DB69C3">
              <w:rPr>
                <w:rFonts w:asciiTheme="minorHAnsi" w:hAnsiTheme="minorHAnsi" w:cstheme="minorHAnsi"/>
                <w:lang w:eastAsia="ar-SA"/>
              </w:rPr>
              <w:t>Next meeting</w:t>
            </w:r>
          </w:p>
          <w:p w14:paraId="707379F7" w14:textId="7E275B21" w:rsidR="00D73B03" w:rsidRDefault="00D73B03" w:rsidP="00D73B03">
            <w:pPr>
              <w:ind w:left="183" w:hanging="183"/>
              <w:rPr>
                <w:rFonts w:asciiTheme="minorHAnsi" w:hAnsiTheme="minorHAnsi" w:cstheme="minorHAnsi"/>
                <w:lang w:eastAsia="ar-SA"/>
              </w:rPr>
            </w:pPr>
          </w:p>
        </w:tc>
        <w:tc>
          <w:tcPr>
            <w:tcW w:w="3463" w:type="dxa"/>
          </w:tcPr>
          <w:p w14:paraId="191AEEBF" w14:textId="715288D4" w:rsidR="00D73B03" w:rsidRPr="00C803BB" w:rsidRDefault="00D73B03" w:rsidP="00D73B03">
            <w:pPr>
              <w:rPr>
                <w:rFonts w:asciiTheme="minorHAnsi" w:hAnsiTheme="minorHAnsi" w:cstheme="minorHAnsi"/>
                <w:lang w:eastAsia="ar-SA"/>
              </w:rPr>
            </w:pPr>
            <w:r>
              <w:rPr>
                <w:rFonts w:asciiTheme="minorHAnsi" w:hAnsiTheme="minorHAnsi" w:cstheme="minorHAnsi"/>
                <w:lang w:eastAsia="ar-SA"/>
              </w:rPr>
              <w:t>Wednesday, July 17th, 11:30am to 1pm</w:t>
            </w:r>
          </w:p>
        </w:tc>
        <w:tc>
          <w:tcPr>
            <w:tcW w:w="5220" w:type="dxa"/>
          </w:tcPr>
          <w:p w14:paraId="7F0481E9" w14:textId="77777777" w:rsidR="00D73B03" w:rsidRDefault="00D73B03" w:rsidP="00D73B03">
            <w:pPr>
              <w:pStyle w:val="Heading3"/>
              <w:keepLines/>
              <w:suppressAutoHyphens w:val="0"/>
              <w:snapToGrid w:val="0"/>
              <w:spacing w:before="60"/>
              <w:jc w:val="left"/>
            </w:pPr>
          </w:p>
          <w:p w14:paraId="3945CC29" w14:textId="77777777" w:rsidR="00D73B03" w:rsidRPr="0012790A" w:rsidRDefault="00D73B03" w:rsidP="00D73B03">
            <w:pPr>
              <w:rPr>
                <w:rFonts w:asciiTheme="minorHAnsi" w:eastAsia="PMingLiU" w:hAnsiTheme="minorHAnsi" w:cstheme="minorHAnsi"/>
                <w:bCs/>
                <w:highlight w:val="yellow"/>
                <w:lang w:eastAsia="ar-SA"/>
              </w:rPr>
            </w:pPr>
          </w:p>
        </w:tc>
        <w:tc>
          <w:tcPr>
            <w:tcW w:w="2213" w:type="dxa"/>
            <w:vAlign w:val="center"/>
          </w:tcPr>
          <w:p w14:paraId="45B61244" w14:textId="64DE242A" w:rsidR="00D73B03" w:rsidRDefault="00D73B03" w:rsidP="00D73B03">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Ailene Bascom</w:t>
            </w:r>
          </w:p>
        </w:tc>
      </w:tr>
    </w:tbl>
    <w:p w14:paraId="73488EDF" w14:textId="690D0DB3" w:rsidR="00144E73" w:rsidRPr="009D0DD8" w:rsidRDefault="009D0DD8">
      <w:pPr>
        <w:rPr>
          <w:rFonts w:asciiTheme="minorHAnsi" w:hAnsiTheme="minorHAnsi" w:cstheme="minorHAnsi"/>
        </w:rPr>
      </w:pPr>
      <w:r w:rsidRPr="009D0DD8">
        <w:rPr>
          <w:rFonts w:asciiTheme="minorHAnsi" w:hAnsiTheme="minorHAnsi" w:cstheme="minorHAnsi"/>
        </w:rPr>
        <w:t>Attendees:</w:t>
      </w:r>
      <w:r w:rsidR="00D71DB3">
        <w:rPr>
          <w:rFonts w:asciiTheme="minorHAnsi" w:hAnsiTheme="minorHAnsi" w:cstheme="minorHAnsi"/>
        </w:rPr>
        <w:t xml:space="preserve"> </w:t>
      </w:r>
      <w:r w:rsidR="00606921">
        <w:rPr>
          <w:rFonts w:asciiTheme="minorHAnsi" w:hAnsiTheme="minorHAnsi" w:cstheme="minorHAnsi"/>
        </w:rPr>
        <w:t>Ailene Bascom, Brenda Gregg, Marti Vanderhoeven, Sharon Ward-Fore, Leslie Stulce, Jessica Osguthorpe, Ann Evans, Tanner, Crissy Elliot, Lisa Pearson, Ellen Kellner, Nichole Harward, Amy Squier, Joni Johnson, Michelle Vowles, Devin Christensen, Misty Valencia, Chrissy Radloff, Kerry Elwood, Heather Lindsey, Taylor Kintz, Sharon Sumner, Jarred Gurss, Bonnie St John, Kim Rasmussen, Bea Jensen, Annette Wendel, Amber Pulley, Lisa Macdonald, Jill Goold, Alexandria Crandell, Danniell Frey, Ashley Miller, Lori Evans, Zoey Bridges, Gary Hodges, Karen Singson, Kristina Skinner, Jason Russel Argyle, Marisa Hassemer, Josh Siefke, Carla Tang, Andrea Price, Cherie Frame, Jamie Fendler, Jane Gabalski, Rita Wiloughby, Vicki Swenson, Heather Bowers, Pam, Heidi Melling, Lisa Higley, Christy Christensen, Isaac Workman, Lisa Higley, Heather Bowers, Carrie Taylor, Cami Hansen,</w:t>
      </w:r>
      <w:r w:rsidR="00E41FF4">
        <w:rPr>
          <w:rFonts w:asciiTheme="minorHAnsi" w:hAnsiTheme="minorHAnsi" w:cstheme="minorHAnsi"/>
        </w:rPr>
        <w:t>.</w:t>
      </w:r>
    </w:p>
    <w:sectPr w:rsidR="00144E73" w:rsidRPr="009D0DD8" w:rsidSect="001D41B1">
      <w:headerReference w:type="even" r:id="rId26"/>
      <w:headerReference w:type="default" r:id="rId27"/>
      <w:footerReference w:type="even" r:id="rId28"/>
      <w:footerReference w:type="default" r:id="rId29"/>
      <w:headerReference w:type="first" r:id="rId30"/>
      <w:footerReference w:type="first" r:id="rId31"/>
      <w:footnotePr>
        <w:pos w:val="beneathText"/>
      </w:footnotePr>
      <w:pgSz w:w="15840" w:h="12240" w:orient="landscape"/>
      <w:pgMar w:top="720" w:right="720" w:bottom="720" w:left="720" w:header="720"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785AA" w14:textId="77777777" w:rsidR="00470454" w:rsidRDefault="00470454" w:rsidP="000303DA">
      <w:r>
        <w:separator/>
      </w:r>
    </w:p>
  </w:endnote>
  <w:endnote w:type="continuationSeparator" w:id="0">
    <w:p w14:paraId="326EB8D1" w14:textId="77777777" w:rsidR="00470454" w:rsidRDefault="00470454" w:rsidP="0003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A402" w14:textId="77777777" w:rsidR="00C34BDB" w:rsidRDefault="00C34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ED6CB" w14:textId="77777777" w:rsidR="001F4816" w:rsidRDefault="00A579F7" w:rsidP="005D6CCD">
    <w:pPr>
      <w:pStyle w:val="Footer"/>
      <w:tabs>
        <w:tab w:val="clear" w:pos="9972"/>
        <w:tab w:val="right" w:pos="12420"/>
      </w:tabs>
      <w:rPr>
        <w:rFonts w:ascii="Tahoma" w:hAnsi="Tahoma" w:cs="Tahoma"/>
        <w:sz w:val="16"/>
        <w:szCs w:val="16"/>
      </w:rPr>
    </w:pPr>
    <w:r>
      <w:rPr>
        <w:rFonts w:ascii="Tahoma" w:hAnsi="Tahoma" w:cs="Tahoma"/>
        <w:sz w:val="16"/>
        <w:szCs w:val="16"/>
      </w:rPr>
      <w:tab/>
    </w:r>
    <w:r>
      <w:rPr>
        <w:rFonts w:ascii="Tahoma" w:hAnsi="Tahoma" w:cs="Tahoma"/>
        <w:sz w:val="16"/>
        <w:szCs w:val="16"/>
      </w:rPr>
      <w:tab/>
      <w:t xml:space="preserve">PAGE </w:t>
    </w:r>
    <w:r w:rsidR="000303DA">
      <w:rPr>
        <w:rFonts w:cs="Tahoma"/>
        <w:sz w:val="16"/>
        <w:szCs w:val="16"/>
      </w:rPr>
      <w:fldChar w:fldCharType="begin"/>
    </w:r>
    <w:r>
      <w:rPr>
        <w:rFonts w:cs="Tahoma"/>
        <w:sz w:val="16"/>
        <w:szCs w:val="16"/>
      </w:rPr>
      <w:instrText xml:space="preserve"> PAGE </w:instrText>
    </w:r>
    <w:r w:rsidR="000303DA">
      <w:rPr>
        <w:rFonts w:cs="Tahoma"/>
        <w:sz w:val="16"/>
        <w:szCs w:val="16"/>
      </w:rPr>
      <w:fldChar w:fldCharType="separate"/>
    </w:r>
    <w:r w:rsidR="00F66F0E">
      <w:rPr>
        <w:rFonts w:cs="Tahoma"/>
        <w:noProof/>
        <w:sz w:val="16"/>
        <w:szCs w:val="16"/>
      </w:rPr>
      <w:t>1</w:t>
    </w:r>
    <w:r w:rsidR="000303DA">
      <w:rPr>
        <w:rFonts w:cs="Tahoma"/>
        <w:sz w:val="16"/>
        <w:szCs w:val="16"/>
      </w:rPr>
      <w:fldChar w:fldCharType="end"/>
    </w:r>
    <w:r>
      <w:rPr>
        <w:rFonts w:ascii="Tahoma" w:hAnsi="Tahoma" w:cs="Tahoma"/>
        <w:sz w:val="16"/>
        <w:szCs w:val="16"/>
      </w:rPr>
      <w:t xml:space="preserve"> of </w:t>
    </w:r>
    <w:r w:rsidR="000303DA">
      <w:rPr>
        <w:rFonts w:cs="Tahoma"/>
        <w:sz w:val="16"/>
        <w:szCs w:val="16"/>
      </w:rPr>
      <w:fldChar w:fldCharType="begin"/>
    </w:r>
    <w:r>
      <w:rPr>
        <w:rFonts w:cs="Tahoma"/>
        <w:sz w:val="16"/>
        <w:szCs w:val="16"/>
      </w:rPr>
      <w:instrText xml:space="preserve"> NUMPAGE \*Arabic </w:instrText>
    </w:r>
    <w:r w:rsidR="000303DA">
      <w:rPr>
        <w:rFonts w:cs="Tahoma"/>
        <w:sz w:val="16"/>
        <w:szCs w:val="16"/>
      </w:rPr>
      <w:fldChar w:fldCharType="separate"/>
    </w:r>
    <w:r>
      <w:rPr>
        <w:rFonts w:cs="Tahoma"/>
        <w:noProof/>
        <w:sz w:val="16"/>
        <w:szCs w:val="16"/>
      </w:rPr>
      <w:t>1</w:t>
    </w:r>
    <w:r w:rsidR="000303DA">
      <w:rPr>
        <w:rFonts w:cs="Tahoma"/>
        <w:sz w:val="16"/>
        <w:szCs w:val="16"/>
      </w:rPr>
      <w:fldChar w:fldCharType="end"/>
    </w:r>
  </w:p>
  <w:p w14:paraId="0472E864" w14:textId="77777777" w:rsidR="001F4816" w:rsidRDefault="00A579F7" w:rsidP="005D6CCD">
    <w:pPr>
      <w:pStyle w:val="Footer"/>
      <w:tabs>
        <w:tab w:val="clear" w:pos="9972"/>
        <w:tab w:val="right" w:pos="12420"/>
      </w:tabs>
      <w:ind w:right="453"/>
      <w:rPr>
        <w:rFonts w:ascii="Tahoma" w:hAnsi="Tahoma" w:cs="Tahoma"/>
        <w:sz w:val="16"/>
        <w:szCs w:val="16"/>
      </w:rPr>
    </w:pPr>
    <w:r>
      <w:rPr>
        <w:rFonts w:ascii="Tahoma" w:hAnsi="Tahoma" w:cs="Tahoma"/>
        <w:sz w:val="16"/>
        <w:szCs w:val="16"/>
      </w:rPr>
      <w:tab/>
    </w:r>
    <w:r>
      <w:rPr>
        <w:rFonts w:ascii="Tahoma" w:hAnsi="Tahoma" w:cs="Tahoma"/>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A3349" w14:textId="77777777" w:rsidR="00C34BDB" w:rsidRDefault="00C34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E97CB" w14:textId="77777777" w:rsidR="00470454" w:rsidRDefault="00470454" w:rsidP="000303DA">
      <w:r>
        <w:separator/>
      </w:r>
    </w:p>
  </w:footnote>
  <w:footnote w:type="continuationSeparator" w:id="0">
    <w:p w14:paraId="66F3B334" w14:textId="77777777" w:rsidR="00470454" w:rsidRDefault="00470454" w:rsidP="00030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14C7C" w14:textId="77777777" w:rsidR="00C34BDB" w:rsidRDefault="00C34B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17D5E" w14:textId="77777777" w:rsidR="00C34BDB" w:rsidRDefault="00C34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555" w14:textId="77777777" w:rsidR="00C34BDB" w:rsidRDefault="00C34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4797F"/>
    <w:multiLevelType w:val="hybridMultilevel"/>
    <w:tmpl w:val="85161A36"/>
    <w:lvl w:ilvl="0" w:tplc="3878AD0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62490"/>
    <w:multiLevelType w:val="hybridMultilevel"/>
    <w:tmpl w:val="E6C0D114"/>
    <w:lvl w:ilvl="0" w:tplc="236C544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06FD9"/>
    <w:multiLevelType w:val="hybridMultilevel"/>
    <w:tmpl w:val="230CFAFE"/>
    <w:lvl w:ilvl="0" w:tplc="4AC6FFD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16DBA"/>
    <w:multiLevelType w:val="multilevel"/>
    <w:tmpl w:val="AD9CC5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1D0E0B"/>
    <w:multiLevelType w:val="hybridMultilevel"/>
    <w:tmpl w:val="757A5586"/>
    <w:lvl w:ilvl="0" w:tplc="CA1E716A">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217FF"/>
    <w:multiLevelType w:val="hybridMultilevel"/>
    <w:tmpl w:val="C040FD02"/>
    <w:lvl w:ilvl="0" w:tplc="D44A998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C5CAF"/>
    <w:multiLevelType w:val="hybridMultilevel"/>
    <w:tmpl w:val="61D0D4BA"/>
    <w:lvl w:ilvl="0" w:tplc="63FC27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D28B4"/>
    <w:multiLevelType w:val="hybridMultilevel"/>
    <w:tmpl w:val="9DAEA974"/>
    <w:lvl w:ilvl="0" w:tplc="5B346240">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936CE"/>
    <w:multiLevelType w:val="hybridMultilevel"/>
    <w:tmpl w:val="CE0411E2"/>
    <w:lvl w:ilvl="0" w:tplc="8F1A74EA">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34A4E"/>
    <w:multiLevelType w:val="multilevel"/>
    <w:tmpl w:val="CCA6706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7E06F19"/>
    <w:multiLevelType w:val="hybridMultilevel"/>
    <w:tmpl w:val="082014DE"/>
    <w:lvl w:ilvl="0" w:tplc="38129AF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C25A1"/>
    <w:multiLevelType w:val="hybridMultilevel"/>
    <w:tmpl w:val="E2E61344"/>
    <w:lvl w:ilvl="0" w:tplc="A1887E3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866A2"/>
    <w:multiLevelType w:val="hybridMultilevel"/>
    <w:tmpl w:val="35AC9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11C5E"/>
    <w:multiLevelType w:val="hybridMultilevel"/>
    <w:tmpl w:val="F1200988"/>
    <w:lvl w:ilvl="0" w:tplc="0F8241E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23713"/>
    <w:multiLevelType w:val="hybridMultilevel"/>
    <w:tmpl w:val="04FEC0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10BD6"/>
    <w:multiLevelType w:val="multilevel"/>
    <w:tmpl w:val="7876E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96428"/>
    <w:multiLevelType w:val="hybridMultilevel"/>
    <w:tmpl w:val="2AFA1D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57C18"/>
    <w:multiLevelType w:val="hybridMultilevel"/>
    <w:tmpl w:val="980C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B080F"/>
    <w:multiLevelType w:val="hybridMultilevel"/>
    <w:tmpl w:val="7C869032"/>
    <w:lvl w:ilvl="0" w:tplc="B7A6EB96">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85661"/>
    <w:multiLevelType w:val="hybridMultilevel"/>
    <w:tmpl w:val="0DE43BE6"/>
    <w:lvl w:ilvl="0" w:tplc="4A62EE6A">
      <w:start w:val="201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46834"/>
    <w:multiLevelType w:val="multilevel"/>
    <w:tmpl w:val="A0DC9E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AF47C69"/>
    <w:multiLevelType w:val="hybridMultilevel"/>
    <w:tmpl w:val="F13C21DC"/>
    <w:lvl w:ilvl="0" w:tplc="5B0EBE8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13F72"/>
    <w:multiLevelType w:val="hybridMultilevel"/>
    <w:tmpl w:val="4066E9D4"/>
    <w:lvl w:ilvl="0" w:tplc="AA727A5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07FC3"/>
    <w:multiLevelType w:val="hybridMultilevel"/>
    <w:tmpl w:val="D2F8F82A"/>
    <w:lvl w:ilvl="0" w:tplc="27204A46">
      <w:start w:val="201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836502"/>
    <w:multiLevelType w:val="hybridMultilevel"/>
    <w:tmpl w:val="70FAA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AA22336"/>
    <w:multiLevelType w:val="hybridMultilevel"/>
    <w:tmpl w:val="FE0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B2F74"/>
    <w:multiLevelType w:val="hybridMultilevel"/>
    <w:tmpl w:val="FF04C562"/>
    <w:lvl w:ilvl="0" w:tplc="904A0708">
      <w:start w:val="19"/>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C8667E"/>
    <w:multiLevelType w:val="hybridMultilevel"/>
    <w:tmpl w:val="C49E989E"/>
    <w:lvl w:ilvl="0" w:tplc="83F48DFE">
      <w:start w:val="1000"/>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7084138">
    <w:abstractNumId w:val="27"/>
  </w:num>
  <w:num w:numId="2" w16cid:durableId="951127888">
    <w:abstractNumId w:val="22"/>
  </w:num>
  <w:num w:numId="3" w16cid:durableId="226233983">
    <w:abstractNumId w:val="10"/>
  </w:num>
  <w:num w:numId="4" w16cid:durableId="614404487">
    <w:abstractNumId w:val="11"/>
  </w:num>
  <w:num w:numId="5" w16cid:durableId="1169098106">
    <w:abstractNumId w:val="25"/>
  </w:num>
  <w:num w:numId="6" w16cid:durableId="1696035353">
    <w:abstractNumId w:val="19"/>
  </w:num>
  <w:num w:numId="7" w16cid:durableId="1291207951">
    <w:abstractNumId w:val="7"/>
  </w:num>
  <w:num w:numId="8" w16cid:durableId="2047679842">
    <w:abstractNumId w:val="21"/>
  </w:num>
  <w:num w:numId="9" w16cid:durableId="297615009">
    <w:abstractNumId w:val="18"/>
  </w:num>
  <w:num w:numId="10" w16cid:durableId="1174491583">
    <w:abstractNumId w:val="12"/>
  </w:num>
  <w:num w:numId="11" w16cid:durableId="2057964740">
    <w:abstractNumId w:val="26"/>
  </w:num>
  <w:num w:numId="12" w16cid:durableId="1684159823">
    <w:abstractNumId w:val="5"/>
  </w:num>
  <w:num w:numId="13" w16cid:durableId="605116521">
    <w:abstractNumId w:val="23"/>
  </w:num>
  <w:num w:numId="14" w16cid:durableId="730154228">
    <w:abstractNumId w:val="0"/>
  </w:num>
  <w:num w:numId="15" w16cid:durableId="1327367116">
    <w:abstractNumId w:val="3"/>
  </w:num>
  <w:num w:numId="16" w16cid:durableId="701594071">
    <w:abstractNumId w:val="8"/>
  </w:num>
  <w:num w:numId="17" w16cid:durableId="2123844761">
    <w:abstractNumId w:val="17"/>
  </w:num>
  <w:num w:numId="18" w16cid:durableId="1879588336">
    <w:abstractNumId w:val="15"/>
  </w:num>
  <w:num w:numId="19" w16cid:durableId="719523812">
    <w:abstractNumId w:val="24"/>
  </w:num>
  <w:num w:numId="20" w16cid:durableId="1778596942">
    <w:abstractNumId w:val="14"/>
  </w:num>
  <w:num w:numId="21" w16cid:durableId="996423964">
    <w:abstractNumId w:val="2"/>
  </w:num>
  <w:num w:numId="22" w16cid:durableId="1346439162">
    <w:abstractNumId w:val="6"/>
  </w:num>
  <w:num w:numId="23" w16cid:durableId="843201011">
    <w:abstractNumId w:val="4"/>
  </w:num>
  <w:num w:numId="24" w16cid:durableId="423235070">
    <w:abstractNumId w:val="13"/>
  </w:num>
  <w:num w:numId="25" w16cid:durableId="714621102">
    <w:abstractNumId w:val="1"/>
  </w:num>
  <w:num w:numId="26" w16cid:durableId="1332224072">
    <w:abstractNumId w:val="20"/>
  </w:num>
  <w:num w:numId="27" w16cid:durableId="1351562951">
    <w:abstractNumId w:val="9"/>
  </w:num>
  <w:num w:numId="28" w16cid:durableId="16879745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2"/>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9F7"/>
    <w:rsid w:val="00001A3C"/>
    <w:rsid w:val="000303DA"/>
    <w:rsid w:val="0004122F"/>
    <w:rsid w:val="0004741D"/>
    <w:rsid w:val="00047B90"/>
    <w:rsid w:val="00053B9A"/>
    <w:rsid w:val="00064448"/>
    <w:rsid w:val="00072421"/>
    <w:rsid w:val="00083100"/>
    <w:rsid w:val="00095BDE"/>
    <w:rsid w:val="00096A7A"/>
    <w:rsid w:val="00097E89"/>
    <w:rsid w:val="000A0797"/>
    <w:rsid w:val="000A1382"/>
    <w:rsid w:val="000A4AD5"/>
    <w:rsid w:val="000C22EA"/>
    <w:rsid w:val="000D2814"/>
    <w:rsid w:val="000E252F"/>
    <w:rsid w:val="000E3B58"/>
    <w:rsid w:val="000E5AB9"/>
    <w:rsid w:val="000F3557"/>
    <w:rsid w:val="000F416F"/>
    <w:rsid w:val="000F6DF3"/>
    <w:rsid w:val="000F760D"/>
    <w:rsid w:val="00123C64"/>
    <w:rsid w:val="0012790A"/>
    <w:rsid w:val="00131B7F"/>
    <w:rsid w:val="00133277"/>
    <w:rsid w:val="0013594E"/>
    <w:rsid w:val="00144E73"/>
    <w:rsid w:val="0015346C"/>
    <w:rsid w:val="00156FC5"/>
    <w:rsid w:val="001826B7"/>
    <w:rsid w:val="00183D99"/>
    <w:rsid w:val="00185B30"/>
    <w:rsid w:val="00185F36"/>
    <w:rsid w:val="00185F56"/>
    <w:rsid w:val="001947F4"/>
    <w:rsid w:val="001A0308"/>
    <w:rsid w:val="001A5E51"/>
    <w:rsid w:val="001B434C"/>
    <w:rsid w:val="001B4490"/>
    <w:rsid w:val="001B4B7A"/>
    <w:rsid w:val="001C4602"/>
    <w:rsid w:val="001D3DC3"/>
    <w:rsid w:val="001D4155"/>
    <w:rsid w:val="001E137B"/>
    <w:rsid w:val="001E17C5"/>
    <w:rsid w:val="001E4544"/>
    <w:rsid w:val="001E45A1"/>
    <w:rsid w:val="001F4816"/>
    <w:rsid w:val="002107AD"/>
    <w:rsid w:val="002142AB"/>
    <w:rsid w:val="00216091"/>
    <w:rsid w:val="00230CFD"/>
    <w:rsid w:val="00230FDB"/>
    <w:rsid w:val="00231163"/>
    <w:rsid w:val="002370CB"/>
    <w:rsid w:val="0024056E"/>
    <w:rsid w:val="002557AF"/>
    <w:rsid w:val="00257FA8"/>
    <w:rsid w:val="00263E94"/>
    <w:rsid w:val="00274772"/>
    <w:rsid w:val="00276E54"/>
    <w:rsid w:val="00280265"/>
    <w:rsid w:val="00285953"/>
    <w:rsid w:val="002A5888"/>
    <w:rsid w:val="002C3494"/>
    <w:rsid w:val="002D4A37"/>
    <w:rsid w:val="002E2CCB"/>
    <w:rsid w:val="002E3DA6"/>
    <w:rsid w:val="002F75C7"/>
    <w:rsid w:val="002F76E5"/>
    <w:rsid w:val="00300A55"/>
    <w:rsid w:val="0031066C"/>
    <w:rsid w:val="00310700"/>
    <w:rsid w:val="00312EB5"/>
    <w:rsid w:val="003136C2"/>
    <w:rsid w:val="00324FE2"/>
    <w:rsid w:val="00330002"/>
    <w:rsid w:val="00332EE1"/>
    <w:rsid w:val="00333F32"/>
    <w:rsid w:val="00335163"/>
    <w:rsid w:val="00335F93"/>
    <w:rsid w:val="00342084"/>
    <w:rsid w:val="0035344D"/>
    <w:rsid w:val="00355240"/>
    <w:rsid w:val="00366AE0"/>
    <w:rsid w:val="00374674"/>
    <w:rsid w:val="003775A4"/>
    <w:rsid w:val="003867F3"/>
    <w:rsid w:val="0038756C"/>
    <w:rsid w:val="003920BC"/>
    <w:rsid w:val="003A190B"/>
    <w:rsid w:val="003A37C4"/>
    <w:rsid w:val="003A3D22"/>
    <w:rsid w:val="003A40D5"/>
    <w:rsid w:val="003A5A83"/>
    <w:rsid w:val="003A67F1"/>
    <w:rsid w:val="003C4A87"/>
    <w:rsid w:val="003C6D64"/>
    <w:rsid w:val="003D1C90"/>
    <w:rsid w:val="003E36E7"/>
    <w:rsid w:val="003E443B"/>
    <w:rsid w:val="003F600C"/>
    <w:rsid w:val="003F637F"/>
    <w:rsid w:val="003F6A8B"/>
    <w:rsid w:val="004033C7"/>
    <w:rsid w:val="004250D5"/>
    <w:rsid w:val="00426B34"/>
    <w:rsid w:val="00432478"/>
    <w:rsid w:val="004325DB"/>
    <w:rsid w:val="004376D0"/>
    <w:rsid w:val="0044348E"/>
    <w:rsid w:val="0045253A"/>
    <w:rsid w:val="00452E8D"/>
    <w:rsid w:val="004561A6"/>
    <w:rsid w:val="00461BA4"/>
    <w:rsid w:val="00462CA0"/>
    <w:rsid w:val="004655C3"/>
    <w:rsid w:val="00470454"/>
    <w:rsid w:val="00473838"/>
    <w:rsid w:val="00474100"/>
    <w:rsid w:val="004840AE"/>
    <w:rsid w:val="0048447F"/>
    <w:rsid w:val="004A12A2"/>
    <w:rsid w:val="004A14D6"/>
    <w:rsid w:val="004B4065"/>
    <w:rsid w:val="004D318E"/>
    <w:rsid w:val="004D551E"/>
    <w:rsid w:val="004E3658"/>
    <w:rsid w:val="004E70AD"/>
    <w:rsid w:val="004F4B9C"/>
    <w:rsid w:val="004F4E34"/>
    <w:rsid w:val="00510DF9"/>
    <w:rsid w:val="00520462"/>
    <w:rsid w:val="005344F7"/>
    <w:rsid w:val="00534E0F"/>
    <w:rsid w:val="00534E60"/>
    <w:rsid w:val="00535912"/>
    <w:rsid w:val="00540AEF"/>
    <w:rsid w:val="00544B89"/>
    <w:rsid w:val="00553577"/>
    <w:rsid w:val="00553AE5"/>
    <w:rsid w:val="0055565C"/>
    <w:rsid w:val="005561B1"/>
    <w:rsid w:val="00562B6F"/>
    <w:rsid w:val="0056477B"/>
    <w:rsid w:val="005651AE"/>
    <w:rsid w:val="0056628C"/>
    <w:rsid w:val="005720DF"/>
    <w:rsid w:val="00574332"/>
    <w:rsid w:val="00580648"/>
    <w:rsid w:val="00587D00"/>
    <w:rsid w:val="0059306A"/>
    <w:rsid w:val="005968A0"/>
    <w:rsid w:val="005A1938"/>
    <w:rsid w:val="005B039A"/>
    <w:rsid w:val="005B6705"/>
    <w:rsid w:val="005C1581"/>
    <w:rsid w:val="005C3D09"/>
    <w:rsid w:val="005C4FBC"/>
    <w:rsid w:val="005D1F1F"/>
    <w:rsid w:val="005D46B6"/>
    <w:rsid w:val="005F0708"/>
    <w:rsid w:val="005F2F47"/>
    <w:rsid w:val="00601263"/>
    <w:rsid w:val="006041E7"/>
    <w:rsid w:val="0060436E"/>
    <w:rsid w:val="00604889"/>
    <w:rsid w:val="00606262"/>
    <w:rsid w:val="00606921"/>
    <w:rsid w:val="00607477"/>
    <w:rsid w:val="0060784D"/>
    <w:rsid w:val="00607997"/>
    <w:rsid w:val="006143DE"/>
    <w:rsid w:val="00614DCF"/>
    <w:rsid w:val="0063145A"/>
    <w:rsid w:val="00632CEC"/>
    <w:rsid w:val="00634B6C"/>
    <w:rsid w:val="00636867"/>
    <w:rsid w:val="00636D42"/>
    <w:rsid w:val="006412D8"/>
    <w:rsid w:val="00645B4A"/>
    <w:rsid w:val="006530A6"/>
    <w:rsid w:val="00653A1E"/>
    <w:rsid w:val="00655465"/>
    <w:rsid w:val="006638E0"/>
    <w:rsid w:val="00664CB7"/>
    <w:rsid w:val="006650DD"/>
    <w:rsid w:val="00666390"/>
    <w:rsid w:val="00671AD7"/>
    <w:rsid w:val="00683AA6"/>
    <w:rsid w:val="006948D1"/>
    <w:rsid w:val="006A246F"/>
    <w:rsid w:val="006B1A46"/>
    <w:rsid w:val="006B28B4"/>
    <w:rsid w:val="006D3582"/>
    <w:rsid w:val="006E40B4"/>
    <w:rsid w:val="006E78D4"/>
    <w:rsid w:val="006F2EEF"/>
    <w:rsid w:val="0070597D"/>
    <w:rsid w:val="00715A11"/>
    <w:rsid w:val="00733BB9"/>
    <w:rsid w:val="00735891"/>
    <w:rsid w:val="00736F4C"/>
    <w:rsid w:val="0073759E"/>
    <w:rsid w:val="00744F5D"/>
    <w:rsid w:val="00746AA1"/>
    <w:rsid w:val="0075745A"/>
    <w:rsid w:val="0076020D"/>
    <w:rsid w:val="007605DA"/>
    <w:rsid w:val="00763137"/>
    <w:rsid w:val="00772EF6"/>
    <w:rsid w:val="007766F0"/>
    <w:rsid w:val="00781FCF"/>
    <w:rsid w:val="00784EA4"/>
    <w:rsid w:val="00790D63"/>
    <w:rsid w:val="0079419D"/>
    <w:rsid w:val="007A1FDE"/>
    <w:rsid w:val="007B3CE9"/>
    <w:rsid w:val="007C1DA7"/>
    <w:rsid w:val="007D182F"/>
    <w:rsid w:val="007E30BD"/>
    <w:rsid w:val="007E7ED2"/>
    <w:rsid w:val="00802BBF"/>
    <w:rsid w:val="00805FDF"/>
    <w:rsid w:val="00807109"/>
    <w:rsid w:val="00807B08"/>
    <w:rsid w:val="00826030"/>
    <w:rsid w:val="00830AFD"/>
    <w:rsid w:val="008315BB"/>
    <w:rsid w:val="00832B3E"/>
    <w:rsid w:val="0083434F"/>
    <w:rsid w:val="00841410"/>
    <w:rsid w:val="00850CD6"/>
    <w:rsid w:val="00852851"/>
    <w:rsid w:val="00872EAC"/>
    <w:rsid w:val="0087658E"/>
    <w:rsid w:val="00881F77"/>
    <w:rsid w:val="00882673"/>
    <w:rsid w:val="008832ED"/>
    <w:rsid w:val="0089589C"/>
    <w:rsid w:val="008B4371"/>
    <w:rsid w:val="008C0F43"/>
    <w:rsid w:val="008C1E9F"/>
    <w:rsid w:val="008D4093"/>
    <w:rsid w:val="008E7589"/>
    <w:rsid w:val="008F0E61"/>
    <w:rsid w:val="008F6DA1"/>
    <w:rsid w:val="008F6FFD"/>
    <w:rsid w:val="009043D6"/>
    <w:rsid w:val="00933F76"/>
    <w:rsid w:val="00936CAD"/>
    <w:rsid w:val="0093785B"/>
    <w:rsid w:val="0095159D"/>
    <w:rsid w:val="00951DCD"/>
    <w:rsid w:val="00953345"/>
    <w:rsid w:val="009734EA"/>
    <w:rsid w:val="00973EFB"/>
    <w:rsid w:val="00994D6B"/>
    <w:rsid w:val="009A05C9"/>
    <w:rsid w:val="009A236D"/>
    <w:rsid w:val="009A6049"/>
    <w:rsid w:val="009C3A59"/>
    <w:rsid w:val="009C67F9"/>
    <w:rsid w:val="009D0764"/>
    <w:rsid w:val="009D0DD8"/>
    <w:rsid w:val="009E0915"/>
    <w:rsid w:val="009E0BE1"/>
    <w:rsid w:val="00A2372B"/>
    <w:rsid w:val="00A23D32"/>
    <w:rsid w:val="00A262AF"/>
    <w:rsid w:val="00A374D0"/>
    <w:rsid w:val="00A379C5"/>
    <w:rsid w:val="00A41154"/>
    <w:rsid w:val="00A50BB6"/>
    <w:rsid w:val="00A579F7"/>
    <w:rsid w:val="00A6203F"/>
    <w:rsid w:val="00A76B5B"/>
    <w:rsid w:val="00A76E26"/>
    <w:rsid w:val="00A77C45"/>
    <w:rsid w:val="00A8504B"/>
    <w:rsid w:val="00A94936"/>
    <w:rsid w:val="00A9493D"/>
    <w:rsid w:val="00AA0006"/>
    <w:rsid w:val="00AA4791"/>
    <w:rsid w:val="00AA6252"/>
    <w:rsid w:val="00AB0157"/>
    <w:rsid w:val="00AB2335"/>
    <w:rsid w:val="00AC51C3"/>
    <w:rsid w:val="00AC7FFD"/>
    <w:rsid w:val="00AD17EA"/>
    <w:rsid w:val="00AD2D33"/>
    <w:rsid w:val="00AD38AF"/>
    <w:rsid w:val="00AE476E"/>
    <w:rsid w:val="00AE4EB8"/>
    <w:rsid w:val="00AF24F9"/>
    <w:rsid w:val="00AF5813"/>
    <w:rsid w:val="00AF7182"/>
    <w:rsid w:val="00B00D2D"/>
    <w:rsid w:val="00B0233F"/>
    <w:rsid w:val="00B02838"/>
    <w:rsid w:val="00B02EB5"/>
    <w:rsid w:val="00B04D05"/>
    <w:rsid w:val="00B17FF8"/>
    <w:rsid w:val="00B245BD"/>
    <w:rsid w:val="00B30831"/>
    <w:rsid w:val="00B3093A"/>
    <w:rsid w:val="00B30C34"/>
    <w:rsid w:val="00B36DC6"/>
    <w:rsid w:val="00B44631"/>
    <w:rsid w:val="00B47082"/>
    <w:rsid w:val="00B51616"/>
    <w:rsid w:val="00B57DE3"/>
    <w:rsid w:val="00B637FA"/>
    <w:rsid w:val="00B71475"/>
    <w:rsid w:val="00B77447"/>
    <w:rsid w:val="00B77C03"/>
    <w:rsid w:val="00B83CA5"/>
    <w:rsid w:val="00B93BF4"/>
    <w:rsid w:val="00B9672F"/>
    <w:rsid w:val="00BA05EA"/>
    <w:rsid w:val="00BA73A2"/>
    <w:rsid w:val="00BA79C5"/>
    <w:rsid w:val="00BB162B"/>
    <w:rsid w:val="00BB4CAB"/>
    <w:rsid w:val="00BC0C59"/>
    <w:rsid w:val="00BC3860"/>
    <w:rsid w:val="00BC5572"/>
    <w:rsid w:val="00BD3453"/>
    <w:rsid w:val="00BD52E0"/>
    <w:rsid w:val="00BD5FE1"/>
    <w:rsid w:val="00BE40B3"/>
    <w:rsid w:val="00BE6108"/>
    <w:rsid w:val="00BF470B"/>
    <w:rsid w:val="00BF5ECC"/>
    <w:rsid w:val="00C1083D"/>
    <w:rsid w:val="00C33F77"/>
    <w:rsid w:val="00C34BDB"/>
    <w:rsid w:val="00C444CE"/>
    <w:rsid w:val="00C44E4A"/>
    <w:rsid w:val="00C56AD5"/>
    <w:rsid w:val="00C60117"/>
    <w:rsid w:val="00C60F0C"/>
    <w:rsid w:val="00C62C10"/>
    <w:rsid w:val="00C675C6"/>
    <w:rsid w:val="00C803BB"/>
    <w:rsid w:val="00C87332"/>
    <w:rsid w:val="00C94172"/>
    <w:rsid w:val="00C955A3"/>
    <w:rsid w:val="00C959E7"/>
    <w:rsid w:val="00CA03A9"/>
    <w:rsid w:val="00CA216D"/>
    <w:rsid w:val="00CA670F"/>
    <w:rsid w:val="00CA68C2"/>
    <w:rsid w:val="00CB14C3"/>
    <w:rsid w:val="00CB53FE"/>
    <w:rsid w:val="00CC1E17"/>
    <w:rsid w:val="00CC4019"/>
    <w:rsid w:val="00CC5FDE"/>
    <w:rsid w:val="00CC668B"/>
    <w:rsid w:val="00CF1707"/>
    <w:rsid w:val="00CF2603"/>
    <w:rsid w:val="00D10001"/>
    <w:rsid w:val="00D1744C"/>
    <w:rsid w:val="00D2427A"/>
    <w:rsid w:val="00D35739"/>
    <w:rsid w:val="00D50FC1"/>
    <w:rsid w:val="00D71DB3"/>
    <w:rsid w:val="00D72551"/>
    <w:rsid w:val="00D73B03"/>
    <w:rsid w:val="00D8070C"/>
    <w:rsid w:val="00D9554B"/>
    <w:rsid w:val="00D9709A"/>
    <w:rsid w:val="00DA072B"/>
    <w:rsid w:val="00DA0808"/>
    <w:rsid w:val="00DA66F6"/>
    <w:rsid w:val="00DB69C3"/>
    <w:rsid w:val="00DE3FC2"/>
    <w:rsid w:val="00DE4517"/>
    <w:rsid w:val="00DF105B"/>
    <w:rsid w:val="00DF6C30"/>
    <w:rsid w:val="00E0089C"/>
    <w:rsid w:val="00E07889"/>
    <w:rsid w:val="00E169C7"/>
    <w:rsid w:val="00E22AEB"/>
    <w:rsid w:val="00E22B27"/>
    <w:rsid w:val="00E30297"/>
    <w:rsid w:val="00E41FF4"/>
    <w:rsid w:val="00E46489"/>
    <w:rsid w:val="00E46F04"/>
    <w:rsid w:val="00E51A52"/>
    <w:rsid w:val="00E53A09"/>
    <w:rsid w:val="00E7552C"/>
    <w:rsid w:val="00E819F0"/>
    <w:rsid w:val="00E8380B"/>
    <w:rsid w:val="00E86BCA"/>
    <w:rsid w:val="00E87A2F"/>
    <w:rsid w:val="00E87AFA"/>
    <w:rsid w:val="00E926E9"/>
    <w:rsid w:val="00E951BF"/>
    <w:rsid w:val="00EA01B6"/>
    <w:rsid w:val="00EA030E"/>
    <w:rsid w:val="00EA4F7F"/>
    <w:rsid w:val="00EA6ECD"/>
    <w:rsid w:val="00EB1774"/>
    <w:rsid w:val="00EC162A"/>
    <w:rsid w:val="00EC19CC"/>
    <w:rsid w:val="00EC410D"/>
    <w:rsid w:val="00EC6840"/>
    <w:rsid w:val="00ED57A3"/>
    <w:rsid w:val="00ED6D74"/>
    <w:rsid w:val="00ED7E1E"/>
    <w:rsid w:val="00EE19DD"/>
    <w:rsid w:val="00EE33B0"/>
    <w:rsid w:val="00EE5205"/>
    <w:rsid w:val="00EE634F"/>
    <w:rsid w:val="00EF0863"/>
    <w:rsid w:val="00F05C84"/>
    <w:rsid w:val="00F1081C"/>
    <w:rsid w:val="00F14DEA"/>
    <w:rsid w:val="00F15A52"/>
    <w:rsid w:val="00F25589"/>
    <w:rsid w:val="00F31D96"/>
    <w:rsid w:val="00F42149"/>
    <w:rsid w:val="00F54476"/>
    <w:rsid w:val="00F551BB"/>
    <w:rsid w:val="00F555EE"/>
    <w:rsid w:val="00F56B16"/>
    <w:rsid w:val="00F629F1"/>
    <w:rsid w:val="00F63D9E"/>
    <w:rsid w:val="00F66F0E"/>
    <w:rsid w:val="00F7090F"/>
    <w:rsid w:val="00F7223D"/>
    <w:rsid w:val="00F73889"/>
    <w:rsid w:val="00F8312B"/>
    <w:rsid w:val="00F8599F"/>
    <w:rsid w:val="00F87026"/>
    <w:rsid w:val="00F873D9"/>
    <w:rsid w:val="00F918A2"/>
    <w:rsid w:val="00F92E4E"/>
    <w:rsid w:val="00F934D8"/>
    <w:rsid w:val="00F945B3"/>
    <w:rsid w:val="00FA6B15"/>
    <w:rsid w:val="00FA71FF"/>
    <w:rsid w:val="00FA74B0"/>
    <w:rsid w:val="00FB2DA8"/>
    <w:rsid w:val="00FB5A2A"/>
    <w:rsid w:val="00FD0FC1"/>
    <w:rsid w:val="00FD5641"/>
    <w:rsid w:val="00FE0867"/>
    <w:rsid w:val="00FF096B"/>
    <w:rsid w:val="00FF3B9A"/>
    <w:rsid w:val="00FF6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9739485"/>
  <w15:docId w15:val="{D5D94B9B-5C8D-4699-86E8-63070F578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9F7"/>
    <w:pPr>
      <w:widowControl w:val="0"/>
      <w:suppressAutoHyphens/>
      <w:jc w:val="left"/>
    </w:pPr>
    <w:rPr>
      <w:rFonts w:ascii="Times New Roman" w:eastAsia="Arial Unicode MS" w:hAnsi="Times New Roman" w:cs="Times New Roman"/>
      <w:sz w:val="24"/>
      <w:szCs w:val="24"/>
    </w:rPr>
  </w:style>
  <w:style w:type="paragraph" w:styleId="Heading3">
    <w:name w:val="heading 3"/>
    <w:basedOn w:val="Normal"/>
    <w:next w:val="Normal"/>
    <w:link w:val="Heading3Char"/>
    <w:uiPriority w:val="99"/>
    <w:qFormat/>
    <w:rsid w:val="00A579F7"/>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A579F7"/>
    <w:rPr>
      <w:rFonts w:ascii="Times New Roman" w:eastAsia="Arial Unicode MS" w:hAnsi="Times New Roman" w:cs="Times New Roman"/>
      <w:b/>
      <w:sz w:val="24"/>
      <w:szCs w:val="24"/>
    </w:rPr>
  </w:style>
  <w:style w:type="paragraph" w:styleId="Header">
    <w:name w:val="header"/>
    <w:basedOn w:val="Normal"/>
    <w:link w:val="HeaderChar"/>
    <w:uiPriority w:val="99"/>
    <w:rsid w:val="00A579F7"/>
    <w:pPr>
      <w:tabs>
        <w:tab w:val="center" w:pos="4320"/>
        <w:tab w:val="right" w:pos="8640"/>
      </w:tabs>
    </w:pPr>
  </w:style>
  <w:style w:type="character" w:customStyle="1" w:styleId="HeaderChar">
    <w:name w:val="Header Char"/>
    <w:basedOn w:val="DefaultParagraphFont"/>
    <w:link w:val="Header"/>
    <w:uiPriority w:val="99"/>
    <w:rsid w:val="00A579F7"/>
    <w:rPr>
      <w:rFonts w:ascii="Times New Roman" w:eastAsia="Arial Unicode MS" w:hAnsi="Times New Roman" w:cs="Times New Roman"/>
      <w:sz w:val="24"/>
      <w:szCs w:val="24"/>
    </w:rPr>
  </w:style>
  <w:style w:type="paragraph" w:styleId="Footer">
    <w:name w:val="footer"/>
    <w:basedOn w:val="Normal"/>
    <w:link w:val="FooterChar"/>
    <w:uiPriority w:val="99"/>
    <w:rsid w:val="00A579F7"/>
    <w:pPr>
      <w:suppressLineNumbers/>
      <w:tabs>
        <w:tab w:val="center" w:pos="4986"/>
        <w:tab w:val="right" w:pos="9972"/>
      </w:tabs>
    </w:pPr>
  </w:style>
  <w:style w:type="character" w:customStyle="1" w:styleId="FooterChar">
    <w:name w:val="Footer Char"/>
    <w:basedOn w:val="DefaultParagraphFont"/>
    <w:link w:val="Footer"/>
    <w:uiPriority w:val="99"/>
    <w:rsid w:val="00A579F7"/>
    <w:rPr>
      <w:rFonts w:ascii="Times New Roman" w:eastAsia="Arial Unicode MS" w:hAnsi="Times New Roman" w:cs="Times New Roman"/>
      <w:sz w:val="24"/>
      <w:szCs w:val="24"/>
    </w:rPr>
  </w:style>
  <w:style w:type="paragraph" w:styleId="PlainText">
    <w:name w:val="Plain Text"/>
    <w:basedOn w:val="Normal"/>
    <w:link w:val="PlainTextChar"/>
    <w:uiPriority w:val="99"/>
    <w:unhideWhenUsed/>
    <w:rsid w:val="00A579F7"/>
    <w:pPr>
      <w:widowControl/>
      <w:suppressAutoHyphens w:val="0"/>
    </w:pPr>
    <w:rPr>
      <w:rFonts w:ascii="Arial" w:eastAsia="Times New Roman" w:hAnsi="Arial" w:cs="Arial"/>
      <w:sz w:val="22"/>
      <w:szCs w:val="22"/>
    </w:rPr>
  </w:style>
  <w:style w:type="character" w:customStyle="1" w:styleId="PlainTextChar">
    <w:name w:val="Plain Text Char"/>
    <w:basedOn w:val="DefaultParagraphFont"/>
    <w:link w:val="PlainText"/>
    <w:uiPriority w:val="99"/>
    <w:rsid w:val="00A579F7"/>
    <w:rPr>
      <w:rFonts w:ascii="Arial" w:eastAsia="Times New Roman" w:hAnsi="Arial" w:cs="Arial"/>
    </w:rPr>
  </w:style>
  <w:style w:type="paragraph" w:styleId="ListParagraph">
    <w:name w:val="List Paragraph"/>
    <w:basedOn w:val="Normal"/>
    <w:uiPriority w:val="34"/>
    <w:qFormat/>
    <w:rsid w:val="0038756C"/>
    <w:pPr>
      <w:ind w:left="720"/>
      <w:contextualSpacing/>
    </w:pPr>
  </w:style>
  <w:style w:type="character" w:styleId="Hyperlink">
    <w:name w:val="Hyperlink"/>
    <w:basedOn w:val="DefaultParagraphFont"/>
    <w:uiPriority w:val="99"/>
    <w:unhideWhenUsed/>
    <w:rsid w:val="00F05C84"/>
    <w:rPr>
      <w:color w:val="0000FF"/>
      <w:u w:val="single"/>
    </w:rPr>
  </w:style>
  <w:style w:type="character" w:styleId="UnresolvedMention">
    <w:name w:val="Unresolved Mention"/>
    <w:basedOn w:val="DefaultParagraphFont"/>
    <w:uiPriority w:val="99"/>
    <w:semiHidden/>
    <w:unhideWhenUsed/>
    <w:rsid w:val="00A8504B"/>
    <w:rPr>
      <w:color w:val="605E5C"/>
      <w:shd w:val="clear" w:color="auto" w:fill="E1DFDD"/>
    </w:rPr>
  </w:style>
  <w:style w:type="character" w:styleId="FollowedHyperlink">
    <w:name w:val="FollowedHyperlink"/>
    <w:basedOn w:val="DefaultParagraphFont"/>
    <w:uiPriority w:val="99"/>
    <w:semiHidden/>
    <w:unhideWhenUsed/>
    <w:rsid w:val="00FB5A2A"/>
    <w:rPr>
      <w:color w:val="800080" w:themeColor="followedHyperlink"/>
      <w:u w:val="single"/>
    </w:rPr>
  </w:style>
  <w:style w:type="paragraph" w:styleId="BalloonText">
    <w:name w:val="Balloon Text"/>
    <w:basedOn w:val="Normal"/>
    <w:link w:val="BalloonTextChar"/>
    <w:uiPriority w:val="99"/>
    <w:semiHidden/>
    <w:unhideWhenUsed/>
    <w:rsid w:val="005930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06A"/>
    <w:rPr>
      <w:rFonts w:ascii="Segoe UI" w:eastAsia="Arial Unicode MS" w:hAnsi="Segoe UI" w:cs="Segoe UI"/>
      <w:sz w:val="18"/>
      <w:szCs w:val="18"/>
    </w:rPr>
  </w:style>
  <w:style w:type="paragraph" w:customStyle="1" w:styleId="xxmsonormal">
    <w:name w:val="x_xmsonormal"/>
    <w:basedOn w:val="Normal"/>
    <w:rsid w:val="009A236D"/>
    <w:pPr>
      <w:widowControl/>
      <w:suppressAutoHyphens w:val="0"/>
    </w:pPr>
    <w:rPr>
      <w:rFonts w:ascii="Calibri" w:eastAsiaTheme="minorHAnsi" w:hAnsi="Calibri" w:cs="Calibri"/>
      <w:sz w:val="22"/>
      <w:szCs w:val="22"/>
    </w:rPr>
  </w:style>
  <w:style w:type="paragraph" w:customStyle="1" w:styleId="xxmsolistparagraph">
    <w:name w:val="x_xmsolistparagraph"/>
    <w:basedOn w:val="Normal"/>
    <w:rsid w:val="009A236D"/>
    <w:pPr>
      <w:widowControl/>
      <w:suppressAutoHyphens w:val="0"/>
      <w:spacing w:before="100" w:beforeAutospacing="1" w:after="100" w:afterAutospacing="1"/>
    </w:pPr>
    <w:rPr>
      <w:rFonts w:ascii="Calibri" w:eastAsiaTheme="minorHAnsi" w:hAnsi="Calibri" w:cs="Calibri"/>
      <w:sz w:val="22"/>
      <w:szCs w:val="22"/>
    </w:rPr>
  </w:style>
  <w:style w:type="character" w:styleId="Strong">
    <w:name w:val="Strong"/>
    <w:basedOn w:val="DefaultParagraphFont"/>
    <w:uiPriority w:val="22"/>
    <w:qFormat/>
    <w:rsid w:val="00312EB5"/>
    <w:rPr>
      <w:b/>
      <w:bCs/>
    </w:rPr>
  </w:style>
  <w:style w:type="paragraph" w:styleId="NormalWeb">
    <w:name w:val="Normal (Web)"/>
    <w:basedOn w:val="Normal"/>
    <w:uiPriority w:val="99"/>
    <w:semiHidden/>
    <w:unhideWhenUsed/>
    <w:rsid w:val="00933F76"/>
    <w:pPr>
      <w:widowControl/>
      <w:suppressAutoHyphens w:val="0"/>
      <w:spacing w:before="100" w:beforeAutospacing="1" w:after="100" w:afterAutospacing="1"/>
    </w:pPr>
    <w:rPr>
      <w:rFonts w:eastAsia="Times New Roman"/>
    </w:rPr>
  </w:style>
  <w:style w:type="paragraph" w:styleId="NoSpacing">
    <w:name w:val="No Spacing"/>
    <w:uiPriority w:val="1"/>
    <w:qFormat/>
    <w:rsid w:val="00C959E7"/>
    <w:pPr>
      <w:widowControl w:val="0"/>
      <w:suppressAutoHyphens/>
      <w:jc w:val="left"/>
    </w:pPr>
    <w:rPr>
      <w:rFonts w:ascii="Times New Roman" w:eastAsia="Arial Unicode MS"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7714">
      <w:bodyDiv w:val="1"/>
      <w:marLeft w:val="0"/>
      <w:marRight w:val="0"/>
      <w:marTop w:val="0"/>
      <w:marBottom w:val="0"/>
      <w:divBdr>
        <w:top w:val="none" w:sz="0" w:space="0" w:color="auto"/>
        <w:left w:val="none" w:sz="0" w:space="0" w:color="auto"/>
        <w:bottom w:val="none" w:sz="0" w:space="0" w:color="auto"/>
        <w:right w:val="none" w:sz="0" w:space="0" w:color="auto"/>
      </w:divBdr>
    </w:div>
    <w:div w:id="51924299">
      <w:bodyDiv w:val="1"/>
      <w:marLeft w:val="0"/>
      <w:marRight w:val="0"/>
      <w:marTop w:val="0"/>
      <w:marBottom w:val="0"/>
      <w:divBdr>
        <w:top w:val="none" w:sz="0" w:space="0" w:color="auto"/>
        <w:left w:val="none" w:sz="0" w:space="0" w:color="auto"/>
        <w:bottom w:val="none" w:sz="0" w:space="0" w:color="auto"/>
        <w:right w:val="none" w:sz="0" w:space="0" w:color="auto"/>
      </w:divBdr>
    </w:div>
    <w:div w:id="149247981">
      <w:bodyDiv w:val="1"/>
      <w:marLeft w:val="0"/>
      <w:marRight w:val="0"/>
      <w:marTop w:val="0"/>
      <w:marBottom w:val="0"/>
      <w:divBdr>
        <w:top w:val="none" w:sz="0" w:space="0" w:color="auto"/>
        <w:left w:val="none" w:sz="0" w:space="0" w:color="auto"/>
        <w:bottom w:val="none" w:sz="0" w:space="0" w:color="auto"/>
        <w:right w:val="none" w:sz="0" w:space="0" w:color="auto"/>
      </w:divBdr>
    </w:div>
    <w:div w:id="279994957">
      <w:bodyDiv w:val="1"/>
      <w:marLeft w:val="0"/>
      <w:marRight w:val="0"/>
      <w:marTop w:val="0"/>
      <w:marBottom w:val="0"/>
      <w:divBdr>
        <w:top w:val="none" w:sz="0" w:space="0" w:color="auto"/>
        <w:left w:val="none" w:sz="0" w:space="0" w:color="auto"/>
        <w:bottom w:val="none" w:sz="0" w:space="0" w:color="auto"/>
        <w:right w:val="none" w:sz="0" w:space="0" w:color="auto"/>
      </w:divBdr>
    </w:div>
    <w:div w:id="339938338">
      <w:bodyDiv w:val="1"/>
      <w:marLeft w:val="0"/>
      <w:marRight w:val="0"/>
      <w:marTop w:val="0"/>
      <w:marBottom w:val="0"/>
      <w:divBdr>
        <w:top w:val="none" w:sz="0" w:space="0" w:color="auto"/>
        <w:left w:val="none" w:sz="0" w:space="0" w:color="auto"/>
        <w:bottom w:val="none" w:sz="0" w:space="0" w:color="auto"/>
        <w:right w:val="none" w:sz="0" w:space="0" w:color="auto"/>
      </w:divBdr>
    </w:div>
    <w:div w:id="546920344">
      <w:bodyDiv w:val="1"/>
      <w:marLeft w:val="0"/>
      <w:marRight w:val="0"/>
      <w:marTop w:val="0"/>
      <w:marBottom w:val="0"/>
      <w:divBdr>
        <w:top w:val="none" w:sz="0" w:space="0" w:color="auto"/>
        <w:left w:val="none" w:sz="0" w:space="0" w:color="auto"/>
        <w:bottom w:val="none" w:sz="0" w:space="0" w:color="auto"/>
        <w:right w:val="none" w:sz="0" w:space="0" w:color="auto"/>
      </w:divBdr>
    </w:div>
    <w:div w:id="799491343">
      <w:bodyDiv w:val="1"/>
      <w:marLeft w:val="0"/>
      <w:marRight w:val="0"/>
      <w:marTop w:val="0"/>
      <w:marBottom w:val="0"/>
      <w:divBdr>
        <w:top w:val="none" w:sz="0" w:space="0" w:color="auto"/>
        <w:left w:val="none" w:sz="0" w:space="0" w:color="auto"/>
        <w:bottom w:val="none" w:sz="0" w:space="0" w:color="auto"/>
        <w:right w:val="none" w:sz="0" w:space="0" w:color="auto"/>
      </w:divBdr>
    </w:div>
    <w:div w:id="866062710">
      <w:bodyDiv w:val="1"/>
      <w:marLeft w:val="0"/>
      <w:marRight w:val="0"/>
      <w:marTop w:val="0"/>
      <w:marBottom w:val="0"/>
      <w:divBdr>
        <w:top w:val="none" w:sz="0" w:space="0" w:color="auto"/>
        <w:left w:val="none" w:sz="0" w:space="0" w:color="auto"/>
        <w:bottom w:val="none" w:sz="0" w:space="0" w:color="auto"/>
        <w:right w:val="none" w:sz="0" w:space="0" w:color="auto"/>
      </w:divBdr>
    </w:div>
    <w:div w:id="1029724849">
      <w:bodyDiv w:val="1"/>
      <w:marLeft w:val="0"/>
      <w:marRight w:val="0"/>
      <w:marTop w:val="0"/>
      <w:marBottom w:val="0"/>
      <w:divBdr>
        <w:top w:val="none" w:sz="0" w:space="0" w:color="auto"/>
        <w:left w:val="none" w:sz="0" w:space="0" w:color="auto"/>
        <w:bottom w:val="none" w:sz="0" w:space="0" w:color="auto"/>
        <w:right w:val="none" w:sz="0" w:space="0" w:color="auto"/>
      </w:divBdr>
    </w:div>
    <w:div w:id="1037436053">
      <w:bodyDiv w:val="1"/>
      <w:marLeft w:val="0"/>
      <w:marRight w:val="0"/>
      <w:marTop w:val="0"/>
      <w:marBottom w:val="0"/>
      <w:divBdr>
        <w:top w:val="none" w:sz="0" w:space="0" w:color="auto"/>
        <w:left w:val="none" w:sz="0" w:space="0" w:color="auto"/>
        <w:bottom w:val="none" w:sz="0" w:space="0" w:color="auto"/>
        <w:right w:val="none" w:sz="0" w:space="0" w:color="auto"/>
      </w:divBdr>
    </w:div>
    <w:div w:id="1170363464">
      <w:bodyDiv w:val="1"/>
      <w:marLeft w:val="0"/>
      <w:marRight w:val="0"/>
      <w:marTop w:val="0"/>
      <w:marBottom w:val="0"/>
      <w:divBdr>
        <w:top w:val="none" w:sz="0" w:space="0" w:color="auto"/>
        <w:left w:val="none" w:sz="0" w:space="0" w:color="auto"/>
        <w:bottom w:val="none" w:sz="0" w:space="0" w:color="auto"/>
        <w:right w:val="none" w:sz="0" w:space="0" w:color="auto"/>
      </w:divBdr>
    </w:div>
    <w:div w:id="1308776348">
      <w:bodyDiv w:val="1"/>
      <w:marLeft w:val="0"/>
      <w:marRight w:val="0"/>
      <w:marTop w:val="0"/>
      <w:marBottom w:val="0"/>
      <w:divBdr>
        <w:top w:val="none" w:sz="0" w:space="0" w:color="auto"/>
        <w:left w:val="none" w:sz="0" w:space="0" w:color="auto"/>
        <w:bottom w:val="none" w:sz="0" w:space="0" w:color="auto"/>
        <w:right w:val="none" w:sz="0" w:space="0" w:color="auto"/>
      </w:divBdr>
    </w:div>
    <w:div w:id="1327198844">
      <w:bodyDiv w:val="1"/>
      <w:marLeft w:val="0"/>
      <w:marRight w:val="0"/>
      <w:marTop w:val="0"/>
      <w:marBottom w:val="0"/>
      <w:divBdr>
        <w:top w:val="none" w:sz="0" w:space="0" w:color="auto"/>
        <w:left w:val="none" w:sz="0" w:space="0" w:color="auto"/>
        <w:bottom w:val="none" w:sz="0" w:space="0" w:color="auto"/>
        <w:right w:val="none" w:sz="0" w:space="0" w:color="auto"/>
      </w:divBdr>
    </w:div>
    <w:div w:id="1370253222">
      <w:bodyDiv w:val="1"/>
      <w:marLeft w:val="0"/>
      <w:marRight w:val="0"/>
      <w:marTop w:val="0"/>
      <w:marBottom w:val="0"/>
      <w:divBdr>
        <w:top w:val="none" w:sz="0" w:space="0" w:color="auto"/>
        <w:left w:val="none" w:sz="0" w:space="0" w:color="auto"/>
        <w:bottom w:val="none" w:sz="0" w:space="0" w:color="auto"/>
        <w:right w:val="none" w:sz="0" w:space="0" w:color="auto"/>
      </w:divBdr>
    </w:div>
    <w:div w:id="1372462161">
      <w:bodyDiv w:val="1"/>
      <w:marLeft w:val="0"/>
      <w:marRight w:val="0"/>
      <w:marTop w:val="0"/>
      <w:marBottom w:val="0"/>
      <w:divBdr>
        <w:top w:val="none" w:sz="0" w:space="0" w:color="auto"/>
        <w:left w:val="none" w:sz="0" w:space="0" w:color="auto"/>
        <w:bottom w:val="none" w:sz="0" w:space="0" w:color="auto"/>
        <w:right w:val="none" w:sz="0" w:space="0" w:color="auto"/>
      </w:divBdr>
      <w:divsChild>
        <w:div w:id="1868449539">
          <w:marLeft w:val="0"/>
          <w:marRight w:val="0"/>
          <w:marTop w:val="0"/>
          <w:marBottom w:val="0"/>
          <w:divBdr>
            <w:top w:val="none" w:sz="0" w:space="0" w:color="auto"/>
            <w:left w:val="none" w:sz="0" w:space="0" w:color="auto"/>
            <w:bottom w:val="none" w:sz="0" w:space="0" w:color="auto"/>
            <w:right w:val="none" w:sz="0" w:space="0" w:color="auto"/>
          </w:divBdr>
        </w:div>
        <w:div w:id="1358581556">
          <w:marLeft w:val="0"/>
          <w:marRight w:val="0"/>
          <w:marTop w:val="0"/>
          <w:marBottom w:val="0"/>
          <w:divBdr>
            <w:top w:val="none" w:sz="0" w:space="0" w:color="auto"/>
            <w:left w:val="none" w:sz="0" w:space="0" w:color="auto"/>
            <w:bottom w:val="none" w:sz="0" w:space="0" w:color="auto"/>
            <w:right w:val="none" w:sz="0" w:space="0" w:color="auto"/>
          </w:divBdr>
        </w:div>
        <w:div w:id="678120739">
          <w:marLeft w:val="0"/>
          <w:marRight w:val="0"/>
          <w:marTop w:val="0"/>
          <w:marBottom w:val="0"/>
          <w:divBdr>
            <w:top w:val="none" w:sz="0" w:space="0" w:color="auto"/>
            <w:left w:val="none" w:sz="0" w:space="0" w:color="auto"/>
            <w:bottom w:val="none" w:sz="0" w:space="0" w:color="auto"/>
            <w:right w:val="none" w:sz="0" w:space="0" w:color="auto"/>
          </w:divBdr>
        </w:div>
      </w:divsChild>
    </w:div>
    <w:div w:id="1445349399">
      <w:bodyDiv w:val="1"/>
      <w:marLeft w:val="0"/>
      <w:marRight w:val="0"/>
      <w:marTop w:val="0"/>
      <w:marBottom w:val="0"/>
      <w:divBdr>
        <w:top w:val="none" w:sz="0" w:space="0" w:color="auto"/>
        <w:left w:val="none" w:sz="0" w:space="0" w:color="auto"/>
        <w:bottom w:val="none" w:sz="0" w:space="0" w:color="auto"/>
        <w:right w:val="none" w:sz="0" w:space="0" w:color="auto"/>
      </w:divBdr>
    </w:div>
    <w:div w:id="1472866131">
      <w:bodyDiv w:val="1"/>
      <w:marLeft w:val="0"/>
      <w:marRight w:val="0"/>
      <w:marTop w:val="0"/>
      <w:marBottom w:val="0"/>
      <w:divBdr>
        <w:top w:val="none" w:sz="0" w:space="0" w:color="auto"/>
        <w:left w:val="none" w:sz="0" w:space="0" w:color="auto"/>
        <w:bottom w:val="none" w:sz="0" w:space="0" w:color="auto"/>
        <w:right w:val="none" w:sz="0" w:space="0" w:color="auto"/>
      </w:divBdr>
    </w:div>
    <w:div w:id="1506166805">
      <w:bodyDiv w:val="1"/>
      <w:marLeft w:val="0"/>
      <w:marRight w:val="0"/>
      <w:marTop w:val="0"/>
      <w:marBottom w:val="0"/>
      <w:divBdr>
        <w:top w:val="none" w:sz="0" w:space="0" w:color="auto"/>
        <w:left w:val="none" w:sz="0" w:space="0" w:color="auto"/>
        <w:bottom w:val="none" w:sz="0" w:space="0" w:color="auto"/>
        <w:right w:val="none" w:sz="0" w:space="0" w:color="auto"/>
      </w:divBdr>
    </w:div>
    <w:div w:id="1528444056">
      <w:bodyDiv w:val="1"/>
      <w:marLeft w:val="0"/>
      <w:marRight w:val="0"/>
      <w:marTop w:val="0"/>
      <w:marBottom w:val="0"/>
      <w:divBdr>
        <w:top w:val="none" w:sz="0" w:space="0" w:color="auto"/>
        <w:left w:val="none" w:sz="0" w:space="0" w:color="auto"/>
        <w:bottom w:val="none" w:sz="0" w:space="0" w:color="auto"/>
        <w:right w:val="none" w:sz="0" w:space="0" w:color="auto"/>
      </w:divBdr>
    </w:div>
    <w:div w:id="1652099635">
      <w:bodyDiv w:val="1"/>
      <w:marLeft w:val="0"/>
      <w:marRight w:val="0"/>
      <w:marTop w:val="0"/>
      <w:marBottom w:val="0"/>
      <w:divBdr>
        <w:top w:val="none" w:sz="0" w:space="0" w:color="auto"/>
        <w:left w:val="none" w:sz="0" w:space="0" w:color="auto"/>
        <w:bottom w:val="none" w:sz="0" w:space="0" w:color="auto"/>
        <w:right w:val="none" w:sz="0" w:space="0" w:color="auto"/>
      </w:divBdr>
    </w:div>
    <w:div w:id="1761442540">
      <w:bodyDiv w:val="1"/>
      <w:marLeft w:val="0"/>
      <w:marRight w:val="0"/>
      <w:marTop w:val="0"/>
      <w:marBottom w:val="0"/>
      <w:divBdr>
        <w:top w:val="none" w:sz="0" w:space="0" w:color="auto"/>
        <w:left w:val="none" w:sz="0" w:space="0" w:color="auto"/>
        <w:bottom w:val="none" w:sz="0" w:space="0" w:color="auto"/>
        <w:right w:val="none" w:sz="0" w:space="0" w:color="auto"/>
      </w:divBdr>
    </w:div>
    <w:div w:id="1800762862">
      <w:bodyDiv w:val="1"/>
      <w:marLeft w:val="0"/>
      <w:marRight w:val="0"/>
      <w:marTop w:val="0"/>
      <w:marBottom w:val="0"/>
      <w:divBdr>
        <w:top w:val="none" w:sz="0" w:space="0" w:color="auto"/>
        <w:left w:val="none" w:sz="0" w:space="0" w:color="auto"/>
        <w:bottom w:val="none" w:sz="0" w:space="0" w:color="auto"/>
        <w:right w:val="none" w:sz="0" w:space="0" w:color="auto"/>
      </w:divBdr>
    </w:div>
    <w:div w:id="1809739031">
      <w:bodyDiv w:val="1"/>
      <w:marLeft w:val="0"/>
      <w:marRight w:val="0"/>
      <w:marTop w:val="0"/>
      <w:marBottom w:val="0"/>
      <w:divBdr>
        <w:top w:val="none" w:sz="0" w:space="0" w:color="auto"/>
        <w:left w:val="none" w:sz="0" w:space="0" w:color="auto"/>
        <w:bottom w:val="none" w:sz="0" w:space="0" w:color="auto"/>
        <w:right w:val="none" w:sz="0" w:space="0" w:color="auto"/>
      </w:divBdr>
    </w:div>
    <w:div w:id="1825269876">
      <w:bodyDiv w:val="1"/>
      <w:marLeft w:val="0"/>
      <w:marRight w:val="0"/>
      <w:marTop w:val="0"/>
      <w:marBottom w:val="0"/>
      <w:divBdr>
        <w:top w:val="none" w:sz="0" w:space="0" w:color="auto"/>
        <w:left w:val="none" w:sz="0" w:space="0" w:color="auto"/>
        <w:bottom w:val="none" w:sz="0" w:space="0" w:color="auto"/>
        <w:right w:val="none" w:sz="0" w:space="0" w:color="auto"/>
      </w:divBdr>
    </w:div>
    <w:div w:id="190568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ilchi.mp/fe389d3b3c7c/epi-lecture-series-sign-up" TargetMode="External"/><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urldefense.com/v3/__https:/myemail-api.constantcontact.com/Join-Us-NEXT-Wednesday-for-the-Post-Acute-Care---Antimicrobial-Stewardship-ECHO.html?soid=1133852636801&amp;aid=ZMqqjUq1NqI__;!!HnyL5y5g8FOd9kGaVA!AsMzupmqXco1QJ8l4Sw9QL9a2U7awSCJeedBz1z5_YYceY6Fr4Bj5-gKA1c-5Oo1Tjiv-O-uNT5tZRE1BPUzvCvGqqk$" TargetMode="External"/><Relationship Id="rId7" Type="http://schemas.openxmlformats.org/officeDocument/2006/relationships/webSettings" Target="webSettings.xml"/><Relationship Id="rId12" Type="http://schemas.openxmlformats.org/officeDocument/2006/relationships/hyperlink" Target="https://utah-health.zoom.us/meeting/register/tJYrd-CtqTgqGtIjkI4xif-nm6Xg8dZzBYnM" TargetMode="External"/><Relationship Id="rId17" Type="http://schemas.openxmlformats.org/officeDocument/2006/relationships/image" Target="media/image2.emf"/><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rldefense.com/v3/__https:/downloads.aap.org/AAP/PDF/ThinkMeasles-final.pdf__;!!HnyL5y5g8FOd9kGaVA!AsMzupmqXco1QJ8l4Sw9QL9a2U7awSCJeedBz1z5_YYceY6Fr4Bj5-gKA1c-5Oo1Tjiv-O-uNT5tZRE1BPUzCJDFJX0$" TargetMode="External"/><Relationship Id="rId20" Type="http://schemas.openxmlformats.org/officeDocument/2006/relationships/hyperlink" Target="https://urldefense.com/v3/__https:/www.youtube.com/watch?v=WD87c4PP6pE&amp;list=PLvrp9iOILTQayOi5lgk08QDgv3GHROtCf&amp;index=27__;!!HnyL5y5g8FOd9kGaVA!AsMzupmqXco1QJ8l4Sw9QL9a2U7awSCJeedBz1z5_YYceY6Fr4Bj5-gKA1c-5Oo1Tjiv-O-uNT5tZRE1BPUzhMiO8g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eams.microsoft.com/l/message/19:meeting_NDU5YjcyODgtZTdlYS00MzBmLWFkNWMtNzZkMTdiNTQ0OGJj@thread.v2/1715631252954?context=%7B%22contextType%22%3A%22chat%22%7D" TargetMode="Externa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urldefense.com/v3/__https:/epi.utah.gov/wp-content/uploads/Frontline-HCP-measles-fact-sheet.pdf__;!!HnyL5y5g8FOd9kGaVA!AsMzupmqXco1QJ8l4Sw9QL9a2U7awSCJeedBz1z5_YYceY6Fr4Bj5-gKA1c-5Oo1Tjiv-O-uNT5tZRE1BPUzgMuFRxc$" TargetMode="External"/><Relationship Id="rId23" Type="http://schemas.openxmlformats.org/officeDocument/2006/relationships/image" Target="media/image3.e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urldefense.com/v3/__https:/www.cms.gov/files/document/qso-24-08-nh.pdf__;!!HnyL5y5g8FOd9kGaVA!AsMzupmqXco1QJ8l4Sw9QL9a2U7awSCJeedBz1z5_YYceY6Fr4Bj5-gKA1c-5Oo1Tjiv-O-uNT5tZRE1BPUzUFRwRT0$"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rldefense.com/v3/__https:/epi.utah.gov/wp-content/uploads/MDRO-Identification.pdf__;!!HnyL5y5g8FOd9kGaVA!AsMzupmqXco1QJ8l4Sw9QL9a2U7awSCJeedBz1z5_YYceY6Fr4Bj5-gKA1c-5Oo1Tjiv-O-uNT5tZRE1BPUz51ZahEY$" TargetMode="External"/><Relationship Id="rId22" Type="http://schemas.openxmlformats.org/officeDocument/2006/relationships/hyperlink" Target="https://urldefense.com/v3/__https:/www.vdh.virginia.gov/vipta/resource-library/?_sft_infection-diseases-organisms=mdro__;!!HnyL5y5g8FOd9kGaVA!AsMzupmqXco1QJ8l4Sw9QL9a2U7awSCJeedBz1z5_YYceY6Fr4Bj5-gKA1c-5Oo1Tjiv-O-uNT5tZRE1BPUzEynJhFw$"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39CB7A1835364B883DB1DCCAAD23AA" ma:contentTypeVersion="2" ma:contentTypeDescription="Create a new document." ma:contentTypeScope="" ma:versionID="d8aa2630e080af805a245fda92da53f2">
  <xsd:schema xmlns:xsd="http://www.w3.org/2001/XMLSchema" xmlns:xs="http://www.w3.org/2001/XMLSchema" xmlns:p="http://schemas.microsoft.com/office/2006/metadata/properties" xmlns:ns3="fb28de62-205e-40ab-b449-e35e0b56b15b" targetNamespace="http://schemas.microsoft.com/office/2006/metadata/properties" ma:root="true" ma:fieldsID="a86d1dd39bcfaca0f94a4d11c5295086" ns3:_="">
    <xsd:import namespace="fb28de62-205e-40ab-b449-e35e0b56b15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8de62-205e-40ab-b449-e35e0b56b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701E70-5DF5-4497-B8F0-CF5105DE3E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8B9743-47C1-4F20-9007-AE848C309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8de62-205e-40ab-b449-e35e0b56b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40049-3705-45A3-95D4-97E03C440581}">
  <ds:schemaRefs>
    <ds:schemaRef ds:uri="http://schemas.microsoft.com/sharepoint/v3/contenttype/forms"/>
  </ds:schemaRefs>
</ds:datastoreItem>
</file>

<file path=docMetadata/LabelInfo.xml><?xml version="1.0" encoding="utf-8"?>
<clbl:labelList xmlns:clbl="http://schemas.microsoft.com/office/2020/mipLabelMetadata">
  <clbl:label id="{ba1a4512-8026-4a73-bfb7-8d52c1779a3a}" enabled="1" method="Privileged" siteId="{a79016de-bdd0-4e47-91f4-79416ab912ad}" removed="0"/>
</clbl:labelList>
</file>

<file path=docProps/app.xml><?xml version="1.0" encoding="utf-8"?>
<Properties xmlns="http://schemas.openxmlformats.org/officeDocument/2006/extended-properties" xmlns:vt="http://schemas.openxmlformats.org/officeDocument/2006/docPropsVTypes">
  <Template>Normal.dotm</Template>
  <TotalTime>126</TotalTime>
  <Pages>5</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lisapearson</dc:creator>
  <cp:lastModifiedBy>Cami Hansen</cp:lastModifiedBy>
  <cp:revision>16</cp:revision>
  <cp:lastPrinted>2023-01-17T22:23:00Z</cp:lastPrinted>
  <dcterms:created xsi:type="dcterms:W3CDTF">2024-05-15T17:50:00Z</dcterms:created>
  <dcterms:modified xsi:type="dcterms:W3CDTF">2024-06-07T19:12:00Z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1a4512-8026-4a73-bfb7-8d52c1779a3a_Enabled">
    <vt:lpwstr>True</vt:lpwstr>
  </property>
  <property fmtid="{D5CDD505-2E9C-101B-9397-08002B2CF9AE}" pid="3" name="MSIP_Label_ba1a4512-8026-4a73-bfb7-8d52c1779a3a_SiteId">
    <vt:lpwstr>a79016de-bdd0-4e47-91f4-79416ab912ad</vt:lpwstr>
  </property>
  <property fmtid="{D5CDD505-2E9C-101B-9397-08002B2CF9AE}" pid="4" name="MSIP_Label_ba1a4512-8026-4a73-bfb7-8d52c1779a3a_SetDate">
    <vt:lpwstr>2018-08-09T22:35:09.5304191Z</vt:lpwstr>
  </property>
  <property fmtid="{D5CDD505-2E9C-101B-9397-08002B2CF9AE}" pid="5" name="MSIP_Label_ba1a4512-8026-4a73-bfb7-8d52c1779a3a_Name">
    <vt:lpwstr>Sensitive Information</vt:lpwstr>
  </property>
  <property fmtid="{D5CDD505-2E9C-101B-9397-08002B2CF9AE}" pid="6" name="MSIP_Label_ba1a4512-8026-4a73-bfb7-8d52c1779a3a_Extended_MSFT_Method">
    <vt:lpwstr>Automatic</vt:lpwstr>
  </property>
  <property fmtid="{D5CDD505-2E9C-101B-9397-08002B2CF9AE}" pid="7" name="Sensitivity">
    <vt:lpwstr>Sensitive Information</vt:lpwstr>
  </property>
  <property fmtid="{D5CDD505-2E9C-101B-9397-08002B2CF9AE}" pid="8" name="ContentTypeId">
    <vt:lpwstr>0x0101007139CB7A1835364B883DB1DCCAAD23AA</vt:lpwstr>
  </property>
</Properties>
</file>