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sz w:val="24"/>
          <w:szCs w:val="24"/>
        </w:rPr>
      </w:pPr>
      <w:r w:rsidDel="00000000" w:rsidR="00000000" w:rsidRPr="00000000">
        <w:rPr>
          <w:rFonts w:ascii="Arial" w:cs="Arial" w:eastAsia="Arial" w:hAnsi="Arial"/>
          <w:color w:val="666666"/>
          <w:sz w:val="24"/>
          <w:szCs w:val="24"/>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sz w:val="24"/>
          <w:szCs w:val="24"/>
        </w:rPr>
      </w:pPr>
      <w:r w:rsidDel="00000000" w:rsidR="00000000" w:rsidRPr="00000000">
        <w:rPr>
          <w:rFonts w:ascii="Arial" w:cs="Arial" w:eastAsia="Arial" w:hAnsi="Arial"/>
          <w:color w:val="424242"/>
          <w:sz w:val="24"/>
          <w:szCs w:val="24"/>
        </w:rPr>
        <w:drawing>
          <wp:inline distB="0" distT="0" distL="0" distR="0">
            <wp:extent cx="5943600" cy="444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bCs w:val="1"/>
          <w:color w:val="e31c60"/>
          <w:sz w:val="24"/>
          <w:szCs w:val="24"/>
        </w:rPr>
      </w:pPr>
      <w:r w:rsidDel="00000000" w:rsidR="00000000" w:rsidRPr="00000000">
        <w:rPr>
          <w:rFonts w:ascii="Arial" w:cs="Arial" w:eastAsia="Arial" w:hAnsi="Arial"/>
          <w:b w:val="1"/>
          <w:bCs w:val="1"/>
          <w:color w:val="e31c60"/>
          <w:sz w:val="24"/>
          <w:szCs w:val="24"/>
          <w:rtl w:val="0"/>
        </w:rPr>
        <w:t xml:space="preserve">17 April 2026 / 1:30-2:30pm EDT</w:t>
      </w:r>
    </w:p>
    <w:p w:rsidR="00000000" w:rsidDel="00000000" w:rsidP="00000000" w:rsidRDefault="00000000" w:rsidRPr="00000000" w14:paraId="00000005">
      <w:pPr>
        <w:spacing w:after="0" w:line="240" w:lineRule="auto"/>
        <w:rPr>
          <w:rFonts w:ascii="Arial" w:cs="Arial" w:eastAsia="Arial" w:hAnsi="Arial"/>
          <w:b w:val="1"/>
          <w:bCs w:val="1"/>
          <w:color w:val="e31c60"/>
          <w:sz w:val="24"/>
          <w:szCs w:val="24"/>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rFonts w:ascii="Arial" w:cs="Arial" w:eastAsia="Arial" w:hAnsi="Arial"/>
          <w:b w:val="1"/>
          <w:bCs w:val="1"/>
          <w:color w:val="e31c60"/>
          <w:sz w:val="24"/>
          <w:szCs w:val="24"/>
          <w:rtl w:val="0"/>
        </w:rPr>
        <w:t xml:space="preserve">Zoom Link: </w:t>
      </w: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sz w:val="24"/>
          <w:szCs w:val="24"/>
        </w:rPr>
      </w:pPr>
      <w:hyperlink r:id="rId8">
        <w:r w:rsidDel="00000000" w:rsidR="00000000" w:rsidRPr="00000000">
          <w:rPr>
            <w:rFonts w:ascii="Arial" w:cs="Arial" w:eastAsia="Arial" w:hAnsi="Arial"/>
            <w:color w:val="1155cc"/>
            <w:sz w:val="24"/>
            <w:szCs w:val="24"/>
            <w:u w:val="single"/>
            <w:rtl w:val="0"/>
          </w:rPr>
          <w:t xml:space="preserve">https://uky.zoom.us/j/87880597391</w:t>
        </w:r>
      </w:hyperlink>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sz w:val="24"/>
          <w:szCs w:val="24"/>
        </w:rPr>
      </w:pPr>
      <w:r w:rsidDel="00000000" w:rsidR="00000000" w:rsidRPr="00000000">
        <w:rPr>
          <w:rtl w:val="0"/>
        </w:rPr>
      </w:r>
    </w:p>
    <w:tbl>
      <w:tblPr>
        <w:tblStyle w:val="Table1"/>
        <w:tblW w:w="9577.000000000002" w:type="dxa"/>
        <w:jc w:val="left"/>
        <w:tblLayout w:type="fixed"/>
        <w:tblLook w:val="0400"/>
      </w:tblPr>
      <w:tblGrid>
        <w:gridCol w:w="1970"/>
        <w:gridCol w:w="2921"/>
        <w:gridCol w:w="12"/>
        <w:gridCol w:w="3583"/>
        <w:gridCol w:w="12"/>
        <w:gridCol w:w="1067"/>
        <w:gridCol w:w="12"/>
        <w:tblGridChange w:id="0">
          <w:tblGrid>
            <w:gridCol w:w="1970"/>
            <w:gridCol w:w="2921"/>
            <w:gridCol w:w="12"/>
            <w:gridCol w:w="3583"/>
            <w:gridCol w:w="12"/>
            <w:gridCol w:w="1067"/>
            <w:gridCol w:w="12"/>
          </w:tblGrid>
        </w:tblGridChange>
      </w:tblGrid>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9">
            <w:pPr>
              <w:spacing w:after="0" w:line="24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2026 Executive Committee</w:t>
            </w:r>
          </w:p>
        </w:tc>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C">
            <w:pP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emails</w:t>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E">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Present?</w:t>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10">
            <w:pPr>
              <w:spacing w:after="0" w:line="240" w:lineRule="auto"/>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Elected Officers (Voting)</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3">
            <w:pPr>
              <w:spacing w:after="0" w:line="240" w:lineRule="auto"/>
              <w:rPr>
                <w:rFonts w:ascii="Arial" w:cs="Arial" w:eastAsia="Arial" w:hAnsi="Arial"/>
                <w:b w:val="1"/>
                <w:bCs w:val="1"/>
                <w:color w:val="222222"/>
                <w:sz w:val="24"/>
                <w:szCs w:val="24"/>
              </w:rPr>
            </w:pPr>
            <w:r w:rsidDel="00000000" w:rsidR="00000000" w:rsidRPr="00000000">
              <w:rPr>
                <w:rFonts w:ascii="Arial" w:cs="Arial" w:eastAsia="Arial" w:hAnsi="Arial"/>
                <w:b w:val="1"/>
                <w:bCs w:val="1"/>
                <w:color w:val="222222"/>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5">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7">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Amanda Ellis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8">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9">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Amanda.ellis@uky.edu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Jaya M. Satagopan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Past-Chair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F">
            <w:pPr>
              <w:spacing w:after="0" w:line="240" w:lineRule="auto"/>
              <w:rPr>
                <w:rFonts w:ascii="Arial" w:cs="Arial" w:eastAsia="Arial" w:hAnsi="Arial"/>
                <w:color w:val="467886"/>
                <w:sz w:val="24"/>
                <w:szCs w:val="24"/>
                <w:u w:val="single"/>
              </w:rPr>
            </w:pPr>
            <w:hyperlink r:id="rId9">
              <w:r w:rsidDel="00000000" w:rsidR="00000000" w:rsidRPr="00000000">
                <w:rPr>
                  <w:rFonts w:ascii="Arial" w:cs="Arial" w:eastAsia="Arial" w:hAnsi="Arial"/>
                  <w:color w:val="467886"/>
                  <w:sz w:val="24"/>
                  <w:szCs w:val="24"/>
                  <w:u w:val="single"/>
                  <w:rtl w:val="0"/>
                </w:rPr>
                <w:t xml:space="preserve">satagopj@sph.rutgers.edu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Brandon George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Chair-Elect</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Brandon.George@jefferson.edu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Jacqueline Hicks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Council of Sections Representative (2025-2027)</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B">
            <w:pPr>
              <w:spacing w:after="0" w:line="240" w:lineRule="auto"/>
              <w:rPr>
                <w:rFonts w:ascii="Arial" w:cs="Arial" w:eastAsia="Arial" w:hAnsi="Arial"/>
                <w:color w:val="467886"/>
                <w:sz w:val="24"/>
                <w:szCs w:val="24"/>
                <w:u w:val="single"/>
              </w:rPr>
            </w:pPr>
            <w:hyperlink r:id="rId10">
              <w:r w:rsidDel="00000000" w:rsidR="00000000" w:rsidRPr="00000000">
                <w:rPr>
                  <w:rFonts w:ascii="Arial" w:cs="Arial" w:eastAsia="Arial" w:hAnsi="Arial"/>
                  <w:color w:val="467886"/>
                  <w:sz w:val="24"/>
                  <w:szCs w:val="24"/>
                  <w:u w:val="single"/>
                  <w:rtl w:val="0"/>
                </w:rPr>
                <w:t xml:space="preserve">jnmilton@bu.edu</w:t>
              </w:r>
            </w:hyperlink>
            <w:r w:rsidDel="00000000" w:rsidR="00000000" w:rsidRPr="00000000">
              <w:rPr>
                <w:rFonts w:ascii="Arial" w:cs="Arial" w:eastAsia="Arial" w:hAnsi="Arial"/>
                <w:color w:val="467886"/>
                <w:sz w:val="24"/>
                <w:szCs w:val="24"/>
                <w:u w:val="single"/>
                <w:rtl w:val="0"/>
              </w:rPr>
              <w:t xml:space="preserve"> </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D">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F">
            <w:pPr>
              <w:spacing w:after="0" w:line="240" w:lineRule="auto"/>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Appointed 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2">
            <w:pPr>
              <w:spacing w:after="0" w:line="240" w:lineRule="auto"/>
              <w:rPr>
                <w:rFonts w:ascii="Arial" w:cs="Arial" w:eastAsia="Arial" w:hAnsi="Arial"/>
                <w:b w:val="1"/>
                <w:bCs w:val="1"/>
                <w:color w:val="222222"/>
                <w:sz w:val="24"/>
                <w:szCs w:val="24"/>
              </w:rPr>
            </w:pPr>
            <w:r w:rsidDel="00000000" w:rsidR="00000000" w:rsidRPr="00000000">
              <w:rPr>
                <w:rFonts w:ascii="Arial" w:cs="Arial" w:eastAsia="Arial" w:hAnsi="Arial"/>
                <w:b w:val="1"/>
                <w:bCs w:val="1"/>
                <w:color w:val="222222"/>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4">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Angelo Elmi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Secretary (202</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-202</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afelmi@gwu.edu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3A">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John Doucette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Treasurer (202</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-202</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rPr>
                <w:rFonts w:ascii="Arial" w:cs="Arial" w:eastAsia="Arial" w:hAnsi="Arial"/>
                <w:color w:val="467886"/>
                <w:sz w:val="24"/>
                <w:szCs w:val="24"/>
                <w:u w:val="single"/>
              </w:rPr>
            </w:pPr>
            <w:hyperlink r:id="rId11">
              <w:r w:rsidDel="00000000" w:rsidR="00000000" w:rsidRPr="00000000">
                <w:rPr>
                  <w:rFonts w:ascii="Arial" w:cs="Arial" w:eastAsia="Arial" w:hAnsi="Arial"/>
                  <w:color w:val="467886"/>
                  <w:sz w:val="24"/>
                  <w:szCs w:val="24"/>
                  <w:u w:val="single"/>
                  <w:rtl w:val="0"/>
                </w:rPr>
                <w:t xml:space="preserve">john.doucette@mssm.edu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0">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Alex Kaizer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Program Chair (2026)</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alex.kaizer@cuanschutz.edu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6">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Ed Gracely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Webmaster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spacing w:after="0" w:line="240" w:lineRule="auto"/>
              <w:rPr>
                <w:rFonts w:ascii="Arial" w:cs="Arial" w:eastAsia="Arial" w:hAnsi="Arial"/>
                <w:color w:val="467886"/>
                <w:sz w:val="24"/>
                <w:szCs w:val="24"/>
                <w:u w:val="single"/>
              </w:rPr>
            </w:pPr>
            <w:hyperlink r:id="rId12">
              <w:r w:rsidDel="00000000" w:rsidR="00000000" w:rsidRPr="00000000">
                <w:rPr>
                  <w:rFonts w:ascii="Arial" w:cs="Arial" w:eastAsia="Arial" w:hAnsi="Arial"/>
                  <w:color w:val="467886"/>
                  <w:sz w:val="24"/>
                  <w:szCs w:val="24"/>
                  <w:u w:val="single"/>
                  <w:rtl w:val="0"/>
                </w:rPr>
                <w:t xml:space="preserve">eg26@drexel.edu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C">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Heather Hoffman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F">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Publicity Officer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0">
            <w:pPr>
              <w:spacing w:after="0" w:line="240" w:lineRule="auto"/>
              <w:rPr>
                <w:rFonts w:ascii="Arial" w:cs="Arial" w:eastAsia="Arial" w:hAnsi="Arial"/>
                <w:color w:val="467886"/>
                <w:sz w:val="24"/>
                <w:szCs w:val="24"/>
                <w:u w:val="single"/>
              </w:rPr>
            </w:pPr>
            <w:hyperlink r:id="rId13">
              <w:r w:rsidDel="00000000" w:rsidR="00000000" w:rsidRPr="00000000">
                <w:rPr>
                  <w:rFonts w:ascii="Arial" w:cs="Arial" w:eastAsia="Arial" w:hAnsi="Arial"/>
                  <w:color w:val="467886"/>
                  <w:sz w:val="24"/>
                  <w:szCs w:val="24"/>
                  <w:u w:val="single"/>
                  <w:rtl w:val="0"/>
                </w:rPr>
                <w:t xml:space="preserve">hhoffman@email.gwu.edu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52">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Charlotte Bolch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Blog Editor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rPr>
                <w:rFonts w:ascii="Arial" w:cs="Arial" w:eastAsia="Arial" w:hAnsi="Arial"/>
                <w:color w:val="467886"/>
                <w:sz w:val="24"/>
                <w:szCs w:val="24"/>
                <w:u w:val="single"/>
              </w:rPr>
            </w:pPr>
            <w:hyperlink r:id="rId14">
              <w:r w:rsidDel="00000000" w:rsidR="00000000" w:rsidRPr="00000000">
                <w:rPr>
                  <w:rFonts w:ascii="Arial" w:cs="Arial" w:eastAsia="Arial" w:hAnsi="Arial"/>
                  <w:color w:val="467886"/>
                  <w:sz w:val="24"/>
                  <w:szCs w:val="24"/>
                  <w:u w:val="single"/>
                  <w:rtl w:val="0"/>
                </w:rPr>
                <w:t xml:space="preserve">cbolch@midwestern.edu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58">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5A">
            <w:pPr>
              <w:spacing w:after="0" w:line="240" w:lineRule="auto"/>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Appointed Non-Voting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D">
            <w:pPr>
              <w:spacing w:after="0" w:line="240" w:lineRule="auto"/>
              <w:rPr>
                <w:rFonts w:ascii="Arial" w:cs="Arial" w:eastAsia="Arial" w:hAnsi="Arial"/>
                <w:b w:val="1"/>
                <w:bCs w:val="1"/>
                <w:color w:val="222222"/>
                <w:sz w:val="24"/>
                <w:szCs w:val="24"/>
              </w:rPr>
            </w:pPr>
            <w:r w:rsidDel="00000000" w:rsidR="00000000" w:rsidRPr="00000000">
              <w:rPr>
                <w:rFonts w:ascii="Arial" w:cs="Arial" w:eastAsia="Arial" w:hAnsi="Arial"/>
                <w:b w:val="1"/>
                <w:bCs w:val="1"/>
                <w:color w:val="222222"/>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F">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Jim Dignam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Resource Review Co-Editor (2025)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3">
            <w:pPr>
              <w:spacing w:after="0" w:line="240" w:lineRule="auto"/>
              <w:rPr>
                <w:rFonts w:ascii="Arial" w:cs="Arial" w:eastAsia="Arial" w:hAnsi="Arial"/>
                <w:color w:val="467886"/>
                <w:sz w:val="24"/>
                <w:szCs w:val="24"/>
                <w:u w:val="single"/>
              </w:rPr>
            </w:pPr>
            <w:hyperlink r:id="rId15">
              <w:r w:rsidDel="00000000" w:rsidR="00000000" w:rsidRPr="00000000">
                <w:rPr>
                  <w:rFonts w:ascii="Arial" w:cs="Arial" w:eastAsia="Arial" w:hAnsi="Arial"/>
                  <w:color w:val="467886"/>
                  <w:sz w:val="24"/>
                  <w:szCs w:val="24"/>
                  <w:u w:val="single"/>
                  <w:rtl w:val="0"/>
                </w:rPr>
                <w:t xml:space="preserve">jdignam@bsd.uchicago.edu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65">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Mingzhao Hu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8">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Resource Review Co-Editor (2025)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9">
            <w:pPr>
              <w:spacing w:after="0" w:line="240" w:lineRule="auto"/>
              <w:rPr/>
            </w:pPr>
            <w:hyperlink r:id="rId16">
              <w:r w:rsidDel="00000000" w:rsidR="00000000" w:rsidRPr="00000000">
                <w:rPr>
                  <w:color w:val="0000ff"/>
                  <w:u w:val="single"/>
                  <w:rtl w:val="0"/>
                </w:rPr>
                <w:t xml:space="preserve">Hu.Mingzhao@mayo.edu</w:t>
              </w:r>
            </w:hyperlink>
            <w:r w:rsidDel="00000000" w:rsidR="00000000" w:rsidRPr="00000000">
              <w:rPr>
                <w:rtl w:val="0"/>
              </w:rPr>
              <w:t xml:space="preserve"> </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6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Kristen McQuerry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Program Chair-Elect (2026); Program Chair (2027)</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F">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kristen.mcquerry@uky.edu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1">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Carol Bigelow</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4">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5">
            <w:pPr>
              <w:spacing w:after="0" w:line="240" w:lineRule="auto"/>
              <w:rPr>
                <w:rFonts w:ascii="Arial" w:cs="Arial" w:eastAsia="Arial" w:hAnsi="Arial"/>
                <w:color w:val="467886"/>
                <w:sz w:val="24"/>
                <w:szCs w:val="24"/>
                <w:u w:val="single"/>
              </w:rPr>
            </w:pPr>
            <w:hyperlink r:id="rId17">
              <w:r w:rsidDel="00000000" w:rsidR="00000000" w:rsidRPr="00000000">
                <w:rPr>
                  <w:rFonts w:ascii="Arial" w:cs="Arial" w:eastAsia="Arial" w:hAnsi="Arial"/>
                  <w:color w:val="467886"/>
                  <w:sz w:val="24"/>
                  <w:szCs w:val="24"/>
                  <w:u w:val="single"/>
                  <w:rtl w:val="0"/>
                </w:rPr>
                <w:t xml:space="preserve">cbigelow@schoolph.umass.edu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9">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Jenna Carlson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B">
            <w:pPr>
              <w:spacing w:after="0" w:line="240" w:lineRule="auto"/>
              <w:rPr>
                <w:rFonts w:ascii="Arial" w:cs="Arial" w:eastAsia="Arial" w:hAnsi="Arial"/>
                <w:color w:val="467886"/>
                <w:sz w:val="24"/>
                <w:szCs w:val="24"/>
                <w:u w:val="single"/>
              </w:rPr>
            </w:pPr>
            <w:hyperlink r:id="rId18">
              <w:r w:rsidDel="00000000" w:rsidR="00000000" w:rsidRPr="00000000">
                <w:rPr>
                  <w:rFonts w:ascii="Arial" w:cs="Arial" w:eastAsia="Arial" w:hAnsi="Arial"/>
                  <w:color w:val="467886"/>
                  <w:sz w:val="24"/>
                  <w:szCs w:val="24"/>
                  <w:u w:val="single"/>
                  <w:rtl w:val="0"/>
                </w:rPr>
                <w:t xml:space="preserve">jnc35@pitt.edu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D">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0">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ASA Fellows Nominations 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1">
            <w:pPr>
              <w:spacing w:after="0" w:line="240" w:lineRule="auto"/>
              <w:rPr>
                <w:rFonts w:ascii="Arial" w:cs="Arial" w:eastAsia="Arial" w:hAnsi="Arial"/>
                <w:color w:val="467886"/>
                <w:sz w:val="24"/>
                <w:szCs w:val="24"/>
                <w:u w:val="single"/>
              </w:rPr>
            </w:pPr>
            <w:hyperlink r:id="rId19">
              <w:r w:rsidDel="00000000" w:rsidR="00000000" w:rsidRPr="00000000">
                <w:rPr>
                  <w:rFonts w:ascii="Arial" w:cs="Arial" w:eastAsia="Arial" w:hAnsi="Arial"/>
                  <w:color w:val="467886"/>
                  <w:sz w:val="24"/>
                  <w:szCs w:val="24"/>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3">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5">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Sujata Patil</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6">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Webinar Coordinator</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7">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patils2@ccf.org</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9">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bl>
    <w:p w:rsidR="00000000" w:rsidDel="00000000" w:rsidP="00000000" w:rsidRDefault="00000000" w:rsidRPr="00000000" w14:paraId="0000008B">
      <w:pPr>
        <w:spacing w:after="0" w:line="24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8C">
      <w:pPr>
        <w:spacing w:after="0" w:line="24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8D">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E">
      <w:pPr>
        <w:pStyle w:val="Heading1"/>
        <w:numPr>
          <w:ilvl w:val="0"/>
          <w:numId w:val="1"/>
        </w:numPr>
        <w:ind w:left="720" w:hanging="360"/>
        <w:rPr/>
      </w:pPr>
      <w:bookmarkStart w:colFirst="0" w:colLast="0" w:name="_heading=h.ncc2m3567p97" w:id="0"/>
      <w:bookmarkEnd w:id="0"/>
      <w:r w:rsidDel="00000000" w:rsidR="00000000" w:rsidRPr="00000000">
        <w:rPr>
          <w:rtl w:val="0"/>
        </w:rPr>
        <w:t xml:space="preserve">Call to Order (Amanda) – Start recording </w:t>
      </w:r>
    </w:p>
    <w:p w:rsidR="00000000" w:rsidDel="00000000" w:rsidP="00000000" w:rsidRDefault="00000000" w:rsidRPr="00000000" w14:paraId="0000008F">
      <w:pPr>
        <w:rPr/>
      </w:pPr>
      <w:r w:rsidDel="00000000" w:rsidR="00000000" w:rsidRPr="00000000">
        <w:rPr>
          <w:rtl w:val="0"/>
        </w:rPr>
        <w:tab/>
      </w:r>
    </w:p>
    <w:p w:rsidR="00000000" w:rsidDel="00000000" w:rsidP="00000000" w:rsidRDefault="00000000" w:rsidRPr="00000000" w14:paraId="00000090">
      <w:pPr>
        <w:rPr/>
      </w:pPr>
      <w:r w:rsidDel="00000000" w:rsidR="00000000" w:rsidRPr="00000000">
        <w:rPr>
          <w:rtl w:val="0"/>
        </w:rPr>
        <w:tab/>
        <w:t xml:space="preserve">Meeting called to order at 1:31 PM EDT. </w:t>
      </w:r>
    </w:p>
    <w:p w:rsidR="00000000" w:rsidDel="00000000" w:rsidP="00000000" w:rsidRDefault="00000000" w:rsidRPr="00000000" w14:paraId="00000091">
      <w:pPr>
        <w:pStyle w:val="Heading1"/>
        <w:numPr>
          <w:ilvl w:val="0"/>
          <w:numId w:val="1"/>
        </w:numPr>
        <w:ind w:left="720" w:hanging="360"/>
        <w:rPr/>
      </w:pPr>
      <w:r w:rsidDel="00000000" w:rsidR="00000000" w:rsidRPr="00000000">
        <w:rPr>
          <w:rtl w:val="0"/>
        </w:rPr>
        <w:t xml:space="preserve">Review/Approval of March 2026 minutes (Angelo)</w:t>
      </w:r>
    </w:p>
    <w:p w:rsidR="00000000" w:rsidDel="00000000" w:rsidP="00000000" w:rsidRDefault="00000000" w:rsidRPr="00000000" w14:paraId="00000092">
      <w:pPr>
        <w:ind w:left="720" w:firstLine="0"/>
        <w:rPr/>
      </w:pPr>
      <w:r w:rsidDel="00000000" w:rsidR="00000000" w:rsidRPr="00000000">
        <w:rPr>
          <w:rtl w:val="0"/>
        </w:rPr>
      </w:r>
    </w:p>
    <w:p w:rsidR="00000000" w:rsidDel="00000000" w:rsidP="00000000" w:rsidRDefault="00000000" w:rsidRPr="00000000" w14:paraId="00000093">
      <w:pPr>
        <w:ind w:left="720" w:firstLine="0"/>
        <w:rPr/>
      </w:pPr>
      <w:r w:rsidDel="00000000" w:rsidR="00000000" w:rsidRPr="00000000">
        <w:rPr>
          <w:rtl w:val="0"/>
        </w:rPr>
        <w:t xml:space="preserve">Minutes approved at 1:32 PM EDT. </w:t>
      </w:r>
    </w:p>
    <w:p w:rsidR="00000000" w:rsidDel="00000000" w:rsidP="00000000" w:rsidRDefault="00000000" w:rsidRPr="00000000" w14:paraId="00000094">
      <w:pPr>
        <w:spacing w:after="0" w:line="240" w:lineRule="auto"/>
        <w:rPr>
          <w:rFonts w:ascii="Arial" w:cs="Arial" w:eastAsia="Arial" w:hAnsi="Arial"/>
          <w:b w:val="1"/>
          <w:bCs w:val="1"/>
          <w:sz w:val="24"/>
          <w:szCs w:val="24"/>
        </w:rPr>
      </w:pPr>
      <w:r w:rsidDel="00000000" w:rsidR="00000000" w:rsidRPr="00000000">
        <w:rPr>
          <w:rtl w:val="0"/>
        </w:rPr>
        <w:tab/>
      </w:r>
      <w:r w:rsidDel="00000000" w:rsidR="00000000" w:rsidRPr="00000000">
        <w:rPr>
          <w:rtl w:val="0"/>
        </w:rPr>
      </w:r>
    </w:p>
    <w:p w:rsidR="00000000" w:rsidDel="00000000" w:rsidP="00000000" w:rsidRDefault="00000000" w:rsidRPr="00000000" w14:paraId="00000095">
      <w:pPr>
        <w:pStyle w:val="Heading1"/>
        <w:numPr>
          <w:ilvl w:val="0"/>
          <w:numId w:val="1"/>
        </w:numPr>
        <w:ind w:left="720" w:hanging="360"/>
        <w:rPr/>
      </w:pPr>
      <w:bookmarkStart w:colFirst="0" w:colLast="0" w:name="_heading=h.xhr74g32dx7s" w:id="1"/>
      <w:bookmarkEnd w:id="1"/>
      <w:r w:rsidDel="00000000" w:rsidR="00000000" w:rsidRPr="00000000">
        <w:rPr>
          <w:rtl w:val="0"/>
        </w:rPr>
        <w:t xml:space="preserve">Treasury Report (John)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ind w:left="720" w:firstLine="0"/>
        <w:rPr/>
      </w:pPr>
      <w:r w:rsidDel="00000000" w:rsidR="00000000" w:rsidRPr="00000000">
        <w:rPr>
          <w:rtl w:val="0"/>
        </w:rPr>
        <w:t xml:space="preserve">Started with $31,466. Collected section dues and brought in $328 (January), $163 (February), $312 (March). Current balance is  $32,269. </w:t>
      </w:r>
      <w:r w:rsidDel="00000000" w:rsidR="00000000" w:rsidRPr="00000000">
        <w:rPr>
          <w:rtl w:val="0"/>
        </w:rPr>
      </w:r>
    </w:p>
    <w:p w:rsidR="00000000" w:rsidDel="00000000" w:rsidP="00000000" w:rsidRDefault="00000000" w:rsidRPr="00000000" w14:paraId="00000098">
      <w:pPr>
        <w:pStyle w:val="Heading1"/>
        <w:ind w:left="720" w:firstLine="0"/>
        <w:rPr/>
      </w:pPr>
      <w:bookmarkStart w:colFirst="0" w:colLast="0" w:name="_heading=h.rdq7k6jtgutw" w:id="2"/>
      <w:bookmarkEnd w:id="2"/>
      <w:r w:rsidDel="00000000" w:rsidR="00000000" w:rsidRPr="00000000">
        <w:rPr>
          <w:rtl w:val="0"/>
        </w:rPr>
      </w:r>
    </w:p>
    <w:p w:rsidR="00000000" w:rsidDel="00000000" w:rsidP="00000000" w:rsidRDefault="00000000" w:rsidRPr="00000000" w14:paraId="00000099">
      <w:pPr>
        <w:pStyle w:val="Heading1"/>
        <w:numPr>
          <w:ilvl w:val="0"/>
          <w:numId w:val="1"/>
        </w:numPr>
        <w:ind w:left="720" w:hanging="360"/>
        <w:rPr/>
      </w:pPr>
      <w:bookmarkStart w:colFirst="0" w:colLast="0" w:name="_heading=h.7wgz47ari7nh" w:id="3"/>
      <w:bookmarkEnd w:id="3"/>
      <w:r w:rsidDel="00000000" w:rsidR="00000000" w:rsidRPr="00000000">
        <w:rPr>
          <w:rtl w:val="0"/>
        </w:rPr>
        <w:t xml:space="preserve">Awards (Jaya)</w:t>
      </w:r>
    </w:p>
    <w:p w:rsidR="00000000" w:rsidDel="00000000" w:rsidP="00000000" w:rsidRDefault="00000000" w:rsidRPr="00000000" w14:paraId="0000009A">
      <w:pPr>
        <w:rPr/>
      </w:pPr>
      <w:r w:rsidDel="00000000" w:rsidR="00000000" w:rsidRPr="00000000">
        <w:rPr>
          <w:rtl w:val="0"/>
        </w:rPr>
        <w:tab/>
      </w:r>
    </w:p>
    <w:p w:rsidR="00000000" w:rsidDel="00000000" w:rsidP="00000000" w:rsidRDefault="00000000" w:rsidRPr="00000000" w14:paraId="0000009B">
      <w:pPr>
        <w:ind w:firstLine="720"/>
        <w:rPr/>
      </w:pPr>
      <w:r w:rsidDel="00000000" w:rsidR="00000000" w:rsidRPr="00000000">
        <w:rPr>
          <w:rtl w:val="0"/>
        </w:rPr>
        <w:t xml:space="preserve">Outstanding teaching award - two nominations received. </w:t>
      </w:r>
    </w:p>
    <w:p w:rsidR="00000000" w:rsidDel="00000000" w:rsidP="00000000" w:rsidRDefault="00000000" w:rsidRPr="00000000" w14:paraId="0000009C">
      <w:pPr>
        <w:ind w:firstLine="720"/>
        <w:rPr/>
      </w:pPr>
      <w:r w:rsidDel="00000000" w:rsidR="00000000" w:rsidRPr="00000000">
        <w:rPr>
          <w:rtl w:val="0"/>
        </w:rPr>
        <w:t xml:space="preserve">Young Investigator award - no nominations</w:t>
      </w:r>
    </w:p>
    <w:p w:rsidR="00000000" w:rsidDel="00000000" w:rsidP="00000000" w:rsidRDefault="00000000" w:rsidRPr="00000000" w14:paraId="0000009D">
      <w:pPr>
        <w:ind w:firstLine="720"/>
        <w:rPr/>
      </w:pPr>
      <w:r w:rsidDel="00000000" w:rsidR="00000000" w:rsidRPr="00000000">
        <w:rPr>
          <w:rtl w:val="0"/>
        </w:rPr>
        <w:t xml:space="preserve">Distinguished Achievement award - no nominations </w:t>
      </w:r>
    </w:p>
    <w:p w:rsidR="00000000" w:rsidDel="00000000" w:rsidP="00000000" w:rsidRDefault="00000000" w:rsidRPr="00000000" w14:paraId="0000009E">
      <w:pPr>
        <w:ind w:firstLine="720"/>
        <w:rPr/>
      </w:pPr>
      <w:r w:rsidDel="00000000" w:rsidR="00000000" w:rsidRPr="00000000">
        <w:rPr>
          <w:rtl w:val="0"/>
        </w:rPr>
      </w:r>
    </w:p>
    <w:p w:rsidR="00000000" w:rsidDel="00000000" w:rsidP="00000000" w:rsidRDefault="00000000" w:rsidRPr="00000000" w14:paraId="0000009F">
      <w:pPr>
        <w:pStyle w:val="Heading1"/>
        <w:numPr>
          <w:ilvl w:val="0"/>
          <w:numId w:val="1"/>
        </w:numPr>
        <w:ind w:left="720" w:hanging="360"/>
        <w:rPr/>
      </w:pPr>
      <w:bookmarkStart w:colFirst="0" w:colLast="0" w:name="_heading=h.d6kq62p7k5k" w:id="4"/>
      <w:bookmarkEnd w:id="4"/>
      <w:r w:rsidDel="00000000" w:rsidR="00000000" w:rsidRPr="00000000">
        <w:rPr>
          <w:rtl w:val="0"/>
        </w:rPr>
        <w:t xml:space="preserve">JSM and Related Information (Amanda)</w:t>
      </w:r>
    </w:p>
    <w:p w:rsidR="00000000" w:rsidDel="00000000" w:rsidP="00000000" w:rsidRDefault="00000000" w:rsidRPr="00000000" w14:paraId="000000A0">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Room for Business Meeting and Reception was submitted</w:t>
      </w:r>
      <w:r w:rsidDel="00000000" w:rsidR="00000000" w:rsidRPr="00000000">
        <w:rPr>
          <w:rtl w:val="0"/>
        </w:rPr>
      </w:r>
    </w:p>
    <w:p w:rsidR="00000000" w:rsidDel="00000000" w:rsidP="00000000" w:rsidRDefault="00000000" w:rsidRPr="00000000" w14:paraId="000000A1">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Community table: We are co-hosting with SSDSE and Isolated Statisticians</w:t>
      </w:r>
      <w:r w:rsidDel="00000000" w:rsidR="00000000" w:rsidRPr="00000000">
        <w:rPr>
          <w:rtl w:val="0"/>
        </w:rPr>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Tentatively, who is available to attend all the TSHS-sponsored sessions and evaluate speakers for our Best Contributed Paper Presentation award? Jaya, Amanda</w:t>
      </w:r>
      <w:r w:rsidDel="00000000" w:rsidR="00000000" w:rsidRPr="00000000">
        <w:rPr>
          <w:rtl w:val="0"/>
        </w:rPr>
      </w:r>
    </w:p>
    <w:p w:rsidR="00000000" w:rsidDel="00000000" w:rsidP="00000000" w:rsidRDefault="00000000" w:rsidRPr="00000000" w14:paraId="000000A3">
      <w:pPr>
        <w:numPr>
          <w:ilvl w:val="1"/>
          <w:numId w:val="2"/>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do we want to evaluate? Last year, we had a shared Google Doc and included the following: </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Name</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Session Attended (Time, Date, Session Name)</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Talk Attended (TItle, Speaker)</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On a scale of integers 1-10 (10=best):</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1.</w:t>
        <w:tab/>
        <w:t xml:space="preserve">Statistical </w:t>
      </w:r>
      <w:r w:rsidDel="00000000" w:rsidR="00000000" w:rsidRPr="00000000">
        <w:rPr>
          <w:rFonts w:ascii="Arial" w:cs="Arial" w:eastAsia="Arial" w:hAnsi="Arial"/>
          <w:rtl w:val="0"/>
        </w:rPr>
        <w:t xml:space="preserve">education </w:t>
      </w:r>
      <w:r w:rsidDel="00000000" w:rsidR="00000000" w:rsidRPr="00000000">
        <w:rPr>
          <w:rFonts w:ascii="Arial" w:cs="Arial" w:eastAsia="Arial" w:hAnsi="Arial"/>
          <w:color w:val="000000"/>
          <w:rtl w:val="0"/>
        </w:rPr>
        <w:t xml:space="preserve">contribution</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2.</w:t>
        <w:tab/>
        <w:t xml:space="preserve">Organization of presentation</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3.</w:t>
        <w:tab/>
        <w:t xml:space="preserve">Verbal delivery</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4.</w:t>
        <w:tab/>
        <w:t xml:space="preserve">Visuals used</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5.</w:t>
        <w:tab/>
        <w:t xml:space="preserve">Overall presentation</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Short description of your overall evaluation (your take away from the talk, the speaker’s performance, specific performance in response to each of the metrics above, etc.) </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Rule="auto"/>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pStyle w:val="Heading1"/>
        <w:numPr>
          <w:ilvl w:val="0"/>
          <w:numId w:val="1"/>
        </w:numPr>
        <w:ind w:left="720" w:hanging="360"/>
        <w:rPr/>
      </w:pPr>
      <w:r w:rsidDel="00000000" w:rsidR="00000000" w:rsidRPr="00000000">
        <w:rPr>
          <w:rtl w:val="0"/>
        </w:rPr>
        <w:t xml:space="preserve">JSM 2026 Program (Alex)  </w:t>
      </w:r>
    </w:p>
    <w:p w:rsidR="00000000" w:rsidDel="00000000" w:rsidP="00000000" w:rsidRDefault="00000000" w:rsidRPr="00000000" w14:paraId="000000B2">
      <w:pPr>
        <w:numPr>
          <w:ilvl w:val="1"/>
          <w:numId w:val="1"/>
        </w:numPr>
        <w:ind w:left="144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No updates. </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pStyle w:val="Heading1"/>
        <w:numPr>
          <w:ilvl w:val="0"/>
          <w:numId w:val="1"/>
        </w:numPr>
        <w:ind w:left="720" w:hanging="360"/>
        <w:rPr/>
      </w:pPr>
      <w:r w:rsidDel="00000000" w:rsidR="00000000" w:rsidRPr="00000000">
        <w:rPr>
          <w:rtl w:val="0"/>
        </w:rPr>
        <w:t xml:space="preserve">Webinar (Sujata)</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E-mails sent out to invite speakers. </w:t>
      </w:r>
    </w:p>
    <w:p w:rsidR="00000000" w:rsidDel="00000000" w:rsidP="00000000" w:rsidRDefault="00000000" w:rsidRPr="00000000" w14:paraId="000000B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pStyle w:val="Heading1"/>
        <w:numPr>
          <w:ilvl w:val="0"/>
          <w:numId w:val="1"/>
        </w:numPr>
        <w:ind w:left="720" w:hanging="360"/>
        <w:rPr/>
      </w:pPr>
      <w:r w:rsidDel="00000000" w:rsidR="00000000" w:rsidRPr="00000000">
        <w:rPr>
          <w:rtl w:val="0"/>
        </w:rPr>
        <w:t xml:space="preserve">Portal Update (Carol, Jenna)</w:t>
      </w:r>
    </w:p>
    <w:p w:rsidR="00000000" w:rsidDel="00000000" w:rsidP="00000000" w:rsidRDefault="00000000" w:rsidRPr="00000000" w14:paraId="000000B9">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Dataset currently being processed for the portal. No new requests. </w:t>
      </w:r>
    </w:p>
    <w:p w:rsidR="00000000" w:rsidDel="00000000" w:rsidP="00000000" w:rsidRDefault="00000000" w:rsidRPr="00000000" w14:paraId="000000BB">
      <w:pPr>
        <w:spacing w:after="0" w:line="240" w:lineRule="auto"/>
        <w:rPr/>
      </w:pPr>
      <w:r w:rsidDel="00000000" w:rsidR="00000000" w:rsidRPr="00000000">
        <w:rPr>
          <w:rtl w:val="0"/>
        </w:rPr>
      </w:r>
    </w:p>
    <w:p w:rsidR="00000000" w:rsidDel="00000000" w:rsidP="00000000" w:rsidRDefault="00000000" w:rsidRPr="00000000" w14:paraId="000000BC">
      <w:pPr>
        <w:pStyle w:val="Heading1"/>
        <w:numPr>
          <w:ilvl w:val="0"/>
          <w:numId w:val="1"/>
        </w:numPr>
        <w:ind w:left="720" w:hanging="360"/>
        <w:rPr/>
      </w:pPr>
      <w:bookmarkStart w:colFirst="0" w:colLast="0" w:name="_heading=h.hpctc7rrym6b" w:id="5"/>
      <w:bookmarkEnd w:id="5"/>
      <w:r w:rsidDel="00000000" w:rsidR="00000000" w:rsidRPr="00000000">
        <w:rPr>
          <w:rtl w:val="0"/>
        </w:rPr>
        <w:t xml:space="preserve">Blog Update (Charlotte)</w:t>
      </w:r>
    </w:p>
    <w:p w:rsidR="00000000" w:rsidDel="00000000" w:rsidP="00000000" w:rsidRDefault="00000000" w:rsidRPr="00000000" w14:paraId="000000BD">
      <w:pPr>
        <w:ind w:left="720" w:firstLine="0"/>
        <w:rPr/>
      </w:pPr>
      <w:r w:rsidDel="00000000" w:rsidR="00000000" w:rsidRPr="00000000">
        <w:rPr>
          <w:rtl w:val="0"/>
        </w:rPr>
      </w:r>
    </w:p>
    <w:p w:rsidR="00000000" w:rsidDel="00000000" w:rsidP="00000000" w:rsidRDefault="00000000" w:rsidRPr="00000000" w14:paraId="000000BE">
      <w:pPr>
        <w:ind w:left="0" w:firstLine="720"/>
        <w:rPr/>
      </w:pPr>
      <w:r w:rsidDel="00000000" w:rsidR="00000000" w:rsidRPr="00000000">
        <w:rPr>
          <w:rtl w:val="0"/>
        </w:rPr>
        <w:t xml:space="preserve">JSM 2024 Section Award winners blog post by Jaya, sent to Ed for the website</w:t>
      </w:r>
    </w:p>
    <w:p w:rsidR="00000000" w:rsidDel="00000000" w:rsidP="00000000" w:rsidRDefault="00000000" w:rsidRPr="00000000" w14:paraId="000000BF">
      <w:pPr>
        <w:ind w:left="720" w:firstLine="0"/>
        <w:rPr/>
      </w:pPr>
      <w:r w:rsidDel="00000000" w:rsidR="00000000" w:rsidRPr="00000000">
        <w:rPr>
          <w:rtl w:val="0"/>
        </w:rPr>
        <w:t xml:space="preserve">Charlotte will be on maternity leave starting in June until October. Someone needed to cover posting on the blog for JSM in August. </w:t>
      </w:r>
      <w:r w:rsidDel="00000000" w:rsidR="00000000" w:rsidRPr="00000000">
        <w:rPr>
          <w:rtl w:val="0"/>
        </w:rPr>
      </w:r>
    </w:p>
    <w:p w:rsidR="00000000" w:rsidDel="00000000" w:rsidP="00000000" w:rsidRDefault="00000000" w:rsidRPr="00000000" w14:paraId="000000C0">
      <w:pPr>
        <w:pStyle w:val="Heading1"/>
        <w:ind w:left="720" w:firstLine="0"/>
        <w:rPr/>
      </w:pPr>
      <w:r w:rsidDel="00000000" w:rsidR="00000000" w:rsidRPr="00000000">
        <w:rPr>
          <w:rtl w:val="0"/>
        </w:rPr>
      </w:r>
    </w:p>
    <w:p w:rsidR="00000000" w:rsidDel="00000000" w:rsidP="00000000" w:rsidRDefault="00000000" w:rsidRPr="00000000" w14:paraId="000000C1">
      <w:pPr>
        <w:pStyle w:val="Heading1"/>
        <w:numPr>
          <w:ilvl w:val="0"/>
          <w:numId w:val="1"/>
        </w:numPr>
        <w:ind w:left="720" w:hanging="360"/>
        <w:rPr/>
      </w:pPr>
      <w:r w:rsidDel="00000000" w:rsidR="00000000" w:rsidRPr="00000000">
        <w:rPr>
          <w:rtl w:val="0"/>
        </w:rPr>
        <w:t xml:space="preserve">Publicity Update (Heather)</w:t>
      </w:r>
    </w:p>
    <w:p w:rsidR="00000000" w:rsidDel="00000000" w:rsidP="00000000" w:rsidRDefault="00000000" w:rsidRPr="00000000" w14:paraId="000000C2">
      <w:pPr>
        <w:ind w:left="720" w:firstLine="0"/>
        <w:rPr/>
      </w:pPr>
      <w:r w:rsidDel="00000000" w:rsidR="00000000" w:rsidRPr="00000000">
        <w:rPr>
          <w:rtl w:val="0"/>
        </w:rPr>
      </w:r>
    </w:p>
    <w:p w:rsidR="00000000" w:rsidDel="00000000" w:rsidP="00000000" w:rsidRDefault="00000000" w:rsidRPr="00000000" w14:paraId="000000C3">
      <w:pPr>
        <w:ind w:left="720" w:firstLine="0"/>
        <w:rPr/>
      </w:pPr>
      <w:r w:rsidDel="00000000" w:rsidR="00000000" w:rsidRPr="00000000">
        <w:rPr>
          <w:rtl w:val="0"/>
        </w:rPr>
        <w:t xml:space="preserve">Nomination search posted to the community forum. </w:t>
      </w:r>
    </w:p>
    <w:p w:rsidR="00000000" w:rsidDel="00000000" w:rsidP="00000000" w:rsidRDefault="00000000" w:rsidRPr="00000000" w14:paraId="000000C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5">
      <w:pPr>
        <w:pStyle w:val="Heading1"/>
        <w:numPr>
          <w:ilvl w:val="0"/>
          <w:numId w:val="1"/>
        </w:numPr>
        <w:pBdr>
          <w:top w:space="0" w:sz="0" w:val="nil"/>
          <w:left w:space="0" w:sz="0" w:val="nil"/>
          <w:bottom w:space="0" w:sz="0" w:val="nil"/>
          <w:right w:space="0" w:sz="0" w:val="nil"/>
          <w:between w:space="0" w:sz="0" w:val="nil"/>
        </w:pBdr>
        <w:ind w:left="0" w:firstLine="0"/>
        <w:rPr/>
      </w:pPr>
      <w:bookmarkStart w:colFirst="0" w:colLast="0" w:name="_heading=h.6sl864e7vpi4" w:id="6"/>
      <w:bookmarkEnd w:id="6"/>
      <w:r w:rsidDel="00000000" w:rsidR="00000000" w:rsidRPr="00000000">
        <w:rPr>
          <w:rtl w:val="0"/>
        </w:rPr>
        <w:t xml:space="preserve">Website/YouTube Update (Ed)</w:t>
      </w:r>
    </w:p>
    <w:p w:rsidR="00000000" w:rsidDel="00000000" w:rsidP="00000000" w:rsidRDefault="00000000" w:rsidRPr="00000000" w14:paraId="000000C6">
      <w:pPr>
        <w:ind w:left="1080" w:firstLine="0"/>
        <w:rPr/>
      </w:pPr>
      <w:r w:rsidDel="00000000" w:rsidR="00000000" w:rsidRPr="00000000">
        <w:rPr>
          <w:rtl w:val="0"/>
        </w:rPr>
      </w:r>
    </w:p>
    <w:p w:rsidR="00000000" w:rsidDel="00000000" w:rsidP="00000000" w:rsidRDefault="00000000" w:rsidRPr="00000000" w14:paraId="000000C7">
      <w:pPr>
        <w:ind w:left="720" w:firstLine="0"/>
        <w:rPr/>
      </w:pPr>
      <w:r w:rsidDel="00000000" w:rsidR="00000000" w:rsidRPr="00000000">
        <w:rPr>
          <w:rtl w:val="0"/>
        </w:rPr>
        <w:t xml:space="preserve">Blog post for 2024 winners of Distinguished Achievement, Teaching, and Young Investigator Awards was posted and is now linked to all 3 winner posts. Much nicer picture for one of them – may replace that as well.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pStyle w:val="Heading1"/>
        <w:numPr>
          <w:ilvl w:val="0"/>
          <w:numId w:val="1"/>
        </w:numPr>
        <w:pBdr>
          <w:top w:space="0" w:sz="0" w:val="nil"/>
          <w:left w:space="0" w:sz="0" w:val="nil"/>
          <w:bottom w:space="0" w:sz="0" w:val="nil"/>
          <w:right w:space="0" w:sz="0" w:val="nil"/>
          <w:between w:space="0" w:sz="0" w:val="nil"/>
        </w:pBdr>
        <w:ind w:left="0" w:firstLine="0"/>
        <w:rPr/>
      </w:pPr>
      <w:bookmarkStart w:colFirst="0" w:colLast="0" w:name="_heading=h.i5tcbbdri0v5" w:id="7"/>
      <w:bookmarkEnd w:id="7"/>
      <w:r w:rsidDel="00000000" w:rsidR="00000000" w:rsidRPr="00000000">
        <w:rPr>
          <w:rtl w:val="0"/>
        </w:rPr>
        <w:t xml:space="preserve">Council of Sections Update (Jacqui) </w:t>
      </w:r>
    </w:p>
    <w:p w:rsidR="00000000" w:rsidDel="00000000" w:rsidP="00000000" w:rsidRDefault="00000000" w:rsidRPr="00000000" w14:paraId="000000CA">
      <w:pPr>
        <w:ind w:left="720" w:firstLine="0"/>
        <w:rPr/>
      </w:pPr>
      <w:r w:rsidDel="00000000" w:rsidR="00000000" w:rsidRPr="00000000">
        <w:rPr>
          <w:rtl w:val="0"/>
        </w:rPr>
      </w:r>
    </w:p>
    <w:p w:rsidR="00000000" w:rsidDel="00000000" w:rsidP="00000000" w:rsidRDefault="00000000" w:rsidRPr="00000000" w14:paraId="000000CB">
      <w:pPr>
        <w:ind w:left="720" w:firstLine="0"/>
        <w:rPr/>
      </w:pPr>
      <w:r w:rsidDel="00000000" w:rsidR="00000000" w:rsidRPr="00000000">
        <w:rPr>
          <w:rtl w:val="0"/>
        </w:rPr>
        <w:t xml:space="preserve">No update</w:t>
      </w:r>
    </w:p>
    <w:p w:rsidR="00000000" w:rsidDel="00000000" w:rsidP="00000000" w:rsidRDefault="00000000" w:rsidRPr="00000000" w14:paraId="000000CC">
      <w:pPr>
        <w:spacing w:after="0" w:line="240" w:lineRule="auto"/>
        <w:ind w:left="1440" w:firstLine="0"/>
        <w:rPr/>
      </w:pPr>
      <w:r w:rsidDel="00000000" w:rsidR="00000000" w:rsidRPr="00000000">
        <w:rPr>
          <w:rtl w:val="0"/>
        </w:rPr>
      </w:r>
    </w:p>
    <w:p w:rsidR="00000000" w:rsidDel="00000000" w:rsidP="00000000" w:rsidRDefault="00000000" w:rsidRPr="00000000" w14:paraId="000000CD">
      <w:pPr>
        <w:pStyle w:val="Heading1"/>
        <w:numPr>
          <w:ilvl w:val="0"/>
          <w:numId w:val="1"/>
        </w:numPr>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Fellows Committee Update (Amy)</w:t>
      </w:r>
    </w:p>
    <w:p w:rsidR="00000000" w:rsidDel="00000000" w:rsidP="00000000" w:rsidRDefault="00000000" w:rsidRPr="00000000" w14:paraId="000000C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CF">
      <w:pPr>
        <w:spacing w:after="0" w:line="240" w:lineRule="auto"/>
        <w:ind w:firstLine="72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Nomination submitted. Waiting for results.</w:t>
      </w:r>
      <w:r w:rsidDel="00000000" w:rsidR="00000000" w:rsidRPr="00000000">
        <w:rPr>
          <w:rtl w:val="0"/>
        </w:rPr>
      </w:r>
    </w:p>
    <w:p w:rsidR="00000000" w:rsidDel="00000000" w:rsidP="00000000" w:rsidRDefault="00000000" w:rsidRPr="00000000" w14:paraId="000000D0">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pStyle w:val="Heading1"/>
        <w:numPr>
          <w:ilvl w:val="0"/>
          <w:numId w:val="1"/>
        </w:numPr>
        <w:pBdr>
          <w:top w:space="0" w:sz="0" w:val="nil"/>
          <w:left w:space="0" w:sz="0" w:val="nil"/>
          <w:bottom w:space="0" w:sz="0" w:val="nil"/>
          <w:right w:space="0" w:sz="0" w:val="nil"/>
          <w:between w:space="0" w:sz="0" w:val="nil"/>
        </w:pBdr>
        <w:ind w:left="0" w:firstLine="0"/>
        <w:rPr/>
      </w:pPr>
      <w:bookmarkStart w:colFirst="0" w:colLast="0" w:name="_heading=h.7amxapesca5e" w:id="8"/>
      <w:bookmarkEnd w:id="8"/>
      <w:r w:rsidDel="00000000" w:rsidR="00000000" w:rsidRPr="00000000">
        <w:rPr>
          <w:rtl w:val="0"/>
        </w:rPr>
        <w:t xml:space="preserve">New Member Welcome (Angelo)</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New members' welcome email was sent out last week. 11 new members of which 9 were students.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pStyle w:val="Heading1"/>
        <w:numPr>
          <w:ilvl w:val="0"/>
          <w:numId w:val="1"/>
        </w:num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Resource Review (Jim and Ming)</w:t>
      </w:r>
    </w:p>
    <w:p w:rsidR="00000000" w:rsidDel="00000000" w:rsidP="00000000" w:rsidRDefault="00000000" w:rsidRPr="00000000" w14:paraId="000000D6">
      <w:pPr>
        <w:ind w:left="720" w:firstLine="0"/>
        <w:rPr/>
      </w:pPr>
      <w:r w:rsidDel="00000000" w:rsidR="00000000" w:rsidRPr="00000000">
        <w:rPr>
          <w:rtl w:val="0"/>
        </w:rPr>
      </w:r>
    </w:p>
    <w:p w:rsidR="00000000" w:rsidDel="00000000" w:rsidP="00000000" w:rsidRDefault="00000000" w:rsidRPr="00000000" w14:paraId="000000D7">
      <w:pPr>
        <w:ind w:left="720" w:firstLine="0"/>
        <w:rPr/>
      </w:pPr>
      <w:r w:rsidDel="00000000" w:rsidR="00000000" w:rsidRPr="00000000">
        <w:rPr>
          <w:rtl w:val="0"/>
        </w:rPr>
        <w:t xml:space="preserve">Waiting to hear back from a reviewer. Should have a review by mid-May hopefully.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Heading1"/>
        <w:numPr>
          <w:ilvl w:val="0"/>
          <w:numId w:val="1"/>
        </w:num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Other Business</w:t>
      </w:r>
    </w:p>
    <w:p w:rsidR="00000000" w:rsidDel="00000000" w:rsidP="00000000" w:rsidRDefault="00000000" w:rsidRPr="00000000" w14:paraId="000000DA">
      <w:pPr>
        <w:pStyle w:val="Heading1"/>
        <w:numPr>
          <w:ilvl w:val="0"/>
          <w:numId w:val="1"/>
        </w:numPr>
        <w:pBdr>
          <w:top w:space="0" w:sz="0" w:val="nil"/>
          <w:left w:space="0" w:sz="0" w:val="nil"/>
          <w:bottom w:space="0" w:sz="0" w:val="nil"/>
          <w:right w:space="0" w:sz="0" w:val="nil"/>
          <w:between w:space="0" w:sz="0" w:val="nil"/>
        </w:pBdr>
        <w:ind w:left="720" w:hanging="360"/>
        <w:rPr>
          <w:b w:val="0"/>
          <w:bCs w:val="0"/>
        </w:rPr>
      </w:pPr>
      <w:r w:rsidDel="00000000" w:rsidR="00000000" w:rsidRPr="00000000">
        <w:rPr>
          <w:b w:val="0"/>
          <w:bCs w:val="0"/>
          <w:rtl w:val="0"/>
        </w:rPr>
        <w:t xml:space="preserve">In March, we had a discussion about including a student member as a non-voting committee member. </w:t>
      </w:r>
    </w:p>
    <w:p w:rsidR="00000000" w:rsidDel="00000000" w:rsidP="00000000" w:rsidRDefault="00000000" w:rsidRPr="00000000" w14:paraId="000000DB">
      <w:pPr>
        <w:pStyle w:val="Heading1"/>
        <w:numPr>
          <w:ilvl w:val="1"/>
          <w:numId w:val="1"/>
        </w:numPr>
        <w:pBdr>
          <w:top w:space="0" w:sz="0" w:val="nil"/>
          <w:left w:space="0" w:sz="0" w:val="nil"/>
          <w:bottom w:space="0" w:sz="0" w:val="nil"/>
          <w:right w:space="0" w:sz="0" w:val="nil"/>
          <w:between w:space="0" w:sz="0" w:val="nil"/>
        </w:pBdr>
        <w:ind w:left="1440" w:hanging="360"/>
        <w:rPr>
          <w:b w:val="0"/>
          <w:bCs w:val="0"/>
        </w:rPr>
      </w:pPr>
      <w:r w:rsidDel="00000000" w:rsidR="00000000" w:rsidRPr="00000000">
        <w:rPr>
          <w:b w:val="0"/>
          <w:bCs w:val="0"/>
          <w:rtl w:val="0"/>
        </w:rPr>
        <w:t xml:space="preserve">Draft Language</w:t>
      </w:r>
    </w:p>
    <w:p w:rsidR="00000000" w:rsidDel="00000000" w:rsidP="00000000" w:rsidRDefault="00000000" w:rsidRPr="00000000" w14:paraId="000000DC">
      <w:pPr>
        <w:pStyle w:val="Heading1"/>
        <w:numPr>
          <w:ilvl w:val="2"/>
          <w:numId w:val="1"/>
        </w:numPr>
        <w:pBdr>
          <w:top w:space="0" w:sz="0" w:val="nil"/>
          <w:left w:space="0" w:sz="0" w:val="nil"/>
          <w:bottom w:space="0" w:sz="0" w:val="nil"/>
          <w:right w:space="0" w:sz="0" w:val="nil"/>
          <w:between w:space="0" w:sz="0" w:val="nil"/>
        </w:pBdr>
        <w:ind w:left="2160" w:hanging="180"/>
        <w:rPr>
          <w:b w:val="0"/>
          <w:bCs w:val="0"/>
        </w:rPr>
      </w:pPr>
      <w:r w:rsidDel="00000000" w:rsidR="00000000" w:rsidRPr="00000000">
        <w:rPr>
          <w:b w:val="0"/>
          <w:bCs w:val="0"/>
          <w:rtl w:val="0"/>
        </w:rPr>
        <w:t xml:space="preserve">We invite student members to apply to serve as a Student Representative on the ASA Section on Teaching of Statistics in the Health Sciences (TSHS) Executive Committee. This role provides a unique opportunity to represent student perspectives, contribute to initiatives that support statistics education in health-related fields, and engage with a national network of educators and professionals. The Student Representative will collaborate with committee members on section activities, programming, and communication efforts while gaining valuable leadership and professional development experience. We encourage applications from graduate students who are members of TSHS or would become members upon appointment with an interest in teaching, mentorship, and advancing statistics education in the health sciences. The term of this appointment would be one year (potentially renewable) starting on January 1 and ending on December 31 of the year of appointment. </w:t>
      </w:r>
    </w:p>
    <w:p w:rsidR="00000000" w:rsidDel="00000000" w:rsidP="00000000" w:rsidRDefault="00000000" w:rsidRPr="00000000" w14:paraId="000000D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realized when I went to post that we didn’t discuss what information we would want from the student. Is this an application process?</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ind w:left="720" w:firstLine="0"/>
        <w:rPr/>
      </w:pPr>
      <w:r w:rsidDel="00000000" w:rsidR="00000000" w:rsidRPr="00000000">
        <w:rPr>
          <w:rtl w:val="0"/>
        </w:rPr>
      </w:r>
    </w:p>
    <w:p w:rsidR="00000000" w:rsidDel="00000000" w:rsidP="00000000" w:rsidRDefault="00000000" w:rsidRPr="00000000" w14:paraId="000000E3">
      <w:pPr>
        <w:spacing w:after="0" w:line="240" w:lineRule="auto"/>
        <w:rPr>
          <w:rFonts w:ascii="Arial" w:cs="Arial" w:eastAsia="Arial" w:hAnsi="Arial"/>
          <w:sz w:val="24"/>
          <w:szCs w:val="24"/>
        </w:rPr>
      </w:pPr>
      <w:bookmarkStart w:colFirst="0" w:colLast="0" w:name="_heading=h.ya74u1m0qd85" w:id="9"/>
      <w:bookmarkEnd w:id="9"/>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240" w:lineRule="auto"/>
    </w:pPr>
    <w:rPr>
      <w:rFonts w:ascii="Arial" w:cs="Arial" w:eastAsia="Arial" w:hAnsi="Arial"/>
      <w:b w:val="1"/>
      <w:bCs w:val="1"/>
      <w:sz w:val="24"/>
      <w:szCs w:val="24"/>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john.doucette@mssm.edu" TargetMode="External"/><Relationship Id="rId10" Type="http://schemas.openxmlformats.org/officeDocument/2006/relationships/hyperlink" Target="mailto:jnmilton@bu.edu" TargetMode="External"/><Relationship Id="rId13" Type="http://schemas.openxmlformats.org/officeDocument/2006/relationships/hyperlink" Target="mailto:hhoffman@email.gwu.edu" TargetMode="External"/><Relationship Id="rId12" Type="http://schemas.openxmlformats.org/officeDocument/2006/relationships/hyperlink" Target="mailto:eg26@drexel.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tagopj@sph.rutgers.edu" TargetMode="External"/><Relationship Id="rId15" Type="http://schemas.openxmlformats.org/officeDocument/2006/relationships/hyperlink" Target="mailto:jdignam@bsd.uchicago.edu" TargetMode="External"/><Relationship Id="rId14" Type="http://schemas.openxmlformats.org/officeDocument/2006/relationships/hyperlink" Target="mailto:cbolch@midwestern.edu" TargetMode="External"/><Relationship Id="rId17" Type="http://schemas.openxmlformats.org/officeDocument/2006/relationships/hyperlink" Target="mailto:cbigelow@schoolph.umass.edu" TargetMode="External"/><Relationship Id="rId16" Type="http://schemas.openxmlformats.org/officeDocument/2006/relationships/hyperlink" Target="mailto:Hu.Mingzhao@mayo.edu" TargetMode="External"/><Relationship Id="rId5" Type="http://schemas.openxmlformats.org/officeDocument/2006/relationships/styles" Target="styles.xml"/><Relationship Id="rId19" Type="http://schemas.openxmlformats.org/officeDocument/2006/relationships/hyperlink" Target="mailto:nowacka@ccf.org" TargetMode="External"/><Relationship Id="rId6" Type="http://schemas.openxmlformats.org/officeDocument/2006/relationships/customXml" Target="../customXML/item1.xml"/><Relationship Id="rId18" Type="http://schemas.openxmlformats.org/officeDocument/2006/relationships/hyperlink" Target="mailto:jnc35@pitt.edu" TargetMode="External"/><Relationship Id="rId7" Type="http://schemas.openxmlformats.org/officeDocument/2006/relationships/image" Target="media/image1.png"/><Relationship Id="rId8" Type="http://schemas.openxmlformats.org/officeDocument/2006/relationships/hyperlink" Target="https://uky.zoom.us/j/8788059739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n2VMMYFkSYrvyqb5fKmN3TuOmA==">CgMxLjAyDmgubmNjMm0zNTY3cDk3Mg5oLnhocjc0ZzMyZHg3czIOaC5yZHE3azZqdGd1dHcyDmguN3dnejQ3YXJpN25oMg1oLmQ2a3E2MnA3azVrMg5oLmhwY3RjN3JyeW02YjIOaC42c2w4NjRlN3ZwaTQyDmguaTV0Y2JiZHJpMHY1Mg5oLjdhbXhhcGVzY2E1ZTIOaC55YTc0dTFtMHFkODU4AGogChRzdWdnZXN0Lnl5OXN4OXdsd29weRIIVFNIUyBBU0FqIAoUc3VnZ2VzdC40c3lpN3M5cGYwZXYSCFRTSFMgQVNBciExMGZjU1ZWXzJNMjN4c1dPWnJBa2lmbk1SM2tyZ0dFR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ea5c0328-ea5e-42ac-bab1-3781612171a8</vt:lpwstr>
  </property>
</Properties>
</file>