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666666"/>
          <w:sz w:val="28"/>
          <w:szCs w:val="28"/>
          <w:rtl w:val="0"/>
        </w:rPr>
        <w:t xml:space="preserve">ASA Section on Teaching of Statistics in the Health Sciences (TSHS)</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424242"/>
          <w:sz w:val="54"/>
          <w:szCs w:val="54"/>
          <w:rtl w:val="0"/>
        </w:rPr>
        <w:t xml:space="preserve">Executive Committee Meeting Minutes</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Source Code Pro" w:cs="Source Code Pro" w:eastAsia="Source Code Pro" w:hAnsi="Source Code Pro"/>
          <w:color w:val="424242"/>
          <w:sz w:val="20"/>
          <w:szCs w:val="20"/>
        </w:rPr>
        <w:drawing>
          <wp:inline distB="0" distT="0" distL="0" distR="0">
            <wp:extent cx="5943600" cy="44450"/>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44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before="120" w:line="240" w:lineRule="auto"/>
        <w:rPr>
          <w:rFonts w:ascii="Arial" w:cs="Arial" w:eastAsia="Arial" w:hAnsi="Arial"/>
          <w:b w:val="1"/>
          <w:color w:val="e31c60"/>
        </w:rPr>
      </w:pPr>
      <w:r w:rsidDel="00000000" w:rsidR="00000000" w:rsidRPr="00000000">
        <w:rPr>
          <w:rtl w:val="0"/>
        </w:rPr>
      </w:r>
    </w:p>
    <w:p w:rsidR="00000000" w:rsidDel="00000000" w:rsidP="00000000" w:rsidRDefault="00000000" w:rsidRPr="00000000" w14:paraId="00000005">
      <w:pPr>
        <w:spacing w:after="0" w:before="120" w:line="240" w:lineRule="auto"/>
        <w:rPr>
          <w:rFonts w:ascii="Arial" w:cs="Arial" w:eastAsia="Arial" w:hAnsi="Arial"/>
          <w:b w:val="1"/>
          <w:color w:val="e31c60"/>
        </w:rPr>
      </w:pPr>
      <w:r w:rsidDel="00000000" w:rsidR="00000000" w:rsidRPr="00000000">
        <w:rPr>
          <w:rFonts w:ascii="Arial" w:cs="Arial" w:eastAsia="Arial" w:hAnsi="Arial"/>
          <w:b w:val="1"/>
          <w:color w:val="e31c60"/>
          <w:rtl w:val="0"/>
        </w:rPr>
        <w:t xml:space="preserve">18 April 2025 / 2:30-3:30pm EST </w:t>
      </w:r>
    </w:p>
    <w:p w:rsidR="00000000" w:rsidDel="00000000" w:rsidP="00000000" w:rsidRDefault="00000000" w:rsidRPr="00000000" w14:paraId="00000006">
      <w:pPr>
        <w:spacing w:after="0" w:before="120" w:line="240" w:lineRule="auto"/>
        <w:rPr>
          <w:rFonts w:ascii="Arial" w:cs="Arial" w:eastAsia="Arial" w:hAnsi="Arial"/>
          <w:b w:val="1"/>
          <w:color w:val="e31c60"/>
        </w:rPr>
      </w:pPr>
      <w:r w:rsidDel="00000000" w:rsidR="00000000" w:rsidRPr="00000000">
        <w:rPr>
          <w:rFonts w:ascii="Arial" w:cs="Arial" w:eastAsia="Arial" w:hAnsi="Arial"/>
          <w:b w:val="1"/>
          <w:color w:val="e31c60"/>
          <w:rtl w:val="0"/>
        </w:rPr>
        <w:t xml:space="preserve">[ZOOM - updated link, </w:t>
      </w:r>
      <w:hyperlink r:id="rId8">
        <w:r w:rsidDel="00000000" w:rsidR="00000000" w:rsidRPr="00000000">
          <w:rPr>
            <w:rFonts w:ascii="Arial" w:cs="Arial" w:eastAsia="Arial" w:hAnsi="Arial"/>
            <w:b w:val="1"/>
            <w:color w:val="467886"/>
            <w:u w:val="single"/>
            <w:rtl w:val="0"/>
          </w:rPr>
          <w:t xml:space="preserve">https://rutgers.zoom.us/j/92068069816?pwd=Jpab0frXmEG8VwJ7xGd0Jvkcab5jBv.1</w:t>
        </w:r>
      </w:hyperlink>
      <w:r w:rsidDel="00000000" w:rsidR="00000000" w:rsidRPr="00000000">
        <w:rPr>
          <w:rFonts w:ascii="Arial" w:cs="Arial" w:eastAsia="Arial" w:hAnsi="Arial"/>
          <w:b w:val="1"/>
          <w:color w:val="e31c60"/>
          <w:rtl w:val="0"/>
        </w:rPr>
        <w:t xml:space="preserve">] </w:t>
      </w:r>
    </w:p>
    <w:p w:rsidR="00000000" w:rsidDel="00000000" w:rsidP="00000000" w:rsidRDefault="00000000" w:rsidRPr="00000000" w14:paraId="00000007">
      <w:pPr>
        <w:spacing w:before="120" w:lineRule="auto"/>
        <w:rPr>
          <w:rFonts w:ascii="Arial" w:cs="Arial" w:eastAsia="Arial" w:hAnsi="Arial"/>
        </w:rPr>
      </w:pPr>
      <w:r w:rsidDel="00000000" w:rsidR="00000000" w:rsidRPr="00000000">
        <w:rPr>
          <w:rtl w:val="0"/>
        </w:rPr>
      </w:r>
    </w:p>
    <w:tbl>
      <w:tblPr>
        <w:tblStyle w:val="Table1"/>
        <w:tblW w:w="9577.000000000002" w:type="dxa"/>
        <w:jc w:val="left"/>
        <w:tblLayout w:type="fixed"/>
        <w:tblLook w:val="0400"/>
      </w:tblPr>
      <w:tblGrid>
        <w:gridCol w:w="1970"/>
        <w:gridCol w:w="2921"/>
        <w:gridCol w:w="12"/>
        <w:gridCol w:w="3583"/>
        <w:gridCol w:w="12"/>
        <w:gridCol w:w="1067"/>
        <w:gridCol w:w="12"/>
        <w:tblGridChange w:id="0">
          <w:tblGrid>
            <w:gridCol w:w="1970"/>
            <w:gridCol w:w="2921"/>
            <w:gridCol w:w="12"/>
            <w:gridCol w:w="3583"/>
            <w:gridCol w:w="12"/>
            <w:gridCol w:w="1067"/>
            <w:gridCol w:w="12"/>
          </w:tblGrid>
        </w:tblGridChange>
      </w:tblGrid>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08">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2025 Executive Committee</w:t>
            </w:r>
          </w:p>
        </w:tc>
        <w:tc>
          <w:tcPr>
            <w:gridSpan w:val="2"/>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0B">
            <w:pPr>
              <w:spacing w:after="0" w:line="24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emails</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D">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w:t>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0F">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Elected Officers (Voting)</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2">
            <w:pPr>
              <w:spacing w:after="0" w:line="240" w:lineRule="auto"/>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4">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Jaya M. Satagopan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8">
            <w:pPr>
              <w:spacing w:after="0" w:line="240" w:lineRule="auto"/>
              <w:rPr>
                <w:rFonts w:ascii="Arial" w:cs="Arial" w:eastAsia="Arial" w:hAnsi="Arial"/>
                <w:color w:val="467886"/>
                <w:u w:val="single"/>
              </w:rPr>
            </w:pPr>
            <w:hyperlink r:id="rId9">
              <w:r w:rsidDel="00000000" w:rsidR="00000000" w:rsidRPr="00000000">
                <w:rPr>
                  <w:rFonts w:ascii="Arial" w:cs="Arial" w:eastAsia="Arial" w:hAnsi="Arial"/>
                  <w:color w:val="467886"/>
                  <w:u w:val="single"/>
                  <w:rtl w:val="0"/>
                </w:rPr>
                <w:t xml:space="preserve">satagopj@sph.rutgers.edu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Melinda Higgins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Past-Chair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E">
            <w:pPr>
              <w:spacing w:after="0" w:line="240" w:lineRule="auto"/>
              <w:rPr>
                <w:rFonts w:ascii="Arial" w:cs="Arial" w:eastAsia="Arial" w:hAnsi="Arial"/>
                <w:color w:val="467886"/>
                <w:u w:val="single"/>
              </w:rPr>
            </w:pPr>
            <w:hyperlink r:id="rId10">
              <w:r w:rsidDel="00000000" w:rsidR="00000000" w:rsidRPr="00000000">
                <w:rPr>
                  <w:rFonts w:ascii="Arial" w:cs="Arial" w:eastAsia="Arial" w:hAnsi="Arial"/>
                  <w:color w:val="467886"/>
                  <w:u w:val="single"/>
                  <w:rtl w:val="0"/>
                </w:rPr>
                <w:t xml:space="preserve">Melinda.higgins@emory.edu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Amanda Ellis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Chair-Elect</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4">
            <w:pPr>
              <w:spacing w:after="0" w:line="240" w:lineRule="auto"/>
              <w:rPr>
                <w:rFonts w:ascii="Arial" w:cs="Arial" w:eastAsia="Arial" w:hAnsi="Arial"/>
                <w:color w:val="467886"/>
                <w:u w:val="single"/>
              </w:rPr>
            </w:pPr>
            <w:r w:rsidDel="00000000" w:rsidR="00000000" w:rsidRPr="00000000">
              <w:rPr>
                <w:rFonts w:ascii="Arial" w:cs="Arial" w:eastAsia="Arial" w:hAnsi="Arial"/>
                <w:color w:val="467886"/>
                <w:u w:val="single"/>
                <w:rtl w:val="0"/>
              </w:rPr>
              <w:t xml:space="preserve">amanda.ellis@uky.edu</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6">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x</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Jacqueline Hicks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Council of Sections Representative (2025-2027)</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A">
            <w:pPr>
              <w:spacing w:after="0" w:line="240" w:lineRule="auto"/>
              <w:rPr>
                <w:rFonts w:ascii="Arial" w:cs="Arial" w:eastAsia="Arial" w:hAnsi="Arial"/>
                <w:color w:val="467886"/>
                <w:u w:val="single"/>
              </w:rPr>
            </w:pPr>
            <w:hyperlink r:id="rId11">
              <w:r w:rsidDel="00000000" w:rsidR="00000000" w:rsidRPr="00000000">
                <w:rPr>
                  <w:rFonts w:ascii="Arial" w:cs="Arial" w:eastAsia="Arial" w:hAnsi="Arial"/>
                  <w:color w:val="467886"/>
                  <w:u w:val="single"/>
                  <w:rtl w:val="0"/>
                </w:rPr>
                <w:t xml:space="preserve">jnmilton@bu.edu</w:t>
              </w:r>
            </w:hyperlink>
            <w:r w:rsidDel="00000000" w:rsidR="00000000" w:rsidRPr="00000000">
              <w:rPr>
                <w:rFonts w:ascii="Arial" w:cs="Arial" w:eastAsia="Arial" w:hAnsi="Arial"/>
                <w:color w:val="467886"/>
                <w:u w:val="single"/>
                <w:rtl w:val="0"/>
              </w:rPr>
              <w:t xml:space="preserve"> </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C">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2E">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Appointed 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31">
            <w:pPr>
              <w:spacing w:after="0" w:line="240" w:lineRule="auto"/>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33">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Angelo Elmi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Secretary (2024-2025)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rPr>
                <w:rFonts w:ascii="Arial" w:cs="Arial" w:eastAsia="Arial" w:hAnsi="Arial"/>
                <w:color w:val="467886"/>
                <w:u w:val="single"/>
              </w:rPr>
            </w:pPr>
            <w:r w:rsidDel="00000000" w:rsidR="00000000" w:rsidRPr="00000000">
              <w:rPr>
                <w:rFonts w:ascii="Arial" w:cs="Arial" w:eastAsia="Arial" w:hAnsi="Arial"/>
                <w:color w:val="467886"/>
                <w:u w:val="single"/>
                <w:rtl w:val="0"/>
              </w:rPr>
              <w:t xml:space="preserve">afelmi@gwu.edu</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John Doucette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Treasurer (2024-2025)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rPr>
                <w:rFonts w:ascii="Arial" w:cs="Arial" w:eastAsia="Arial" w:hAnsi="Arial"/>
                <w:color w:val="467886"/>
                <w:u w:val="single"/>
              </w:rPr>
            </w:pPr>
            <w:hyperlink r:id="rId12">
              <w:r w:rsidDel="00000000" w:rsidR="00000000" w:rsidRPr="00000000">
                <w:rPr>
                  <w:rFonts w:ascii="Arial" w:cs="Arial" w:eastAsia="Arial" w:hAnsi="Arial"/>
                  <w:color w:val="467886"/>
                  <w:u w:val="single"/>
                  <w:rtl w:val="0"/>
                </w:rPr>
                <w:t xml:space="preserve">john.doucette@mssm.edu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Mingzhao Hu</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Program Chair (2025)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rPr>
                <w:rFonts w:ascii="Arial" w:cs="Arial" w:eastAsia="Arial" w:hAnsi="Arial"/>
                <w:color w:val="467886"/>
                <w:u w:val="single"/>
              </w:rPr>
            </w:pPr>
            <w:hyperlink r:id="rId13">
              <w:r w:rsidDel="00000000" w:rsidR="00000000" w:rsidRPr="00000000">
                <w:rPr>
                  <w:rFonts w:ascii="Arial" w:cs="Arial" w:eastAsia="Arial" w:hAnsi="Arial"/>
                  <w:color w:val="467886"/>
                  <w:u w:val="single"/>
                  <w:rtl w:val="0"/>
                </w:rPr>
                <w:t xml:space="preserve">Hu.Mingzhao@mayo.edu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5">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Ed Gracely</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Webmaster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9">
            <w:pPr>
              <w:spacing w:after="0" w:line="240" w:lineRule="auto"/>
              <w:rPr>
                <w:rFonts w:ascii="Arial" w:cs="Arial" w:eastAsia="Arial" w:hAnsi="Arial"/>
                <w:color w:val="467886"/>
                <w:u w:val="single"/>
              </w:rPr>
            </w:pPr>
            <w:hyperlink r:id="rId14">
              <w:r w:rsidDel="00000000" w:rsidR="00000000" w:rsidRPr="00000000">
                <w:rPr>
                  <w:rFonts w:ascii="Arial" w:cs="Arial" w:eastAsia="Arial" w:hAnsi="Arial"/>
                  <w:color w:val="467886"/>
                  <w:u w:val="single"/>
                  <w:rtl w:val="0"/>
                </w:rPr>
                <w:t xml:space="preserve">eg26@drexel.edu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Heather Hoffman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Publicity Officer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F">
            <w:pPr>
              <w:spacing w:after="0" w:line="240" w:lineRule="auto"/>
              <w:rPr>
                <w:rFonts w:ascii="Arial" w:cs="Arial" w:eastAsia="Arial" w:hAnsi="Arial"/>
                <w:color w:val="467886"/>
                <w:u w:val="single"/>
              </w:rPr>
            </w:pPr>
            <w:hyperlink r:id="rId15">
              <w:r w:rsidDel="00000000" w:rsidR="00000000" w:rsidRPr="00000000">
                <w:rPr>
                  <w:rFonts w:ascii="Arial" w:cs="Arial" w:eastAsia="Arial" w:hAnsi="Arial"/>
                  <w:color w:val="467886"/>
                  <w:u w:val="single"/>
                  <w:rtl w:val="0"/>
                </w:rPr>
                <w:t xml:space="preserve">hhoffman@email.gwu.edu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1">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Charlotte Bolch</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Blog Editor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5">
            <w:pPr>
              <w:spacing w:after="0" w:line="240" w:lineRule="auto"/>
              <w:rPr>
                <w:rFonts w:ascii="Arial" w:cs="Arial" w:eastAsia="Arial" w:hAnsi="Arial"/>
                <w:color w:val="467886"/>
                <w:u w:val="single"/>
              </w:rPr>
            </w:pPr>
            <w:hyperlink r:id="rId16">
              <w:r w:rsidDel="00000000" w:rsidR="00000000" w:rsidRPr="00000000">
                <w:rPr>
                  <w:rFonts w:ascii="Arial" w:cs="Arial" w:eastAsia="Arial" w:hAnsi="Arial"/>
                  <w:color w:val="467886"/>
                  <w:u w:val="single"/>
                  <w:rtl w:val="0"/>
                </w:rPr>
                <w:t xml:space="preserve">cbolch@midwestern.edu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7">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59">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Appointed Non-Voting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5C">
            <w:pPr>
              <w:spacing w:after="0" w:line="240" w:lineRule="auto"/>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5E">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Jim Dignam</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Resource Review Co-Editor (2023)</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2">
            <w:pPr>
              <w:spacing w:after="0" w:line="240" w:lineRule="auto"/>
              <w:rPr>
                <w:rFonts w:ascii="Arial" w:cs="Arial" w:eastAsia="Arial" w:hAnsi="Arial"/>
                <w:color w:val="467886"/>
                <w:u w:val="single"/>
              </w:rPr>
            </w:pPr>
            <w:hyperlink r:id="rId17">
              <w:r w:rsidDel="00000000" w:rsidR="00000000" w:rsidRPr="00000000">
                <w:rPr>
                  <w:rFonts w:ascii="Arial" w:cs="Arial" w:eastAsia="Arial" w:hAnsi="Arial"/>
                  <w:color w:val="467886"/>
                  <w:u w:val="single"/>
                  <w:rtl w:val="0"/>
                </w:rPr>
                <w:t xml:space="preserve">jdignam@bsd.uchicago.edu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4">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Alex Kaizer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Program Chair-Elect</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8">
            <w:pPr>
              <w:spacing w:after="0" w:line="240" w:lineRule="auto"/>
              <w:rPr>
                <w:rFonts w:ascii="Arial" w:cs="Arial" w:eastAsia="Arial" w:hAnsi="Arial"/>
                <w:color w:val="467886"/>
                <w:u w:val="single"/>
              </w:rPr>
            </w:pPr>
            <w:r w:rsidDel="00000000" w:rsidR="00000000" w:rsidRPr="00000000">
              <w:rPr>
                <w:rFonts w:ascii="Arial" w:cs="Arial" w:eastAsia="Arial" w:hAnsi="Arial"/>
                <w:color w:val="467886"/>
                <w:u w:val="single"/>
                <w:rtl w:val="0"/>
              </w:rPr>
              <w:t xml:space="preserve">alex.kaizer@cuanschutz.edu</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A">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Carol Bigelow</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Portal Co-Director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E">
            <w:pPr>
              <w:spacing w:after="0" w:line="240" w:lineRule="auto"/>
              <w:rPr>
                <w:rFonts w:ascii="Arial" w:cs="Arial" w:eastAsia="Arial" w:hAnsi="Arial"/>
                <w:color w:val="467886"/>
                <w:u w:val="single"/>
              </w:rPr>
            </w:pPr>
            <w:hyperlink r:id="rId18">
              <w:r w:rsidDel="00000000" w:rsidR="00000000" w:rsidRPr="00000000">
                <w:rPr>
                  <w:rFonts w:ascii="Arial" w:cs="Arial" w:eastAsia="Arial" w:hAnsi="Arial"/>
                  <w:color w:val="467886"/>
                  <w:u w:val="single"/>
                  <w:rtl w:val="0"/>
                </w:rPr>
                <w:t xml:space="preserve">cbigelow@schoolph.umass.edu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Jenna Carlson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Portal Co-Director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4">
            <w:pPr>
              <w:spacing w:after="0" w:line="240" w:lineRule="auto"/>
              <w:rPr>
                <w:rFonts w:ascii="Arial" w:cs="Arial" w:eastAsia="Arial" w:hAnsi="Arial"/>
                <w:color w:val="467886"/>
                <w:u w:val="single"/>
              </w:rPr>
            </w:pPr>
            <w:hyperlink r:id="rId19">
              <w:r w:rsidDel="00000000" w:rsidR="00000000" w:rsidRPr="00000000">
                <w:rPr>
                  <w:rFonts w:ascii="Arial" w:cs="Arial" w:eastAsia="Arial" w:hAnsi="Arial"/>
                  <w:color w:val="467886"/>
                  <w:u w:val="single"/>
                  <w:rtl w:val="0"/>
                </w:rPr>
                <w:t xml:space="preserve">jnc35@pitt.edu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6">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Amy Nowacki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ASA Fellows Nominations 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A">
            <w:pPr>
              <w:spacing w:after="0" w:line="240" w:lineRule="auto"/>
              <w:rPr>
                <w:rFonts w:ascii="Arial" w:cs="Arial" w:eastAsia="Arial" w:hAnsi="Arial"/>
                <w:color w:val="467886"/>
                <w:u w:val="single"/>
              </w:rPr>
            </w:pPr>
            <w:hyperlink r:id="rId20">
              <w:r w:rsidDel="00000000" w:rsidR="00000000" w:rsidRPr="00000000">
                <w:rPr>
                  <w:rFonts w:ascii="Arial" w:cs="Arial" w:eastAsia="Arial" w:hAnsi="Arial"/>
                  <w:color w:val="467886"/>
                  <w:u w:val="single"/>
                  <w:rtl w:val="0"/>
                </w:rPr>
                <w:t xml:space="preserve">nowacka@ccf.org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C">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Darsy Darssan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Webinar Coordinator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0">
            <w:pPr>
              <w:spacing w:after="0" w:line="240" w:lineRule="auto"/>
              <w:rPr>
                <w:rFonts w:ascii="Arial" w:cs="Arial" w:eastAsia="Arial" w:hAnsi="Arial"/>
                <w:color w:val="467886"/>
                <w:u w:val="single"/>
              </w:rPr>
            </w:pPr>
            <w:hyperlink r:id="rId21">
              <w:r w:rsidDel="00000000" w:rsidR="00000000" w:rsidRPr="00000000">
                <w:rPr>
                  <w:rFonts w:ascii="Arial" w:cs="Arial" w:eastAsia="Arial" w:hAnsi="Arial"/>
                  <w:color w:val="467886"/>
                  <w:u w:val="single"/>
                  <w:rtl w:val="0"/>
                </w:rPr>
                <w:t xml:space="preserve">d.darssan@uq.edu.au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82">
            <w:pPr>
              <w:spacing w:after="0" w:line="240" w:lineRule="auto"/>
              <w:jc w:val="center"/>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84">
      <w:pPr>
        <w:pStyle w:val="Heading1"/>
        <w:numPr>
          <w:ilvl w:val="0"/>
          <w:numId w:val="6"/>
        </w:numPr>
        <w:spacing w:after="280" w:before="28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Call to Order (Jaya)</w:t>
      </w:r>
    </w:p>
    <w:p w:rsidR="00000000" w:rsidDel="00000000" w:rsidP="00000000" w:rsidRDefault="00000000" w:rsidRPr="00000000" w14:paraId="00000085">
      <w:pPr>
        <w:rPr/>
      </w:pPr>
      <w:r w:rsidDel="00000000" w:rsidR="00000000" w:rsidRPr="00000000">
        <w:rPr>
          <w:rtl w:val="0"/>
        </w:rPr>
        <w:t xml:space="preserve">Meeting called to order at 2:31 PM EDT. </w:t>
      </w:r>
    </w:p>
    <w:p w:rsidR="00000000" w:rsidDel="00000000" w:rsidP="00000000" w:rsidRDefault="00000000" w:rsidRPr="00000000" w14:paraId="00000086">
      <w:pPr>
        <w:pStyle w:val="Heading1"/>
        <w:numPr>
          <w:ilvl w:val="0"/>
          <w:numId w:val="6"/>
        </w:numPr>
        <w:spacing w:after="280" w:before="280" w:lineRule="auto"/>
        <w:ind w:left="360" w:hanging="360"/>
        <w:rPr>
          <w:rFonts w:ascii="Arial" w:cs="Arial" w:eastAsia="Arial" w:hAnsi="Arial"/>
          <w:sz w:val="22"/>
          <w:szCs w:val="22"/>
        </w:rPr>
      </w:pPr>
      <w:bookmarkStart w:colFirst="0" w:colLast="0" w:name="_heading=h.4dafz1vuh4v5" w:id="0"/>
      <w:bookmarkEnd w:id="0"/>
      <w:r w:rsidDel="00000000" w:rsidR="00000000" w:rsidRPr="00000000">
        <w:rPr>
          <w:rFonts w:ascii="Arial" w:cs="Arial" w:eastAsia="Arial" w:hAnsi="Arial"/>
          <w:sz w:val="22"/>
          <w:szCs w:val="22"/>
          <w:rtl w:val="0"/>
        </w:rPr>
        <w:t xml:space="preserve">Review/Approval of March 2025 Minutes (Angelo)</w:t>
      </w:r>
    </w:p>
    <w:p w:rsidR="00000000" w:rsidDel="00000000" w:rsidP="00000000" w:rsidRDefault="00000000" w:rsidRPr="00000000" w14:paraId="00000087">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Minutes approved at 2:32 PM EDT. </w:t>
      </w:r>
    </w:p>
    <w:p w:rsidR="00000000" w:rsidDel="00000000" w:rsidP="00000000" w:rsidRDefault="00000000" w:rsidRPr="00000000" w14:paraId="00000088">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Treasury Report (John)</w:t>
      </w:r>
    </w:p>
    <w:p w:rsidR="00000000" w:rsidDel="00000000" w:rsidP="00000000" w:rsidRDefault="00000000" w:rsidRPr="00000000" w14:paraId="00000089">
      <w:pPr>
        <w:spacing w:after="0" w:line="240" w:lineRule="auto"/>
        <w:rPr>
          <w:rFonts w:ascii="Arial" w:cs="Arial" w:eastAsia="Arial" w:hAnsi="Arial"/>
        </w:rPr>
      </w:pPr>
      <w:r w:rsidDel="00000000" w:rsidR="00000000" w:rsidRPr="00000000">
        <w:rPr>
          <w:rFonts w:ascii="Arial" w:cs="Arial" w:eastAsia="Arial" w:hAnsi="Arial"/>
          <w:rtl w:val="0"/>
        </w:rPr>
        <w:t xml:space="preserve">No current updates. No additional records since last meeting. </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B">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a210otvmzr8k" w:id="1"/>
      <w:bookmarkEnd w:id="1"/>
      <w:r w:rsidDel="00000000" w:rsidR="00000000" w:rsidRPr="00000000">
        <w:rPr>
          <w:rFonts w:ascii="Arial" w:cs="Arial" w:eastAsia="Arial" w:hAnsi="Arial"/>
          <w:sz w:val="22"/>
          <w:szCs w:val="22"/>
          <w:rtl w:val="0"/>
        </w:rPr>
        <w:t xml:space="preserve">Recent ASA interactions (Jaya)</w:t>
      </w:r>
    </w:p>
    <w:p w:rsidR="00000000" w:rsidDel="00000000" w:rsidP="00000000" w:rsidRDefault="00000000" w:rsidRPr="00000000" w14:paraId="0000008C">
      <w:pPr>
        <w:numPr>
          <w:ilvl w:val="0"/>
          <w:numId w:val="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rtl w:val="0"/>
        </w:rPr>
        <w:t xml:space="preserve">Donna LaLonde requested section officer info. Provided. </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E">
      <w:pPr>
        <w:numPr>
          <w:ilvl w:val="0"/>
          <w:numId w:val="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Linda Valeri of ENAR reached out asking for name of a section member to serve on the ENAR 2026 conference program committee - since ENAR would like ASA section representation in their annual conference. </w:t>
      </w:r>
      <w:r w:rsidDel="00000000" w:rsidR="00000000" w:rsidRPr="00000000">
        <w:rPr>
          <w:rFonts w:ascii="Arial" w:cs="Arial" w:eastAsia="Arial" w:hAnsi="Arial"/>
          <w:b w:val="1"/>
          <w:rtl w:val="0"/>
        </w:rPr>
        <w:t xml:space="preserve">Mingzhao</w:t>
      </w:r>
      <w:r w:rsidDel="00000000" w:rsidR="00000000" w:rsidRPr="00000000">
        <w:rPr>
          <w:rFonts w:ascii="Arial" w:cs="Arial" w:eastAsia="Arial" w:hAnsi="Arial"/>
          <w:rtl w:val="0"/>
        </w:rPr>
        <w:t xml:space="preserve">, who is our section’s JSM 2025 program chair, will serve on the ENAR 2026 conference committee. </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0">
      <w:pPr>
        <w:numPr>
          <w:ilvl w:val="0"/>
          <w:numId w:val="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Jaya will contact Linda Valeri to introduce Mingzhao. </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numPr>
          <w:ilvl w:val="0"/>
          <w:numId w:val="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Moira Skelley of ASA contacted on April 9th and said a new addition will be added to JSM awards where all section awards will be listed in the printed ceremony program including section, award, and recipient name. The chair or treasurer must complete this </w:t>
      </w:r>
      <w:hyperlink r:id="rId22">
        <w:r w:rsidDel="00000000" w:rsidR="00000000" w:rsidRPr="00000000">
          <w:rPr>
            <w:rFonts w:ascii="Arial" w:cs="Arial" w:eastAsia="Arial" w:hAnsi="Arial"/>
            <w:color w:val="1155cc"/>
            <w:u w:val="single"/>
            <w:rtl w:val="0"/>
          </w:rPr>
          <w:t xml:space="preserve">form</w:t>
        </w:r>
      </w:hyperlink>
      <w:r w:rsidDel="00000000" w:rsidR="00000000" w:rsidRPr="00000000">
        <w:rPr>
          <w:rFonts w:ascii="Arial" w:cs="Arial" w:eastAsia="Arial" w:hAnsi="Arial"/>
          <w:rtl w:val="0"/>
        </w:rPr>
        <w:t xml:space="preserve"> to ensure inclusion. </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Rule="auto"/>
        <w:ind w:left="720" w:firstLine="0"/>
        <w:rPr>
          <w:rFonts w:ascii="Arial" w:cs="Arial" w:eastAsia="Arial" w:hAnsi="Arial"/>
        </w:rPr>
      </w:pPr>
      <w:r w:rsidDel="00000000" w:rsidR="00000000" w:rsidRPr="00000000">
        <w:rPr>
          <w:rFonts w:ascii="Arial" w:cs="Arial" w:eastAsia="Arial" w:hAnsi="Arial"/>
          <w:rtl w:val="0"/>
        </w:rPr>
        <w:t xml:space="preserve">Our section’s award submission deadline is May 1st, after which the awards committee (Melinda Higgins, Jaya Satagopan, and Amanda Ellis) will review and make decisions. We need a decision by May 8th to meet Moira Skelley’s timeline of May 8th. Jaya has written to Melinda and Amanda about this. Will touch base regarding pulling nominations from past years but keeping in mind that there are some rules regarding seniority and aging out of eligibility for the award. </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6">
      <w:pPr>
        <w:numPr>
          <w:ilvl w:val="0"/>
          <w:numId w:val="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Jaya to reach out to business meeting contact to identify internet connection options. </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8">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JSM Program (Mingzhao, Alex)</w:t>
      </w:r>
    </w:p>
    <w:p w:rsidR="00000000" w:rsidDel="00000000" w:rsidP="00000000" w:rsidRDefault="00000000" w:rsidRPr="00000000" w14:paraId="00000099">
      <w:pPr>
        <w:numPr>
          <w:ilvl w:val="0"/>
          <w:numId w:val="1"/>
        </w:numPr>
        <w:spacing w:after="0" w:lineRule="auto"/>
        <w:ind w:left="720" w:hanging="360"/>
      </w:pPr>
      <w:r w:rsidDel="00000000" w:rsidR="00000000" w:rsidRPr="00000000">
        <w:rPr>
          <w:rFonts w:ascii="Arial" w:cs="Arial" w:eastAsia="Arial" w:hAnsi="Arial"/>
          <w:rtl w:val="0"/>
        </w:rPr>
        <w:t xml:space="preserve">No immediate upcoming tasks. ASA is finalizing the programs and Mingzhao has double checked that our sessions were assigned to the correct time slots to avoid time conflicts. </w:t>
      </w:r>
    </w:p>
    <w:p w:rsidR="00000000" w:rsidDel="00000000" w:rsidP="00000000" w:rsidRDefault="00000000" w:rsidRPr="00000000" w14:paraId="0000009A">
      <w:pPr>
        <w:numPr>
          <w:ilvl w:val="0"/>
          <w:numId w:val="1"/>
        </w:numPr>
        <w:spacing w:after="0" w:lineRule="auto"/>
        <w:ind w:left="720" w:hanging="360"/>
      </w:pPr>
      <w:r w:rsidDel="00000000" w:rsidR="00000000" w:rsidRPr="00000000">
        <w:rPr>
          <w:rFonts w:ascii="Arial" w:cs="Arial" w:eastAsia="Arial" w:hAnsi="Arial"/>
          <w:rtl w:val="0"/>
        </w:rPr>
        <w:t xml:space="preserve">Considering abstracts for JSM 2026 including topics at the intersection of TSHS and statistical consulting. </w:t>
      </w:r>
      <w:r w:rsidDel="00000000" w:rsidR="00000000" w:rsidRPr="00000000">
        <w:rPr>
          <w:rtl w:val="0"/>
        </w:rPr>
      </w:r>
    </w:p>
    <w:p w:rsidR="00000000" w:rsidDel="00000000" w:rsidP="00000000" w:rsidRDefault="00000000" w:rsidRPr="00000000" w14:paraId="0000009B">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Anyone can reach out to Mingzhao if they know of someone who might be interested in chairing a session at JSM. </w:t>
      </w:r>
    </w:p>
    <w:p w:rsidR="00000000" w:rsidDel="00000000" w:rsidP="00000000" w:rsidRDefault="00000000" w:rsidRPr="00000000" w14:paraId="0000009C">
      <w:pPr>
        <w:numPr>
          <w:ilvl w:val="0"/>
          <w:numId w:val="1"/>
        </w:numPr>
        <w:spacing w:after="0" w:lineRule="auto"/>
        <w:ind w:left="720" w:hanging="360"/>
      </w:pPr>
      <w:r w:rsidDel="00000000" w:rsidR="00000000" w:rsidRPr="00000000">
        <w:rPr>
          <w:rFonts w:ascii="Arial" w:cs="Arial" w:eastAsia="Arial" w:hAnsi="Arial"/>
          <w:rtl w:val="0"/>
        </w:rPr>
        <w:t xml:space="preserve">Three roundtables selected for JSM 2025:</w:t>
      </w:r>
    </w:p>
    <w:p w:rsidR="00000000" w:rsidDel="00000000" w:rsidP="00000000" w:rsidRDefault="00000000" w:rsidRPr="00000000" w14:paraId="0000009D">
      <w:pPr>
        <w:numPr>
          <w:ilvl w:val="1"/>
          <w:numId w:val="1"/>
        </w:numPr>
        <w:spacing w:after="0" w:lineRule="auto"/>
        <w:ind w:left="1440" w:hanging="360"/>
        <w:rPr>
          <w:rFonts w:ascii="Arial" w:cs="Arial" w:eastAsia="Arial" w:hAnsi="Arial"/>
          <w:u w:val="none"/>
        </w:rPr>
      </w:pPr>
      <w:r w:rsidDel="00000000" w:rsidR="00000000" w:rsidRPr="00000000">
        <w:rPr>
          <w:rFonts w:ascii="Arial" w:cs="Arial" w:eastAsia="Arial" w:hAnsi="Arial"/>
          <w:rtl w:val="0"/>
        </w:rPr>
        <w:t xml:space="preserve">Using JASP to teach Bayesian Statistics to Health Science Students</w:t>
      </w:r>
    </w:p>
    <w:p w:rsidR="00000000" w:rsidDel="00000000" w:rsidP="00000000" w:rsidRDefault="00000000" w:rsidRPr="00000000" w14:paraId="0000009E">
      <w:pPr>
        <w:numPr>
          <w:ilvl w:val="1"/>
          <w:numId w:val="1"/>
        </w:numPr>
        <w:spacing w:after="0" w:lineRule="auto"/>
        <w:ind w:left="1440" w:hanging="360"/>
        <w:rPr>
          <w:rFonts w:ascii="Arial" w:cs="Arial" w:eastAsia="Arial" w:hAnsi="Arial"/>
          <w:u w:val="none"/>
        </w:rPr>
      </w:pPr>
      <w:r w:rsidDel="00000000" w:rsidR="00000000" w:rsidRPr="00000000">
        <w:rPr>
          <w:rFonts w:ascii="Arial" w:cs="Arial" w:eastAsia="Arial" w:hAnsi="Arial"/>
          <w:rtl w:val="0"/>
        </w:rPr>
        <w:t xml:space="preserve">Teaching Causal Inference based on Observational Data</w:t>
      </w:r>
    </w:p>
    <w:p w:rsidR="00000000" w:rsidDel="00000000" w:rsidP="00000000" w:rsidRDefault="00000000" w:rsidRPr="00000000" w14:paraId="0000009F">
      <w:pPr>
        <w:numPr>
          <w:ilvl w:val="1"/>
          <w:numId w:val="1"/>
        </w:numPr>
        <w:spacing w:after="0" w:lineRule="auto"/>
        <w:ind w:left="1440" w:hanging="360"/>
        <w:rPr>
          <w:rFonts w:ascii="Arial" w:cs="Arial" w:eastAsia="Arial" w:hAnsi="Arial"/>
          <w:u w:val="none"/>
        </w:rPr>
      </w:pPr>
      <w:r w:rsidDel="00000000" w:rsidR="00000000" w:rsidRPr="00000000">
        <w:rPr>
          <w:rFonts w:ascii="Arial" w:cs="Arial" w:eastAsia="Arial" w:hAnsi="Arial"/>
          <w:rtl w:val="0"/>
        </w:rPr>
        <w:t xml:space="preserve">Strategies for Integrating Statistics into Health Sciences Education at an Academic Medical Center</w:t>
      </w:r>
    </w:p>
    <w:p w:rsidR="00000000" w:rsidDel="00000000" w:rsidP="00000000" w:rsidRDefault="00000000" w:rsidRPr="00000000" w14:paraId="000000A0">
      <w:pPr>
        <w:numPr>
          <w:ilvl w:val="0"/>
          <w:numId w:val="1"/>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A fourth roundtable was submitted, but did not align with our section’s mission and purpose and was not selected (“Variance guided regression models for heteroscedastic data” and it included an abstract more aligned with a scientific presentation than a roundtable discussion)</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Nominations Update (Jaya)</w:t>
      </w:r>
    </w:p>
    <w:p w:rsidR="00000000" w:rsidDel="00000000" w:rsidP="00000000" w:rsidRDefault="00000000" w:rsidRPr="00000000" w14:paraId="000000A3">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This agenda item is just a placeholder until elections are over. </w:t>
      </w:r>
    </w:p>
    <w:p w:rsidR="00000000" w:rsidDel="00000000" w:rsidP="00000000" w:rsidRDefault="00000000" w:rsidRPr="00000000" w14:paraId="000000A4">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Chair elect nominations submitted by Melinda and Jaya via online google survey page sent by Donna LaLonde</w:t>
      </w:r>
    </w:p>
    <w:p w:rsidR="00000000" w:rsidDel="00000000" w:rsidP="00000000" w:rsidRDefault="00000000" w:rsidRPr="00000000" w14:paraId="000000A5">
      <w:pPr>
        <w:spacing w:after="0" w:line="240" w:lineRule="auto"/>
        <w:rPr>
          <w:rFonts w:ascii="Arial" w:cs="Arial" w:eastAsia="Arial" w:hAnsi="Arial"/>
        </w:rPr>
      </w:pPr>
      <w:r w:rsidDel="00000000" w:rsidR="00000000" w:rsidRPr="00000000">
        <w:rPr>
          <w:rFonts w:ascii="Arial" w:cs="Arial" w:eastAsia="Arial" w:hAnsi="Arial"/>
          <w:rtl w:val="0"/>
        </w:rPr>
        <w:t xml:space="preserve">Nominee 1:</w:t>
      </w:r>
    </w:p>
    <w:p w:rsidR="00000000" w:rsidDel="00000000" w:rsidP="00000000" w:rsidRDefault="00000000" w:rsidRPr="00000000" w14:paraId="000000A6">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Brandon J. George</w:t>
      </w:r>
    </w:p>
    <w:p w:rsidR="00000000" w:rsidDel="00000000" w:rsidP="00000000" w:rsidRDefault="00000000" w:rsidRPr="00000000" w14:paraId="000000A7">
      <w:pPr>
        <w:numPr>
          <w:ilvl w:val="0"/>
          <w:numId w:val="4"/>
        </w:numPr>
        <w:spacing w:after="0" w:line="240" w:lineRule="auto"/>
        <w:ind w:left="720" w:hanging="360"/>
        <w:rPr>
          <w:rFonts w:ascii="Arial" w:cs="Arial" w:eastAsia="Arial" w:hAnsi="Arial"/>
        </w:rPr>
      </w:pPr>
      <w:hyperlink r:id="rId23">
        <w:r w:rsidDel="00000000" w:rsidR="00000000" w:rsidRPr="00000000">
          <w:rPr>
            <w:rFonts w:ascii="Arial" w:cs="Arial" w:eastAsia="Arial" w:hAnsi="Arial"/>
            <w:color w:val="467886"/>
            <w:u w:val="single"/>
            <w:rtl w:val="0"/>
          </w:rPr>
          <w:t xml:space="preserve">https://www.jefferson.edu/academics/colleges-schools-institutes/population-health/administration-faculty-staff/faculty/george.html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A8">
      <w:pPr>
        <w:spacing w:after="0" w:line="240" w:lineRule="auto"/>
        <w:rPr>
          <w:rFonts w:ascii="Arial" w:cs="Arial" w:eastAsia="Arial" w:hAnsi="Arial"/>
        </w:rPr>
      </w:pPr>
      <w:r w:rsidDel="00000000" w:rsidR="00000000" w:rsidRPr="00000000">
        <w:rPr>
          <w:rFonts w:ascii="Arial" w:cs="Arial" w:eastAsia="Arial" w:hAnsi="Arial"/>
          <w:rtl w:val="0"/>
        </w:rPr>
        <w:t xml:space="preserve">Nominee 2:</w:t>
      </w:r>
    </w:p>
    <w:p w:rsidR="00000000" w:rsidDel="00000000" w:rsidP="00000000" w:rsidRDefault="00000000" w:rsidRPr="00000000" w14:paraId="000000A9">
      <w:pPr>
        <w:numPr>
          <w:ilvl w:val="0"/>
          <w:numId w:val="5"/>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Matt Hayat</w:t>
      </w:r>
    </w:p>
    <w:p w:rsidR="00000000" w:rsidDel="00000000" w:rsidP="00000000" w:rsidRDefault="00000000" w:rsidRPr="00000000" w14:paraId="000000AA">
      <w:pPr>
        <w:numPr>
          <w:ilvl w:val="0"/>
          <w:numId w:val="5"/>
        </w:numPr>
        <w:spacing w:after="0" w:line="240" w:lineRule="auto"/>
        <w:ind w:left="720" w:hanging="360"/>
        <w:rPr>
          <w:rFonts w:ascii="Arial" w:cs="Arial" w:eastAsia="Arial" w:hAnsi="Arial"/>
        </w:rPr>
      </w:pPr>
      <w:hyperlink r:id="rId24">
        <w:r w:rsidDel="00000000" w:rsidR="00000000" w:rsidRPr="00000000">
          <w:rPr>
            <w:rFonts w:ascii="Arial" w:cs="Arial" w:eastAsia="Arial" w:hAnsi="Arial"/>
            <w:color w:val="467886"/>
            <w:u w:val="single"/>
            <w:rtl w:val="0"/>
          </w:rPr>
          <w:t xml:space="preserve">https://publichealth.gsu.edu/profile/matt-hayat/</w:t>
        </w:r>
      </w:hyperlink>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gnj9yy1zsno1" w:id="2"/>
      <w:bookmarkEnd w:id="2"/>
      <w:r w:rsidDel="00000000" w:rsidR="00000000" w:rsidRPr="00000000">
        <w:rPr>
          <w:rFonts w:ascii="Arial" w:cs="Arial" w:eastAsia="Arial" w:hAnsi="Arial"/>
          <w:sz w:val="22"/>
          <w:szCs w:val="22"/>
          <w:rtl w:val="0"/>
        </w:rPr>
        <w:t xml:space="preserve">Webinars Update (Darsy)</w:t>
      </w:r>
    </w:p>
    <w:p w:rsidR="00000000" w:rsidDel="00000000" w:rsidP="00000000" w:rsidRDefault="00000000" w:rsidRPr="00000000" w14:paraId="000000AD">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Darsy is looking for speakers for the next webinar. </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F">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Certificates being prepared for webinar panelists. Received approval from Donna LaLonde to use ASA logo in the certificate. </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firstLine="720"/>
        <w:rPr>
          <w:rFonts w:ascii="Arial" w:cs="Arial" w:eastAsia="Arial" w:hAnsi="Arial"/>
        </w:rPr>
      </w:pPr>
      <w:r w:rsidDel="00000000" w:rsidR="00000000" w:rsidRPr="00000000">
        <w:rPr>
          <w:rFonts w:ascii="Arial" w:cs="Arial" w:eastAsia="Arial" w:hAnsi="Arial"/>
          <w:rtl w:val="0"/>
        </w:rPr>
        <w:t xml:space="preserve">Webinar views (as of 4-17-25)</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ind w:left="-90" w:firstLine="1350"/>
        <w:rPr>
          <w:rFonts w:ascii="Arial" w:cs="Arial" w:eastAsia="Arial" w:hAnsi="Arial"/>
        </w:rPr>
      </w:pPr>
      <w:r w:rsidDel="00000000" w:rsidR="00000000" w:rsidRPr="00000000">
        <w:rPr>
          <w:rFonts w:ascii="Arial" w:cs="Arial" w:eastAsia="Arial" w:hAnsi="Arial"/>
          <w:rtl w:val="0"/>
        </w:rPr>
        <w:t xml:space="preserve">Winter 2025 (AI): 80</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ind w:left="-90" w:firstLine="1350"/>
        <w:rPr>
          <w:rFonts w:ascii="Arial" w:cs="Arial" w:eastAsia="Arial" w:hAnsi="Arial"/>
        </w:rPr>
      </w:pPr>
      <w:r w:rsidDel="00000000" w:rsidR="00000000" w:rsidRPr="00000000">
        <w:rPr>
          <w:rFonts w:ascii="Arial" w:cs="Arial" w:eastAsia="Arial" w:hAnsi="Arial"/>
          <w:rtl w:val="0"/>
        </w:rPr>
        <w:t xml:space="preserve">Fall 2024 (Practical approach to p values): 117 (with 5 likes)</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ind w:left="-90" w:firstLine="1350"/>
        <w:rPr>
          <w:rFonts w:ascii="Arial" w:cs="Arial" w:eastAsia="Arial" w:hAnsi="Arial"/>
        </w:rPr>
      </w:pPr>
      <w:r w:rsidDel="00000000" w:rsidR="00000000" w:rsidRPr="00000000">
        <w:rPr>
          <w:rFonts w:ascii="Arial" w:cs="Arial" w:eastAsia="Arial" w:hAnsi="Arial"/>
          <w:rtl w:val="0"/>
        </w:rPr>
        <w:t xml:space="preserve">Spring 2024 (K-12 outreach): 39</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ind w:left="-90" w:firstLine="1350"/>
        <w:rPr>
          <w:rFonts w:ascii="Arial" w:cs="Arial" w:eastAsia="Arial" w:hAnsi="Arial"/>
        </w:rPr>
      </w:pPr>
      <w:r w:rsidDel="00000000" w:rsidR="00000000" w:rsidRPr="00000000">
        <w:rPr>
          <w:rFonts w:ascii="Arial" w:cs="Arial" w:eastAsia="Arial" w:hAnsi="Arial"/>
          <w:rtl w:val="0"/>
        </w:rPr>
        <w:t xml:space="preserve">Fall 2023 (Design principles): 102 (1 like)</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ind w:left="-90" w:firstLine="1350"/>
        <w:rPr>
          <w:rFonts w:ascii="Arial" w:cs="Arial" w:eastAsia="Arial" w:hAnsi="Arial"/>
        </w:rPr>
      </w:pPr>
      <w:r w:rsidDel="00000000" w:rsidR="00000000" w:rsidRPr="00000000">
        <w:rPr>
          <w:rFonts w:ascii="Arial" w:cs="Arial" w:eastAsia="Arial" w:hAnsi="Arial"/>
          <w:rtl w:val="0"/>
        </w:rPr>
        <w:t xml:space="preserve">Spring 2023(Consulting): 93 (1 like).</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ind w:left="-90" w:firstLine="1350"/>
        <w:rPr>
          <w:rFonts w:ascii="Arial" w:cs="Arial" w:eastAsia="Arial" w:hAnsi="Arial"/>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ind w:left="-90" w:firstLine="1350"/>
        <w:rPr>
          <w:rFonts w:ascii="Arial" w:cs="Arial" w:eastAsia="Arial" w:hAnsi="Arial"/>
        </w:rPr>
      </w:pPr>
      <w:r w:rsidDel="00000000" w:rsidR="00000000" w:rsidRPr="00000000">
        <w:rPr>
          <w:rFonts w:ascii="Arial" w:cs="Arial" w:eastAsia="Arial" w:hAnsi="Arial"/>
          <w:rtl w:val="0"/>
        </w:rPr>
        <w:t xml:space="preserve">Most viewed: Sedgwick, Fall 2021 with 171 views and 1 like.</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ind w:left="-90" w:firstLine="1350"/>
        <w:rPr>
          <w:rFonts w:ascii="Arial" w:cs="Arial" w:eastAsia="Arial" w:hAnsi="Arial"/>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ind w:left="-90" w:firstLine="1350"/>
        <w:rPr>
          <w:rFonts w:ascii="Arial" w:cs="Arial" w:eastAsia="Arial" w:hAnsi="Arial"/>
        </w:rPr>
      </w:pPr>
      <w:r w:rsidDel="00000000" w:rsidR="00000000" w:rsidRPr="00000000">
        <w:rPr>
          <w:rFonts w:ascii="Arial" w:cs="Arial" w:eastAsia="Arial" w:hAnsi="Arial"/>
          <w:rtl w:val="0"/>
        </w:rPr>
        <w:t xml:space="preserve">The rest vary from 16 to nearly 100.</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0BC">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Portal Update (Carol, Jenna)</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ind w:left="0" w:firstLine="0"/>
        <w:rPr>
          <w:rFonts w:ascii="Arial" w:cs="Arial" w:eastAsia="Arial" w:hAnsi="Arial"/>
        </w:rPr>
      </w:pPr>
      <w:r w:rsidDel="00000000" w:rsidR="00000000" w:rsidRPr="00000000">
        <w:rPr>
          <w:rFonts w:ascii="Arial" w:cs="Arial" w:eastAsia="Arial" w:hAnsi="Arial"/>
          <w:rtl w:val="0"/>
        </w:rPr>
        <w:t xml:space="preserve">Jenna informed Carol that she might have a new dataset to develop that would address the call for a mixed effects models dataset.  </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ind w:left="0" w:firstLine="0"/>
        <w:rPr>
          <w:rFonts w:ascii="Arial" w:cs="Arial" w:eastAsia="Arial" w:hAnsi="Arial"/>
        </w:rPr>
      </w:pPr>
      <w:r w:rsidDel="00000000" w:rsidR="00000000" w:rsidRPr="00000000">
        <w:rPr>
          <w:rFonts w:ascii="Arial" w:cs="Arial" w:eastAsia="Arial" w:hAnsi="Arial"/>
          <w:rtl w:val="0"/>
        </w:rPr>
        <w:t xml:space="preserve">Carol may also have a possible new dataset from a case-control study from the Nurses’ Health Study. Still interested in new datasets on mixed effects models and multiple regression and other methods as well. </w:t>
      </w:r>
    </w:p>
    <w:p w:rsidR="00000000" w:rsidDel="00000000" w:rsidP="00000000" w:rsidRDefault="00000000" w:rsidRPr="00000000" w14:paraId="000000C0">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Blog Update (Charlotte)</w:t>
      </w:r>
    </w:p>
    <w:p w:rsidR="00000000" w:rsidDel="00000000" w:rsidP="00000000" w:rsidRDefault="00000000" w:rsidRPr="00000000" w14:paraId="000000C1">
      <w:pPr>
        <w:rPr/>
      </w:pPr>
      <w:r w:rsidDel="00000000" w:rsidR="00000000" w:rsidRPr="00000000">
        <w:rPr>
          <w:rtl w:val="0"/>
        </w:rPr>
        <w:t xml:space="preserve">No updates for the blog</w:t>
      </w:r>
    </w:p>
    <w:p w:rsidR="00000000" w:rsidDel="00000000" w:rsidP="00000000" w:rsidRDefault="00000000" w:rsidRPr="00000000" w14:paraId="000000C2">
      <w:pPr>
        <w:rPr>
          <w:rFonts w:ascii="Arial" w:cs="Arial" w:eastAsia="Arial" w:hAnsi="Arial"/>
          <w:b w:val="1"/>
        </w:rPr>
      </w:pPr>
      <w:r w:rsidDel="00000000" w:rsidR="00000000" w:rsidRPr="00000000">
        <w:rPr>
          <w:rtl w:val="0"/>
        </w:rPr>
        <w:t xml:space="preserve">Recent resource post made on Stand Your Ground dataset. Looking for the next resource post. </w:t>
      </w:r>
      <w:r w:rsidDel="00000000" w:rsidR="00000000" w:rsidRPr="00000000">
        <w:rPr>
          <w:rtl w:val="0"/>
        </w:rPr>
      </w:r>
    </w:p>
    <w:p w:rsidR="00000000" w:rsidDel="00000000" w:rsidP="00000000" w:rsidRDefault="00000000" w:rsidRPr="00000000" w14:paraId="000000C3">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Publicity Update (Heather)</w:t>
      </w:r>
    </w:p>
    <w:p w:rsidR="00000000" w:rsidDel="00000000" w:rsidP="00000000" w:rsidRDefault="00000000" w:rsidRPr="00000000" w14:paraId="000000C4">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Heather has posted a call for awards through the ASA community forum.  </w:t>
      </w:r>
    </w:p>
    <w:p w:rsidR="00000000" w:rsidDel="00000000" w:rsidP="00000000" w:rsidRDefault="00000000" w:rsidRPr="00000000" w14:paraId="000000C5">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Nomination deadline </w:t>
      </w:r>
      <w:r w:rsidDel="00000000" w:rsidR="00000000" w:rsidRPr="00000000">
        <w:rPr>
          <w:rFonts w:ascii="Arial" w:cs="Arial" w:eastAsia="Arial" w:hAnsi="Arial"/>
          <w:b w:val="1"/>
          <w:rtl w:val="0"/>
        </w:rPr>
        <w:t xml:space="preserve">MAY 1, 2025</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7">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Awards planned for this year: </w:t>
      </w:r>
      <w:r w:rsidDel="00000000" w:rsidR="00000000" w:rsidRPr="00000000">
        <w:rPr>
          <w:rtl w:val="0"/>
        </w:rPr>
      </w:r>
    </w:p>
    <w:p w:rsidR="00000000" w:rsidDel="00000000" w:rsidP="00000000" w:rsidRDefault="00000000" w:rsidRPr="00000000" w14:paraId="000000C8">
      <w:pPr>
        <w:numPr>
          <w:ilvl w:val="1"/>
          <w:numId w:val="2"/>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Distinguished Achievement Award (DAA) - was biennial, but annual since 2021</w:t>
      </w:r>
      <w:r w:rsidDel="00000000" w:rsidR="00000000" w:rsidRPr="00000000">
        <w:rPr>
          <w:rtl w:val="0"/>
        </w:rPr>
      </w:r>
    </w:p>
    <w:p w:rsidR="00000000" w:rsidDel="00000000" w:rsidP="00000000" w:rsidRDefault="00000000" w:rsidRPr="00000000" w14:paraId="000000C9">
      <w:pPr>
        <w:numPr>
          <w:ilvl w:val="2"/>
          <w:numId w:val="2"/>
        </w:numPr>
        <w:pBdr>
          <w:top w:space="0" w:sz="0" w:val="nil"/>
          <w:left w:space="0" w:sz="0" w:val="nil"/>
          <w:bottom w:space="0" w:sz="0" w:val="nil"/>
          <w:right w:space="0" w:sz="0" w:val="nil"/>
          <w:between w:space="0" w:sz="0" w:val="nil"/>
        </w:pBdr>
        <w:spacing w:after="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Jaya to start an email thread to solicit names for the DAA. </w:t>
      </w:r>
      <w:r w:rsidDel="00000000" w:rsidR="00000000" w:rsidRPr="00000000">
        <w:rPr>
          <w:rtl w:val="0"/>
        </w:rPr>
      </w:r>
    </w:p>
    <w:p w:rsidR="00000000" w:rsidDel="00000000" w:rsidP="00000000" w:rsidRDefault="00000000" w:rsidRPr="00000000" w14:paraId="000000CA">
      <w:pPr>
        <w:numPr>
          <w:ilvl w:val="1"/>
          <w:numId w:val="2"/>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Outstanding Teaching Award</w:t>
      </w:r>
      <w:r w:rsidDel="00000000" w:rsidR="00000000" w:rsidRPr="00000000">
        <w:rPr>
          <w:rtl w:val="0"/>
        </w:rPr>
      </w:r>
    </w:p>
    <w:p w:rsidR="00000000" w:rsidDel="00000000" w:rsidP="00000000" w:rsidRDefault="00000000" w:rsidRPr="00000000" w14:paraId="000000CB">
      <w:pPr>
        <w:numPr>
          <w:ilvl w:val="1"/>
          <w:numId w:val="2"/>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Young Investigator Award</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D">
      <w:pPr>
        <w:numPr>
          <w:ilvl w:val="1"/>
          <w:numId w:val="2"/>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No nominations received yet in TSHS gmail. </w:t>
      </w:r>
      <w:r w:rsidDel="00000000" w:rsidR="00000000" w:rsidRPr="00000000">
        <w:rPr>
          <w:rtl w:val="0"/>
        </w:rPr>
      </w:r>
    </w:p>
    <w:p w:rsidR="00000000" w:rsidDel="00000000" w:rsidP="00000000" w:rsidRDefault="00000000" w:rsidRPr="00000000" w14:paraId="000000CE">
      <w:pPr>
        <w:numPr>
          <w:ilvl w:val="1"/>
          <w:numId w:val="2"/>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One person reached out via TSHS gmail regarding the teaching award – wanted to know how to submit recommendation letters. Jaya has asked the recommendation letters to be emailed to the TSHS gmail account. We have not received any award nominations yet through the gmail account. </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D0">
      <w:pPr>
        <w:numPr>
          <w:ilvl w:val="1"/>
          <w:numId w:val="2"/>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Another award - decided at JSM: Best JSM Presentation Award</w:t>
      </w:r>
    </w:p>
    <w:p w:rsidR="00000000" w:rsidDel="00000000" w:rsidP="00000000" w:rsidRDefault="00000000" w:rsidRPr="00000000" w14:paraId="000000D1">
      <w:pPr>
        <w:numPr>
          <w:ilvl w:val="1"/>
          <w:numId w:val="2"/>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b w:val="1"/>
        </w:rPr>
      </w:pPr>
      <w:r w:rsidDel="00000000" w:rsidR="00000000" w:rsidRPr="00000000">
        <w:rPr>
          <w:rFonts w:ascii="Arial" w:cs="Arial" w:eastAsia="Arial" w:hAnsi="Arial"/>
          <w:b w:val="1"/>
          <w:rtl w:val="0"/>
        </w:rPr>
        <w:t xml:space="preserve">Request to committee - please submit your nomination for DAA by May 1st via </w:t>
      </w:r>
      <w:hyperlink r:id="rId25">
        <w:r w:rsidDel="00000000" w:rsidR="00000000" w:rsidRPr="00000000">
          <w:rPr>
            <w:rFonts w:ascii="Arial" w:cs="Arial" w:eastAsia="Arial" w:hAnsi="Arial"/>
            <w:b w:val="1"/>
            <w:color w:val="1155cc"/>
            <w:u w:val="single"/>
            <w:rtl w:val="0"/>
          </w:rPr>
          <w:t xml:space="preserve">tshsasa@gmail.com</w:t>
        </w:r>
      </w:hyperlink>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rtl w:val="0"/>
        </w:rPr>
        <w:t xml:space="preserve"> </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D3">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Website/YouTube Update (Ed)</w:t>
      </w:r>
    </w:p>
    <w:p w:rsidR="00000000" w:rsidDel="00000000" w:rsidP="00000000" w:rsidRDefault="00000000" w:rsidRPr="00000000" w14:paraId="000000D4">
      <w:pPr>
        <w:rPr/>
      </w:pPr>
      <w:r w:rsidDel="00000000" w:rsidR="00000000" w:rsidRPr="00000000">
        <w:rPr>
          <w:rtl w:val="0"/>
        </w:rPr>
        <w:tab/>
        <w:t xml:space="preserve">Ed added the names of speakers who won awards to the YouTube videos.</w:t>
      </w:r>
    </w:p>
    <w:p w:rsidR="00000000" w:rsidDel="00000000" w:rsidP="00000000" w:rsidRDefault="00000000" w:rsidRPr="00000000" w14:paraId="000000D5">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wd2nd64ifuis" w:id="3"/>
      <w:bookmarkEnd w:id="3"/>
      <w:r w:rsidDel="00000000" w:rsidR="00000000" w:rsidRPr="00000000">
        <w:rPr>
          <w:rFonts w:ascii="Arial" w:cs="Arial" w:eastAsia="Arial" w:hAnsi="Arial"/>
          <w:sz w:val="22"/>
          <w:szCs w:val="22"/>
          <w:rtl w:val="0"/>
        </w:rPr>
        <w:t xml:space="preserve">Council of Sections Update (Jaqui) </w:t>
      </w:r>
    </w:p>
    <w:p w:rsidR="00000000" w:rsidDel="00000000" w:rsidP="00000000" w:rsidRDefault="00000000" w:rsidRPr="00000000" w14:paraId="000000D6">
      <w:pPr>
        <w:pStyle w:val="Heading1"/>
        <w:pBdr>
          <w:top w:space="0" w:sz="0" w:val="nil"/>
          <w:left w:space="0" w:sz="0" w:val="nil"/>
          <w:bottom w:space="0" w:sz="0" w:val="nil"/>
          <w:right w:space="0" w:sz="0" w:val="nil"/>
          <w:between w:space="0" w:sz="0" w:val="nil"/>
        </w:pBdr>
        <w:spacing w:after="280" w:before="280" w:line="259" w:lineRule="auto"/>
        <w:ind w:left="360" w:firstLine="0"/>
        <w:rPr>
          <w:rFonts w:ascii="Arial" w:cs="Arial" w:eastAsia="Arial" w:hAnsi="Arial"/>
          <w:b w:val="0"/>
          <w:sz w:val="22"/>
          <w:szCs w:val="22"/>
        </w:rPr>
      </w:pPr>
      <w:bookmarkStart w:colFirst="0" w:colLast="0" w:name="_heading=h.7fd2dqr5krhi" w:id="4"/>
      <w:bookmarkEnd w:id="4"/>
      <w:r w:rsidDel="00000000" w:rsidR="00000000" w:rsidRPr="00000000">
        <w:rPr>
          <w:rFonts w:ascii="Arial" w:cs="Arial" w:eastAsia="Arial" w:hAnsi="Arial"/>
          <w:b w:val="0"/>
          <w:sz w:val="22"/>
          <w:szCs w:val="22"/>
          <w:rtl w:val="0"/>
        </w:rPr>
        <w:t xml:space="preserve">No current updates. </w:t>
      </w:r>
    </w:p>
    <w:p w:rsidR="00000000" w:rsidDel="00000000" w:rsidP="00000000" w:rsidRDefault="00000000" w:rsidRPr="00000000" w14:paraId="000000D7">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mkg5hll34gnu" w:id="5"/>
      <w:bookmarkEnd w:id="5"/>
      <w:r w:rsidDel="00000000" w:rsidR="00000000" w:rsidRPr="00000000">
        <w:rPr>
          <w:rFonts w:ascii="Arial" w:cs="Arial" w:eastAsia="Arial" w:hAnsi="Arial"/>
          <w:sz w:val="22"/>
          <w:szCs w:val="22"/>
          <w:rtl w:val="0"/>
        </w:rPr>
        <w:t xml:space="preserve">Fellows Committee Update (Amy)</w:t>
      </w:r>
    </w:p>
    <w:p w:rsidR="00000000" w:rsidDel="00000000" w:rsidP="00000000" w:rsidRDefault="00000000" w:rsidRPr="00000000" w14:paraId="000000D8">
      <w:pPr>
        <w:numPr>
          <w:ilvl w:val="0"/>
          <w:numId w:val="10"/>
        </w:numPr>
        <w:ind w:left="720" w:hanging="360"/>
        <w:rPr>
          <w:u w:val="none"/>
        </w:rPr>
      </w:pPr>
      <w:r w:rsidDel="00000000" w:rsidR="00000000" w:rsidRPr="00000000">
        <w:rPr>
          <w:rtl w:val="0"/>
        </w:rPr>
        <w:t xml:space="preserve">Ananda Sen of U of Michigan has agreed to be part of the Fellows committee. Amy - next steps?</w:t>
      </w:r>
    </w:p>
    <w:p w:rsidR="00000000" w:rsidDel="00000000" w:rsidP="00000000" w:rsidRDefault="00000000" w:rsidRPr="00000000" w14:paraId="000000D9">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c0de0vgqrf7s" w:id="6"/>
      <w:bookmarkEnd w:id="6"/>
      <w:r w:rsidDel="00000000" w:rsidR="00000000" w:rsidRPr="00000000">
        <w:rPr>
          <w:rFonts w:ascii="Arial" w:cs="Arial" w:eastAsia="Arial" w:hAnsi="Arial"/>
          <w:sz w:val="22"/>
          <w:szCs w:val="22"/>
          <w:rtl w:val="0"/>
        </w:rPr>
        <w:t xml:space="preserve">New Member Welcome (Angelo)</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rPr>
      </w:pPr>
      <w:r w:rsidDel="00000000" w:rsidR="00000000" w:rsidRPr="00000000">
        <w:rPr>
          <w:rFonts w:ascii="Arial" w:cs="Arial" w:eastAsia="Arial" w:hAnsi="Arial"/>
          <w:rtl w:val="0"/>
        </w:rPr>
        <w:t xml:space="preserve">List of new members received from Moira Skelley. Will send email ASAP. </w:t>
      </w:r>
      <w:r w:rsidDel="00000000" w:rsidR="00000000" w:rsidRPr="00000000">
        <w:rPr>
          <w:rtl w:val="0"/>
        </w:rPr>
      </w:r>
    </w:p>
    <w:p w:rsidR="00000000" w:rsidDel="00000000" w:rsidP="00000000" w:rsidRDefault="00000000" w:rsidRPr="00000000" w14:paraId="000000DB">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Section Handbook/Operations Manual (Jacqui)</w:t>
      </w:r>
    </w:p>
    <w:p w:rsidR="00000000" w:rsidDel="00000000" w:rsidP="00000000" w:rsidRDefault="00000000" w:rsidRPr="00000000" w14:paraId="000000D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Latest version of Operations Manual available in tshs.asa </w:t>
      </w:r>
      <w:hyperlink r:id="rId26">
        <w:r w:rsidDel="00000000" w:rsidR="00000000" w:rsidRPr="00000000">
          <w:rPr>
            <w:rFonts w:ascii="Arial" w:cs="Arial" w:eastAsia="Arial" w:hAnsi="Arial"/>
            <w:b w:val="0"/>
            <w:i w:val="0"/>
            <w:smallCaps w:val="0"/>
            <w:strike w:val="0"/>
            <w:color w:val="467886"/>
            <w:sz w:val="22"/>
            <w:szCs w:val="22"/>
            <w:u w:val="single"/>
            <w:shd w:fill="auto" w:val="clear"/>
            <w:vertAlign w:val="baseline"/>
            <w:rtl w:val="0"/>
          </w:rPr>
          <w:t xml:space="preserve">shared Google drive</w:t>
        </w:r>
      </w:hyperlink>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4"/>
          <w:szCs w:val="24"/>
          <w:rtl w:val="0"/>
        </w:rPr>
        <w:t xml:space="preserve">Ed has reviewed it and provided feedback. </w:t>
      </w:r>
    </w:p>
    <w:p w:rsidR="00000000" w:rsidDel="00000000" w:rsidP="00000000" w:rsidRDefault="00000000" w:rsidRPr="00000000" w14:paraId="000000D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4"/>
          <w:szCs w:val="24"/>
          <w:rtl w:val="0"/>
        </w:rPr>
        <w:t xml:space="preserve">Heather and Jaya met to review these and any additional edits. </w:t>
      </w:r>
    </w:p>
    <w:p w:rsidR="00000000" w:rsidDel="00000000" w:rsidP="00000000" w:rsidRDefault="00000000" w:rsidRPr="00000000" w14:paraId="000000E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4"/>
          <w:szCs w:val="24"/>
          <w:rtl w:val="0"/>
        </w:rPr>
        <w:t xml:space="preserve">Heather to include her edits and address Ed’s suggestions, as relevant for Heather’s role. </w:t>
      </w:r>
    </w:p>
    <w:p w:rsidR="00000000" w:rsidDel="00000000" w:rsidP="00000000" w:rsidRDefault="00000000" w:rsidRPr="00000000" w14:paraId="000000E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4"/>
          <w:szCs w:val="24"/>
          <w:rtl w:val="0"/>
        </w:rPr>
        <w:t xml:space="preserve">Jaya 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work on this after May 20th.</w:t>
      </w:r>
      <w:r w:rsidDel="00000000" w:rsidR="00000000" w:rsidRPr="00000000">
        <w:rPr>
          <w:rtl w:val="0"/>
        </w:rPr>
      </w:r>
    </w:p>
    <w:p w:rsidR="00000000" w:rsidDel="00000000" w:rsidP="00000000" w:rsidRDefault="00000000" w:rsidRPr="00000000" w14:paraId="000000E2">
      <w:pPr>
        <w:pStyle w:val="Heading1"/>
        <w:numPr>
          <w:ilvl w:val="0"/>
          <w:numId w:val="6"/>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Other </w:t>
      </w:r>
      <w:r w:rsidDel="00000000" w:rsidR="00000000" w:rsidRPr="00000000">
        <w:rPr>
          <w:rFonts w:ascii="Arial" w:cs="Arial" w:eastAsia="Arial" w:hAnsi="Arial"/>
          <w:sz w:val="22"/>
          <w:szCs w:val="22"/>
          <w:rtl w:val="0"/>
        </w:rPr>
        <w:t xml:space="preserve">B</w:t>
      </w:r>
      <w:r w:rsidDel="00000000" w:rsidR="00000000" w:rsidRPr="00000000">
        <w:rPr>
          <w:rFonts w:ascii="Arial" w:cs="Arial" w:eastAsia="Arial" w:hAnsi="Arial"/>
          <w:color w:val="000000"/>
          <w:sz w:val="22"/>
          <w:szCs w:val="22"/>
          <w:rtl w:val="0"/>
        </w:rPr>
        <w:t xml:space="preserve">usiness </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Conference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U.S. Conference on Teaching Statistics (USCOTS) will be held at Iowa State University in Ames, IA from July 17-19, 2025, with pre-conference events starting on July 15th. The theme is “Useful Models”, </w:t>
      </w:r>
      <w:hyperlink r:id="rId27">
        <w:r w:rsidDel="00000000" w:rsidR="00000000" w:rsidRPr="00000000">
          <w:rPr>
            <w:rFonts w:ascii="Arial" w:cs="Arial" w:eastAsia="Arial" w:hAnsi="Arial"/>
            <w:b w:val="0"/>
            <w:i w:val="0"/>
            <w:smallCaps w:val="0"/>
            <w:strike w:val="0"/>
            <w:color w:val="467886"/>
            <w:sz w:val="24"/>
            <w:szCs w:val="24"/>
            <w:u w:val="single"/>
            <w:shd w:fill="auto" w:val="clear"/>
            <w:vertAlign w:val="baseline"/>
            <w:rtl w:val="0"/>
          </w:rPr>
          <w:t xml:space="preserve">https://www.causeweb.org/cause/uscots/uscots25/</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Consider submitting a proposal at </w:t>
      </w:r>
      <w:hyperlink r:id="rId28">
        <w:r w:rsidDel="00000000" w:rsidR="00000000" w:rsidRPr="00000000">
          <w:rPr>
            <w:rFonts w:ascii="Arial" w:cs="Arial" w:eastAsia="Arial" w:hAnsi="Arial"/>
            <w:b w:val="0"/>
            <w:i w:val="0"/>
            <w:smallCaps w:val="0"/>
            <w:strike w:val="0"/>
            <w:color w:val="467886"/>
            <w:sz w:val="24"/>
            <w:szCs w:val="24"/>
            <w:u w:val="single"/>
            <w:shd w:fill="auto" w:val="clear"/>
            <w:vertAlign w:val="baseline"/>
            <w:rtl w:val="0"/>
          </w:rPr>
          <w:t xml:space="preserve">https://www.causeweb.org/cause/uscots/uscots25/proposals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Deadline: June 20th, 2025 for proposing a birds of a feather discussion</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footerReference r:id="rId2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swald">
    <w:embedRegular w:fontKey="{00000000-0000-0000-0000-000000000000}" r:id="rId7" w:subsetted="0"/>
    <w:embedBold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spacing w:line="240" w:lineRule="auto"/>
      <w:outlineLvl w:val="0"/>
    </w:pPr>
    <w:rPr>
      <w:rFonts w:ascii="Times New Roman" w:cs="Times New Roman" w:eastAsia="Times New Roman" w:hAnsi="Times New Roman"/>
      <w:b w:val="1"/>
      <w:sz w:val="48"/>
      <w:szCs w:val="48"/>
    </w:rPr>
  </w:style>
  <w:style w:type="paragraph" w:styleId="Heading2">
    <w:name w:val="heading 2"/>
    <w:basedOn w:val="Normal"/>
    <w:next w:val="Normal"/>
    <w:uiPriority w:val="9"/>
    <w:semiHidden w:val="1"/>
    <w:unhideWhenUsed w:val="1"/>
    <w:qFormat w:val="1"/>
    <w:pPr>
      <w:spacing w:line="240" w:lineRule="auto"/>
      <w:outlineLvl w:val="1"/>
    </w:pPr>
    <w:rPr>
      <w:rFonts w:ascii="Times New Roman" w:cs="Times New Roman" w:eastAsia="Times New Roman" w:hAnsi="Times New Roman"/>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5458A5"/>
    <w:rPr>
      <w:color w:val="467886"/>
      <w:u w:val="single"/>
    </w:rPr>
  </w:style>
  <w:style w:type="table" w:styleId="a0"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sid w:val="002C1D1B"/>
    <w:rPr>
      <w:sz w:val="16"/>
      <w:szCs w:val="16"/>
    </w:rPr>
  </w:style>
  <w:style w:type="paragraph" w:styleId="CommentText">
    <w:name w:val="annotation text"/>
    <w:basedOn w:val="Normal"/>
    <w:link w:val="CommentTextChar"/>
    <w:uiPriority w:val="99"/>
    <w:unhideWhenUsed w:val="1"/>
    <w:rsid w:val="002C1D1B"/>
    <w:pPr>
      <w:spacing w:line="240" w:lineRule="auto"/>
    </w:pPr>
    <w:rPr>
      <w:sz w:val="20"/>
      <w:szCs w:val="20"/>
    </w:rPr>
  </w:style>
  <w:style w:type="character" w:styleId="CommentTextChar" w:customStyle="1">
    <w:name w:val="Comment Text Char"/>
    <w:basedOn w:val="DefaultParagraphFont"/>
    <w:link w:val="CommentText"/>
    <w:uiPriority w:val="99"/>
    <w:rsid w:val="002C1D1B"/>
    <w:rPr>
      <w:sz w:val="20"/>
      <w:szCs w:val="20"/>
    </w:rPr>
  </w:style>
  <w:style w:type="paragraph" w:styleId="CommentSubject">
    <w:name w:val="annotation subject"/>
    <w:basedOn w:val="CommentText"/>
    <w:next w:val="CommentText"/>
    <w:link w:val="CommentSubjectChar"/>
    <w:uiPriority w:val="99"/>
    <w:semiHidden w:val="1"/>
    <w:unhideWhenUsed w:val="1"/>
    <w:rsid w:val="002C1D1B"/>
    <w:rPr>
      <w:b w:val="1"/>
      <w:bCs w:val="1"/>
    </w:rPr>
  </w:style>
  <w:style w:type="character" w:styleId="CommentSubjectChar" w:customStyle="1">
    <w:name w:val="Comment Subject Char"/>
    <w:basedOn w:val="CommentTextChar"/>
    <w:link w:val="CommentSubject"/>
    <w:uiPriority w:val="99"/>
    <w:semiHidden w:val="1"/>
    <w:rsid w:val="002C1D1B"/>
    <w:rPr>
      <w:b w:val="1"/>
      <w:bCs w:val="1"/>
      <w:sz w:val="20"/>
      <w:szCs w:val="20"/>
    </w:rPr>
  </w:style>
  <w:style w:type="paragraph" w:styleId="Revision">
    <w:name w:val="Revision"/>
    <w:hidden w:val="1"/>
    <w:uiPriority w:val="99"/>
    <w:semiHidden w:val="1"/>
    <w:rsid w:val="00CB247C"/>
    <w:pPr>
      <w:spacing w:after="0" w:line="240" w:lineRule="auto"/>
    </w:pPr>
  </w:style>
  <w:style w:type="paragraph" w:styleId="ListParagraph">
    <w:name w:val="List Paragraph"/>
    <w:basedOn w:val="Normal"/>
    <w:uiPriority w:val="34"/>
    <w:qFormat w:val="1"/>
    <w:rsid w:val="00CB247C"/>
    <w:pPr>
      <w:spacing w:after="0" w:line="240" w:lineRule="auto"/>
      <w:ind w:left="720"/>
    </w:pPr>
    <w:rPr>
      <w:rFonts w:ascii="Times New Roman" w:cs="Times New Roman" w:hAnsi="Times New Roman" w:eastAsiaTheme="minorHAnsi"/>
      <w:sz w:val="24"/>
      <w:szCs w:val="24"/>
    </w:rPr>
  </w:style>
  <w:style w:type="character" w:styleId="UnresolvedMention">
    <w:name w:val="Unresolved Mention"/>
    <w:basedOn w:val="DefaultParagraphFont"/>
    <w:uiPriority w:val="99"/>
    <w:semiHidden w:val="1"/>
    <w:unhideWhenUsed w:val="1"/>
    <w:rsid w:val="00494DC2"/>
    <w:rPr>
      <w:color w:val="605e5c"/>
      <w:shd w:color="auto" w:fill="e1dfdd" w:val="clear"/>
    </w:rPr>
  </w:style>
  <w:style w:type="table" w:styleId="a1" w:customStyle="1">
    <w:basedOn w:val="TableNormal"/>
    <w:pPr>
      <w:spacing w:after="0" w:line="240" w:lineRule="auto"/>
    </w:pPr>
    <w:tblPr>
      <w:tblStyleRowBandSize w:val="1"/>
      <w:tblStyleColBandSize w:val="1"/>
      <w:tblCellMar>
        <w:top w:w="15.0" w:type="dxa"/>
        <w:left w:w="115.0" w:type="dxa"/>
        <w:bottom w:w="15.0" w:type="dxa"/>
        <w:right w:w="115.0" w:type="dxa"/>
      </w:tblCellMar>
    </w:tblPr>
  </w:style>
  <w:style w:type="paragraph" w:styleId="NormalWeb">
    <w:name w:val="Normal (Web)"/>
    <w:basedOn w:val="Normal"/>
    <w:uiPriority w:val="99"/>
    <w:unhideWhenUsed w:val="1"/>
    <w:rsid w:val="00720BB7"/>
    <w:pPr>
      <w:spacing w:after="100" w:afterAutospacing="1" w:before="100" w:beforeAutospacing="1" w:line="240" w:lineRule="auto"/>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2252E7"/>
    <w:pPr>
      <w:tabs>
        <w:tab w:val="center" w:pos="4680"/>
        <w:tab w:val="right" w:pos="9360"/>
      </w:tabs>
      <w:spacing w:after="0" w:line="240" w:lineRule="auto"/>
    </w:pPr>
  </w:style>
  <w:style w:type="character" w:styleId="HeaderChar" w:customStyle="1">
    <w:name w:val="Header Char"/>
    <w:basedOn w:val="DefaultParagraphFont"/>
    <w:link w:val="Header"/>
    <w:uiPriority w:val="99"/>
    <w:rsid w:val="002252E7"/>
  </w:style>
  <w:style w:type="paragraph" w:styleId="Footer">
    <w:name w:val="footer"/>
    <w:basedOn w:val="Normal"/>
    <w:link w:val="FooterChar"/>
    <w:uiPriority w:val="99"/>
    <w:unhideWhenUsed w:val="1"/>
    <w:rsid w:val="002252E7"/>
    <w:pPr>
      <w:tabs>
        <w:tab w:val="center" w:pos="4680"/>
        <w:tab w:val="right" w:pos="9360"/>
      </w:tabs>
      <w:spacing w:after="0" w:line="240" w:lineRule="auto"/>
    </w:pPr>
  </w:style>
  <w:style w:type="character" w:styleId="FooterChar" w:customStyle="1">
    <w:name w:val="Footer Char"/>
    <w:basedOn w:val="DefaultParagraphFont"/>
    <w:link w:val="Footer"/>
    <w:uiPriority w:val="99"/>
    <w:rsid w:val="002252E7"/>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nowacka@ccf.org" TargetMode="External"/><Relationship Id="rId22" Type="http://schemas.openxmlformats.org/officeDocument/2006/relationships/hyperlink" Target="https://nam02.safelinks.protection.outlook.com/?url=https%3A%2F%2Famstat.jotform.com%2F250444751014953&amp;data=05%7C02%7Csatagopj%40sph.rutgers.edu%7C473a8a1c47264046aa8408dd776e7cc5%7Cb92d2b234d35447093ff69aca6632ffe%7C1%7C0%7C638798038620369759%7CUnknown%7CTWFpbGZsb3d8eyJFbXB0eU1hcGkiOnRydWUsIlYiOiIwLjAuMDAwMCIsIlAiOiJXaW4zMiIsIkFOIjoiTWFpbCIsIldUIjoyfQ%3D%3D%7C0%7C%7C%7C&amp;sdata=U%2FJu4wIhqQoZGMKVyz20ks8nZWZ8YuZkVy49hgb48R4%3D&amp;reserved=0" TargetMode="External"/><Relationship Id="rId21" Type="http://schemas.openxmlformats.org/officeDocument/2006/relationships/hyperlink" Target="mailto:d.darssan@uq.edu.au" TargetMode="External"/><Relationship Id="rId24" Type="http://schemas.openxmlformats.org/officeDocument/2006/relationships/hyperlink" Target="https://publichealth.gsu.edu/profile/matt-hayat/" TargetMode="External"/><Relationship Id="rId23" Type="http://schemas.openxmlformats.org/officeDocument/2006/relationships/hyperlink" Target="https://www.jefferson.edu/academics/colleges-schools-institutes/population-health/administration-faculty-staff/faculty/george.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tagopj@sph.rutgers.edu" TargetMode="External"/><Relationship Id="rId26" Type="http://schemas.openxmlformats.org/officeDocument/2006/relationships/hyperlink" Target="https://drive.google.com/drive/folders/1q-EYUMj9A1DlVdf4F1M8rsdxaJyXEQzb?usp=share_link" TargetMode="External"/><Relationship Id="rId25" Type="http://schemas.openxmlformats.org/officeDocument/2006/relationships/hyperlink" Target="mailto:tshsasa@gmail.com" TargetMode="External"/><Relationship Id="rId28" Type="http://schemas.openxmlformats.org/officeDocument/2006/relationships/hyperlink" Target="https://www.causeweb.org/cause/uscots/uscots25/proposals" TargetMode="External"/><Relationship Id="rId27" Type="http://schemas.openxmlformats.org/officeDocument/2006/relationships/hyperlink" Target="https://www.causeweb.org/cause/uscots/uscots25/"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https://rutgers.zoom.us/j/92068069816?pwd=Jpab0frXmEG8VwJ7xGd0Jvkcab5jBv.1" TargetMode="External"/><Relationship Id="rId11" Type="http://schemas.openxmlformats.org/officeDocument/2006/relationships/hyperlink" Target="mailto:jnmilton@bu.edu" TargetMode="External"/><Relationship Id="rId10" Type="http://schemas.openxmlformats.org/officeDocument/2006/relationships/hyperlink" Target="mailto:Melinda.higgins@emory.edu" TargetMode="External"/><Relationship Id="rId13" Type="http://schemas.openxmlformats.org/officeDocument/2006/relationships/hyperlink" Target="mailto:Hu.Mingzhao@mayo.edu" TargetMode="External"/><Relationship Id="rId12" Type="http://schemas.openxmlformats.org/officeDocument/2006/relationships/hyperlink" Target="mailto:john.doucette@mssm.edu" TargetMode="External"/><Relationship Id="rId15" Type="http://schemas.openxmlformats.org/officeDocument/2006/relationships/hyperlink" Target="mailto:hhoffman@email.gwu.edu" TargetMode="External"/><Relationship Id="rId14" Type="http://schemas.openxmlformats.org/officeDocument/2006/relationships/hyperlink" Target="mailto:eg26@drexel.edu" TargetMode="External"/><Relationship Id="rId17" Type="http://schemas.openxmlformats.org/officeDocument/2006/relationships/hyperlink" Target="mailto:jdignam@bsd.uchicago.edu" TargetMode="External"/><Relationship Id="rId16" Type="http://schemas.openxmlformats.org/officeDocument/2006/relationships/hyperlink" Target="mailto:cbolch@midwestern.edu" TargetMode="External"/><Relationship Id="rId19" Type="http://schemas.openxmlformats.org/officeDocument/2006/relationships/hyperlink" Target="mailto:jnc35@pitt.edu" TargetMode="External"/><Relationship Id="rId18" Type="http://schemas.openxmlformats.org/officeDocument/2006/relationships/hyperlink" Target="mailto:cbigelow@schoolph.umass.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swald-regular.ttf"/><Relationship Id="rId8"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SRDnQb/vuE1VqHK/Fqgq2X8p4A==">CgMxLjAyDmguNGRhZnoxdnVoNHY1Mg5oLmEyMTBvdHZtenI4azIOaC5nbmo5eXkxenNubzEyDmgud2QybmQ2NGlmdWlzMg5oLjdmZDJkcXI1a3JoaTIOaC5ta2c1aGxsMzRnbnUyDmguYzBkZTB2Z3FyZjdzOAByITFHY0xxbU9GUGk5enlJMy1tRUx3d3plME9mZzFwNlV2TA==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2024-03-13T22:28:00Z</dcterms:created>
</cp:coreProperties>
</file>