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sz w:val="24"/>
          <w:szCs w:val="24"/>
        </w:rPr>
      </w:pPr>
      <w:r w:rsidDel="00000000" w:rsidR="00000000" w:rsidRPr="00000000">
        <w:rPr>
          <w:rFonts w:ascii="Arial" w:cs="Arial" w:eastAsia="Arial" w:hAnsi="Arial"/>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sz w:val="24"/>
          <w:szCs w:val="24"/>
        </w:rPr>
      </w:pPr>
      <w:r w:rsidDel="00000000" w:rsidR="00000000" w:rsidRPr="00000000">
        <w:rPr>
          <w:rFonts w:ascii="Arial" w:cs="Arial" w:eastAsia="Arial" w:hAnsi="Arial"/>
          <w:color w:val="424242"/>
          <w:sz w:val="54"/>
          <w:szCs w:val="54"/>
          <w:rtl w:val="0"/>
        </w:rPr>
        <w:t xml:space="preserve">Executive Committee Meeting Minutes</w:t>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sz w:val="24"/>
          <w:szCs w:val="24"/>
        </w:rPr>
      </w:pPr>
      <w:r w:rsidDel="00000000" w:rsidR="00000000" w:rsidRPr="00000000">
        <w:rPr>
          <w:rFonts w:ascii="Arial" w:cs="Arial" w:eastAsia="Arial" w:hAnsi="Arial"/>
          <w:color w:val="424242"/>
          <w:sz w:val="20"/>
          <w:szCs w:val="20"/>
        </w:rPr>
        <w:drawing>
          <wp:inline distB="0" distT="0" distL="0" distR="0">
            <wp:extent cx="5943600" cy="44450"/>
            <wp:effectExtent b="0" l="0" r="0" t="0"/>
            <wp:docPr id="35792048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before="120" w:line="240" w:lineRule="auto"/>
        <w:rPr>
          <w:rFonts w:ascii="Arial" w:cs="Arial" w:eastAsia="Arial" w:hAnsi="Arial"/>
          <w:b w:val="1"/>
          <w:color w:val="e31c60"/>
          <w:sz w:val="20"/>
          <w:szCs w:val="20"/>
        </w:rPr>
      </w:pPr>
      <w:r w:rsidDel="00000000" w:rsidR="00000000" w:rsidRPr="00000000">
        <w:rPr>
          <w:rtl w:val="0"/>
        </w:rPr>
      </w:r>
    </w:p>
    <w:p w:rsidR="00000000" w:rsidDel="00000000" w:rsidP="00000000" w:rsidRDefault="00000000" w:rsidRPr="00000000" w14:paraId="00000005">
      <w:pPr>
        <w:spacing w:after="0" w:before="120" w:line="240" w:lineRule="auto"/>
        <w:rPr>
          <w:rFonts w:ascii="Arial" w:cs="Arial" w:eastAsia="Arial" w:hAnsi="Arial"/>
          <w:b w:val="1"/>
          <w:color w:val="e31c60"/>
          <w:sz w:val="20"/>
          <w:szCs w:val="20"/>
        </w:rPr>
      </w:pPr>
      <w:r w:rsidDel="00000000" w:rsidR="00000000" w:rsidRPr="00000000">
        <w:rPr>
          <w:rFonts w:ascii="Arial" w:cs="Arial" w:eastAsia="Arial" w:hAnsi="Arial"/>
          <w:b w:val="1"/>
          <w:color w:val="e31c60"/>
          <w:sz w:val="20"/>
          <w:szCs w:val="20"/>
          <w:rtl w:val="0"/>
        </w:rPr>
        <w:t xml:space="preserve">17 January 2025 / 2:30-3:30 PM Eastern / [ZOOM - updated link, </w:t>
      </w:r>
      <w:hyperlink r:id="rId8">
        <w:r w:rsidDel="00000000" w:rsidR="00000000" w:rsidRPr="00000000">
          <w:rPr>
            <w:rFonts w:ascii="Arial" w:cs="Arial" w:eastAsia="Arial" w:hAnsi="Arial"/>
            <w:b w:val="1"/>
            <w:color w:val="467886"/>
            <w:sz w:val="20"/>
            <w:szCs w:val="20"/>
            <w:u w:val="single"/>
            <w:rtl w:val="0"/>
          </w:rPr>
          <w:t xml:space="preserve">https://rutgers.zoom.us/j/92068069816?pwd=Jpab0frXmEG8VwJ7xGd0Jvkcab5jBv.1</w:t>
        </w:r>
      </w:hyperlink>
      <w:r w:rsidDel="00000000" w:rsidR="00000000" w:rsidRPr="00000000">
        <w:rPr>
          <w:rFonts w:ascii="Arial" w:cs="Arial" w:eastAsia="Arial" w:hAnsi="Arial"/>
          <w:b w:val="1"/>
          <w:color w:val="e31c60"/>
          <w:sz w:val="20"/>
          <w:szCs w:val="20"/>
          <w:rtl w:val="0"/>
        </w:rPr>
        <w:t xml:space="preserve">] </w:t>
      </w:r>
    </w:p>
    <w:p w:rsidR="00000000" w:rsidDel="00000000" w:rsidP="00000000" w:rsidRDefault="00000000" w:rsidRPr="00000000" w14:paraId="00000006">
      <w:pPr>
        <w:spacing w:after="0" w:before="120" w:line="240" w:lineRule="auto"/>
        <w:rPr>
          <w:rFonts w:ascii="Arial" w:cs="Arial" w:eastAsia="Arial" w:hAnsi="Arial"/>
          <w:sz w:val="24"/>
          <w:szCs w:val="24"/>
        </w:rPr>
      </w:pPr>
      <w:r w:rsidDel="00000000" w:rsidR="00000000" w:rsidRPr="00000000">
        <w:rPr>
          <w:rtl w:val="0"/>
        </w:rPr>
      </w:r>
    </w:p>
    <w:tbl>
      <w:tblPr>
        <w:tblStyle w:val="Table1"/>
        <w:tblW w:w="9577.000000000002" w:type="dxa"/>
        <w:jc w:val="left"/>
        <w:tblLayout w:type="fixed"/>
        <w:tblLook w:val="0400"/>
      </w:tblPr>
      <w:tblGrid>
        <w:gridCol w:w="1970"/>
        <w:gridCol w:w="2921"/>
        <w:gridCol w:w="12"/>
        <w:gridCol w:w="3583"/>
        <w:gridCol w:w="12"/>
        <w:gridCol w:w="1067"/>
        <w:gridCol w:w="12"/>
        <w:tblGridChange w:id="0">
          <w:tblGrid>
            <w:gridCol w:w="1970"/>
            <w:gridCol w:w="2921"/>
            <w:gridCol w:w="12"/>
            <w:gridCol w:w="3583"/>
            <w:gridCol w:w="12"/>
            <w:gridCol w:w="1067"/>
            <w:gridCol w:w="12"/>
          </w:tblGrid>
        </w:tblGridChange>
      </w:tblGrid>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7">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2025 Executive Committee</w:t>
            </w:r>
          </w:p>
        </w:tc>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A">
            <w:pPr>
              <w:spacing w:after="0" w:line="24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emails</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w:t>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E">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Elected Officers (Voting)</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1">
            <w:pPr>
              <w:spacing w:after="0" w:line="240"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3">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Jaya M. Satagopan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rPr>
                <w:rFonts w:ascii="Arial" w:cs="Arial" w:eastAsia="Arial" w:hAnsi="Arial"/>
                <w:color w:val="467886"/>
                <w:u w:val="single"/>
              </w:rPr>
            </w:pPr>
            <w:hyperlink r:id="rId9">
              <w:r w:rsidDel="00000000" w:rsidR="00000000" w:rsidRPr="00000000">
                <w:rPr>
                  <w:rFonts w:ascii="Arial" w:cs="Arial" w:eastAsia="Arial" w:hAnsi="Arial"/>
                  <w:color w:val="467886"/>
                  <w:u w:val="single"/>
                  <w:rtl w:val="0"/>
                </w:rPr>
                <w:t xml:space="preserve">satagopj@sph.rutgers.edu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Melinda Higgins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Past-Chair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0" w:line="240" w:lineRule="auto"/>
              <w:rPr>
                <w:rFonts w:ascii="Arial" w:cs="Arial" w:eastAsia="Arial" w:hAnsi="Arial"/>
                <w:color w:val="467886"/>
                <w:u w:val="single"/>
              </w:rPr>
            </w:pPr>
            <w:hyperlink r:id="rId10">
              <w:r w:rsidDel="00000000" w:rsidR="00000000" w:rsidRPr="00000000">
                <w:rPr>
                  <w:rFonts w:ascii="Arial" w:cs="Arial" w:eastAsia="Arial" w:hAnsi="Arial"/>
                  <w:color w:val="467886"/>
                  <w:u w:val="single"/>
                  <w:rtl w:val="0"/>
                </w:rPr>
                <w:t xml:space="preserve">Melinda.higgins@emory.edu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Amanda Ellis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Chair-Elect</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3">
            <w:pPr>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amanda.ellis@uky.edu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x</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Jacqueline Hicks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Council of Sections Representative (2025-2027)</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rPr>
                <w:rFonts w:ascii="Arial" w:cs="Arial" w:eastAsia="Arial" w:hAnsi="Arial"/>
                <w:color w:val="467886"/>
                <w:u w:val="single"/>
              </w:rPr>
            </w:pPr>
            <w:hyperlink r:id="rId11">
              <w:r w:rsidDel="00000000" w:rsidR="00000000" w:rsidRPr="00000000">
                <w:rPr>
                  <w:rFonts w:ascii="Arial" w:cs="Arial" w:eastAsia="Arial" w:hAnsi="Arial"/>
                  <w:color w:val="467886"/>
                  <w:u w:val="single"/>
                  <w:rtl w:val="0"/>
                </w:rPr>
                <w:t xml:space="preserve">jnmilton@bu.edu</w:t>
              </w:r>
            </w:hyperlink>
            <w:r w:rsidDel="00000000" w:rsidR="00000000" w:rsidRPr="00000000">
              <w:rPr>
                <w:rFonts w:ascii="Arial" w:cs="Arial" w:eastAsia="Arial" w:hAnsi="Arial"/>
                <w:color w:val="467886"/>
                <w:u w:val="single"/>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D">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0">
            <w:pPr>
              <w:spacing w:after="0" w:line="240"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2">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Angelo Elmi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Secretary (2024-2025)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afelmi@gwu.edu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8">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John Doucette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Treasurer (2024-2025)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color w:val="467886"/>
                <w:u w:val="single"/>
              </w:rPr>
            </w:pPr>
            <w:hyperlink r:id="rId12">
              <w:r w:rsidDel="00000000" w:rsidR="00000000" w:rsidRPr="00000000">
                <w:rPr>
                  <w:rFonts w:ascii="Arial" w:cs="Arial" w:eastAsia="Arial" w:hAnsi="Arial"/>
                  <w:color w:val="467886"/>
                  <w:u w:val="single"/>
                  <w:rtl w:val="0"/>
                </w:rPr>
                <w:t xml:space="preserve">john.doucette@mssm.edu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Mingzhao Hu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 (2024)</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rPr>
                <w:rFonts w:ascii="Arial" w:cs="Arial" w:eastAsia="Arial" w:hAnsi="Arial"/>
                <w:color w:val="467886"/>
                <w:u w:val="single"/>
              </w:rPr>
            </w:pPr>
            <w:hyperlink r:id="rId13">
              <w:r w:rsidDel="00000000" w:rsidR="00000000" w:rsidRPr="00000000">
                <w:rPr>
                  <w:rFonts w:ascii="Arial" w:cs="Arial" w:eastAsia="Arial" w:hAnsi="Arial"/>
                  <w:color w:val="467886"/>
                  <w:u w:val="single"/>
                  <w:rtl w:val="0"/>
                </w:rPr>
                <w:t xml:space="preserve">Hu.Mingzhao@mayo.edu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4">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Ed Gracely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Webmaster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rPr>
                <w:rFonts w:ascii="Arial" w:cs="Arial" w:eastAsia="Arial" w:hAnsi="Arial"/>
                <w:color w:val="467886"/>
                <w:u w:val="single"/>
              </w:rPr>
            </w:pPr>
            <w:hyperlink r:id="rId14">
              <w:r w:rsidDel="00000000" w:rsidR="00000000" w:rsidRPr="00000000">
                <w:rPr>
                  <w:rFonts w:ascii="Arial" w:cs="Arial" w:eastAsia="Arial" w:hAnsi="Arial"/>
                  <w:color w:val="467886"/>
                  <w:u w:val="single"/>
                  <w:rtl w:val="0"/>
                </w:rPr>
                <w:t xml:space="preserve">eg26@drexel.edu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Heather Hoffman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Publicity Officer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0" w:line="240" w:lineRule="auto"/>
              <w:rPr>
                <w:rFonts w:ascii="Arial" w:cs="Arial" w:eastAsia="Arial" w:hAnsi="Arial"/>
                <w:color w:val="467886"/>
                <w:u w:val="single"/>
              </w:rPr>
            </w:pPr>
            <w:hyperlink r:id="rId15">
              <w:r w:rsidDel="00000000" w:rsidR="00000000" w:rsidRPr="00000000">
                <w:rPr>
                  <w:rFonts w:ascii="Arial" w:cs="Arial" w:eastAsia="Arial" w:hAnsi="Arial"/>
                  <w:color w:val="467886"/>
                  <w:u w:val="single"/>
                  <w:rtl w:val="0"/>
                </w:rPr>
                <w:t xml:space="preserve">hhoffman@email.gwu.edu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0">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Charlotte Bolch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Blog Editor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rPr>
                <w:rFonts w:ascii="Arial" w:cs="Arial" w:eastAsia="Arial" w:hAnsi="Arial"/>
                <w:color w:val="467886"/>
                <w:u w:val="single"/>
              </w:rPr>
            </w:pPr>
            <w:hyperlink r:id="rId16">
              <w:r w:rsidDel="00000000" w:rsidR="00000000" w:rsidRPr="00000000">
                <w:rPr>
                  <w:rFonts w:ascii="Arial" w:cs="Arial" w:eastAsia="Arial" w:hAnsi="Arial"/>
                  <w:color w:val="467886"/>
                  <w:u w:val="single"/>
                  <w:rtl w:val="0"/>
                </w:rPr>
                <w:t xml:space="preserve">cbolch@midwestern.edu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58">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Non-Voting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B">
            <w:pPr>
              <w:spacing w:after="0" w:line="240"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D">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Jim Dignam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rPr>
                <w:rFonts w:ascii="Arial" w:cs="Arial" w:eastAsia="Arial" w:hAnsi="Arial"/>
                <w:color w:val="467886"/>
                <w:u w:val="single"/>
              </w:rPr>
            </w:pPr>
            <w:hyperlink r:id="rId17">
              <w:r w:rsidDel="00000000" w:rsidR="00000000" w:rsidRPr="00000000">
                <w:rPr>
                  <w:rFonts w:ascii="Arial" w:cs="Arial" w:eastAsia="Arial" w:hAnsi="Arial"/>
                  <w:color w:val="467886"/>
                  <w:u w:val="single"/>
                  <w:rtl w:val="0"/>
                </w:rPr>
                <w:t xml:space="preserve">jdignam@bsd.uchicago.edu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3">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 Kaizer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Chair-Elect</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alex.kaizer@cuanschutz.edu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9">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Carol Bigelow</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rPr>
                <w:rFonts w:ascii="Arial" w:cs="Arial" w:eastAsia="Arial" w:hAnsi="Arial"/>
                <w:color w:val="467886"/>
                <w:u w:val="single"/>
              </w:rPr>
            </w:pPr>
            <w:hyperlink r:id="rId18">
              <w:r w:rsidDel="00000000" w:rsidR="00000000" w:rsidRPr="00000000">
                <w:rPr>
                  <w:rFonts w:ascii="Arial" w:cs="Arial" w:eastAsia="Arial" w:hAnsi="Arial"/>
                  <w:color w:val="467886"/>
                  <w:u w:val="single"/>
                  <w:rtl w:val="0"/>
                </w:rPr>
                <w:t xml:space="preserve">cbigelow@schoolph.umass.edu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267.97851562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Jenna Carlson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3">
            <w:pPr>
              <w:spacing w:after="0" w:line="240" w:lineRule="auto"/>
              <w:rPr>
                <w:rFonts w:ascii="Arial" w:cs="Arial" w:eastAsia="Arial" w:hAnsi="Arial"/>
                <w:color w:val="467886"/>
                <w:u w:val="single"/>
              </w:rPr>
            </w:pPr>
            <w:hyperlink r:id="rId19">
              <w:r w:rsidDel="00000000" w:rsidR="00000000" w:rsidRPr="00000000">
                <w:rPr>
                  <w:rFonts w:ascii="Arial" w:cs="Arial" w:eastAsia="Arial" w:hAnsi="Arial"/>
                  <w:color w:val="467886"/>
                  <w:u w:val="single"/>
                  <w:rtl w:val="0"/>
                </w:rPr>
                <w:t xml:space="preserve">jnc35@pitt.edu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x</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ASA Fellows Nominations 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rPr>
                <w:rFonts w:ascii="Arial" w:cs="Arial" w:eastAsia="Arial" w:hAnsi="Arial"/>
                <w:color w:val="467886"/>
                <w:u w:val="single"/>
              </w:rPr>
            </w:pPr>
            <w:hyperlink r:id="rId20">
              <w:r w:rsidDel="00000000" w:rsidR="00000000" w:rsidRPr="00000000">
                <w:rPr>
                  <w:rFonts w:ascii="Arial" w:cs="Arial" w:eastAsia="Arial" w:hAnsi="Arial"/>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Darsy Darssan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Webinar Coordinator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rPr>
                <w:rFonts w:ascii="Arial" w:cs="Arial" w:eastAsia="Arial" w:hAnsi="Arial"/>
                <w:color w:val="467886"/>
                <w:u w:val="single"/>
              </w:rPr>
            </w:pPr>
            <w:hyperlink r:id="rId21">
              <w:r w:rsidDel="00000000" w:rsidR="00000000" w:rsidRPr="00000000">
                <w:rPr>
                  <w:rFonts w:ascii="Arial" w:cs="Arial" w:eastAsia="Arial" w:hAnsi="Arial"/>
                  <w:color w:val="467886"/>
                  <w:u w:val="single"/>
                  <w:rtl w:val="0"/>
                </w:rPr>
                <w:t xml:space="preserve">d.darssan@uq.edu.au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x</w:t>
            </w:r>
          </w:p>
        </w:tc>
      </w:tr>
    </w:tbl>
    <w:p w:rsidR="00000000" w:rsidDel="00000000" w:rsidP="00000000" w:rsidRDefault="00000000" w:rsidRPr="00000000" w14:paraId="00000083">
      <w:pPr>
        <w:pStyle w:val="Heading1"/>
        <w:numPr>
          <w:ilvl w:val="0"/>
          <w:numId w:val="10"/>
        </w:numPr>
        <w:spacing w:after="280" w:before="28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(Jaya)</w:t>
      </w:r>
    </w:p>
    <w:p w:rsidR="00000000" w:rsidDel="00000000" w:rsidP="00000000" w:rsidRDefault="00000000" w:rsidRPr="00000000" w14:paraId="00000084">
      <w:pPr>
        <w:pStyle w:val="Heading1"/>
        <w:numPr>
          <w:ilvl w:val="0"/>
          <w:numId w:val="10"/>
        </w:numPr>
        <w:spacing w:after="280" w:before="280" w:lineRule="auto"/>
        <w:ind w:left="360" w:hanging="360"/>
        <w:rPr>
          <w:rFonts w:ascii="Arial" w:cs="Arial" w:eastAsia="Arial" w:hAnsi="Arial"/>
          <w:sz w:val="22"/>
          <w:szCs w:val="22"/>
        </w:rPr>
      </w:pPr>
      <w:bookmarkStart w:colFirst="0" w:colLast="0" w:name="_heading=h.4dafz1vuh4v5" w:id="0"/>
      <w:bookmarkEnd w:id="0"/>
      <w:r w:rsidDel="00000000" w:rsidR="00000000" w:rsidRPr="00000000">
        <w:rPr>
          <w:rFonts w:ascii="Arial" w:cs="Arial" w:eastAsia="Arial" w:hAnsi="Arial"/>
          <w:sz w:val="22"/>
          <w:szCs w:val="22"/>
          <w:rtl w:val="0"/>
        </w:rPr>
        <w:t xml:space="preserve">Review/Approval of December 2024 Minutes (Angelo)</w:t>
      </w:r>
    </w:p>
    <w:p w:rsidR="00000000" w:rsidDel="00000000" w:rsidP="00000000" w:rsidRDefault="00000000" w:rsidRPr="00000000" w14:paraId="00000085">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Minutes taken from December 2024 meeting (by Angelo). Final edits from Angelo sent on January 16, 2025. Approved. </w:t>
      </w:r>
    </w:p>
    <w:p w:rsidR="00000000" w:rsidDel="00000000" w:rsidP="00000000" w:rsidRDefault="00000000" w:rsidRPr="00000000" w14:paraId="00000086">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Welcome new Section Officers</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Alex Kaizer – Program Chair-Elect (2025) and Program Chair (2026) - welcome</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Jacqui Hicks (COS Representative) – welcome back</w:t>
      </w:r>
    </w:p>
    <w:p w:rsidR="00000000" w:rsidDel="00000000" w:rsidP="00000000" w:rsidRDefault="00000000" w:rsidRPr="00000000" w14:paraId="00000089">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Treasury Report (John)</w:t>
      </w:r>
    </w:p>
    <w:p w:rsidR="00000000" w:rsidDel="00000000" w:rsidP="00000000" w:rsidRDefault="00000000" w:rsidRPr="00000000" w14:paraId="0000008A">
      <w:pPr>
        <w:ind w:left="360" w:firstLine="0"/>
        <w:rPr/>
      </w:pPr>
      <w:r w:rsidDel="00000000" w:rsidR="00000000" w:rsidRPr="00000000">
        <w:rPr>
          <w:rtl w:val="0"/>
        </w:rPr>
        <w:t xml:space="preserve">Gained $5,895 for calendar year of 2024. No expenses listed for JSM 2024 mixer. Income from dues was lower in 2024 by $350, but we brought in $2,460 in membership dues. </w:t>
      </w:r>
    </w:p>
    <w:p w:rsidR="00000000" w:rsidDel="00000000" w:rsidP="00000000" w:rsidRDefault="00000000" w:rsidRPr="00000000" w14:paraId="0000008B">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a210otvmzr8k" w:id="1"/>
      <w:bookmarkEnd w:id="1"/>
      <w:r w:rsidDel="00000000" w:rsidR="00000000" w:rsidRPr="00000000">
        <w:rPr>
          <w:rFonts w:ascii="Arial" w:cs="Arial" w:eastAsia="Arial" w:hAnsi="Arial"/>
          <w:sz w:val="22"/>
          <w:szCs w:val="22"/>
          <w:rtl w:val="0"/>
        </w:rPr>
        <w:t xml:space="preserve">JSM (Mingzhao, Alex)</w:t>
      </w:r>
    </w:p>
    <w:p w:rsidR="00000000" w:rsidDel="00000000" w:rsidP="00000000" w:rsidRDefault="00000000" w:rsidRPr="00000000" w14:paraId="0000008C">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color w:val="000000"/>
          <w:rtl w:val="0"/>
        </w:rPr>
        <w:t xml:space="preserve">Mingzhao won’t be at the meeting (per email Jaya received). Mingzhao has sent call for abstracts. </w:t>
      </w:r>
      <w:r w:rsidDel="00000000" w:rsidR="00000000" w:rsidRPr="00000000">
        <w:rPr>
          <w:rtl w:val="0"/>
        </w:rPr>
      </w:r>
    </w:p>
    <w:p w:rsidR="00000000" w:rsidDel="00000000" w:rsidP="00000000" w:rsidRDefault="00000000" w:rsidRPr="00000000" w14:paraId="0000008D">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Alex sent out call for round tables on January 17th. </w:t>
      </w:r>
    </w:p>
    <w:p w:rsidR="00000000" w:rsidDel="00000000" w:rsidP="00000000" w:rsidRDefault="00000000" w:rsidRPr="00000000" w14:paraId="0000008E">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color w:val="000000"/>
          <w:rtl w:val="0"/>
        </w:rPr>
        <w:t xml:space="preserve">Moving forward, we want to keep track of the following:</w:t>
      </w:r>
      <w:r w:rsidDel="00000000" w:rsidR="00000000" w:rsidRPr="00000000">
        <w:rPr>
          <w:rtl w:val="0"/>
        </w:rPr>
      </w:r>
    </w:p>
    <w:p w:rsidR="00000000" w:rsidDel="00000000" w:rsidP="00000000" w:rsidRDefault="00000000" w:rsidRPr="00000000" w14:paraId="0000008F">
      <w:pPr>
        <w:numPr>
          <w:ilvl w:val="1"/>
          <w:numId w:val="1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rPr>
      </w:pPr>
      <w:r w:rsidDel="00000000" w:rsidR="00000000" w:rsidRPr="00000000">
        <w:rPr>
          <w:rFonts w:ascii="Arial" w:cs="Arial" w:eastAsia="Arial" w:hAnsi="Arial"/>
          <w:color w:val="000000"/>
          <w:rtl w:val="0"/>
        </w:rPr>
        <w:t xml:space="preserve">How many invited sessions are we sponsoring at JSM 2025? </w:t>
      </w:r>
      <w:r w:rsidDel="00000000" w:rsidR="00000000" w:rsidRPr="00000000">
        <w:rPr>
          <w:rFonts w:ascii="Arial" w:cs="Arial" w:eastAsia="Arial" w:hAnsi="Arial"/>
          <w:rtl w:val="0"/>
        </w:rPr>
        <w:t xml:space="preserve">What are their topics?</w:t>
      </w:r>
    </w:p>
    <w:p w:rsidR="00000000" w:rsidDel="00000000" w:rsidP="00000000" w:rsidRDefault="00000000" w:rsidRPr="00000000" w14:paraId="00000090">
      <w:pPr>
        <w:numPr>
          <w:ilvl w:val="1"/>
          <w:numId w:val="1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rPr>
      </w:pPr>
      <w:r w:rsidDel="00000000" w:rsidR="00000000" w:rsidRPr="00000000">
        <w:rPr>
          <w:rFonts w:ascii="Arial" w:cs="Arial" w:eastAsia="Arial" w:hAnsi="Arial"/>
          <w:rtl w:val="0"/>
        </w:rPr>
        <w:t xml:space="preserve">Monitor abstract submissions for contributed papers, posters</w:t>
      </w:r>
    </w:p>
    <w:p w:rsidR="00000000" w:rsidDel="00000000" w:rsidP="00000000" w:rsidRDefault="00000000" w:rsidRPr="00000000" w14:paraId="00000091">
      <w:pPr>
        <w:numPr>
          <w:ilvl w:val="1"/>
          <w:numId w:val="1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rPr>
      </w:pPr>
      <w:r w:rsidDel="00000000" w:rsidR="00000000" w:rsidRPr="00000000">
        <w:rPr>
          <w:rFonts w:ascii="Arial" w:cs="Arial" w:eastAsia="Arial" w:hAnsi="Arial"/>
          <w:rtl w:val="0"/>
        </w:rPr>
        <w:t xml:space="preserve">Monitor topic contributed session proposal submissions</w:t>
      </w:r>
    </w:p>
    <w:p w:rsidR="00000000" w:rsidDel="00000000" w:rsidP="00000000" w:rsidRDefault="00000000" w:rsidRPr="00000000" w14:paraId="00000092">
      <w:pPr>
        <w:numPr>
          <w:ilvl w:val="1"/>
          <w:numId w:val="1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rPr>
      </w:pPr>
      <w:r w:rsidDel="00000000" w:rsidR="00000000" w:rsidRPr="00000000">
        <w:rPr>
          <w:rFonts w:ascii="Arial" w:cs="Arial" w:eastAsia="Arial" w:hAnsi="Arial"/>
          <w:rtl w:val="0"/>
        </w:rPr>
        <w:t xml:space="preserve">Confirm that individuals submitting papers to topic contributed sessions have the correct session number</w:t>
      </w:r>
    </w:p>
    <w:p w:rsidR="00000000" w:rsidDel="00000000" w:rsidP="00000000" w:rsidRDefault="00000000" w:rsidRPr="00000000" w14:paraId="00000093">
      <w:pPr>
        <w:numPr>
          <w:ilvl w:val="1"/>
          <w:numId w:val="1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rPr>
      </w:pPr>
      <w:r w:rsidDel="00000000" w:rsidR="00000000" w:rsidRPr="00000000">
        <w:rPr>
          <w:rFonts w:ascii="Arial" w:cs="Arial" w:eastAsia="Arial" w:hAnsi="Arial"/>
          <w:rtl w:val="0"/>
        </w:rPr>
        <w:t xml:space="preserve">Identify individuals to serve as contributed session chairs</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5">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Nominations Update (Jaya)</w:t>
      </w:r>
    </w:p>
    <w:p w:rsidR="00000000" w:rsidDel="00000000" w:rsidP="00000000" w:rsidRDefault="00000000" w:rsidRPr="00000000" w14:paraId="00000096">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Chair elect nominations submitted by Melinda and Jaya via online google survey page sent by Donna LaLonde</w:t>
      </w:r>
      <w:r w:rsidDel="00000000" w:rsidR="00000000" w:rsidRPr="00000000">
        <w:rPr>
          <w:rtl w:val="0"/>
        </w:rPr>
      </w:r>
    </w:p>
    <w:p w:rsidR="00000000" w:rsidDel="00000000" w:rsidP="00000000" w:rsidRDefault="00000000" w:rsidRPr="00000000" w14:paraId="00000097">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Nominee 1:</w:t>
      </w:r>
    </w:p>
    <w:p w:rsidR="00000000" w:rsidDel="00000000" w:rsidP="00000000" w:rsidRDefault="00000000" w:rsidRPr="00000000" w14:paraId="00000098">
      <w:pPr>
        <w:numPr>
          <w:ilvl w:val="0"/>
          <w:numId w:val="3"/>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Brandon J. George</w:t>
      </w:r>
    </w:p>
    <w:p w:rsidR="00000000" w:rsidDel="00000000" w:rsidP="00000000" w:rsidRDefault="00000000" w:rsidRPr="00000000" w14:paraId="00000099">
      <w:pPr>
        <w:numPr>
          <w:ilvl w:val="0"/>
          <w:numId w:val="3"/>
        </w:numPr>
        <w:spacing w:after="240" w:line="240" w:lineRule="auto"/>
        <w:ind w:left="1440" w:hanging="360"/>
        <w:rPr>
          <w:rFonts w:ascii="Arial" w:cs="Arial" w:eastAsia="Arial" w:hAnsi="Arial"/>
        </w:rPr>
      </w:pPr>
      <w:hyperlink r:id="rId22">
        <w:r w:rsidDel="00000000" w:rsidR="00000000" w:rsidRPr="00000000">
          <w:rPr>
            <w:rFonts w:ascii="Arial" w:cs="Arial" w:eastAsia="Arial" w:hAnsi="Arial"/>
            <w:color w:val="1155cc"/>
            <w:u w:val="single"/>
            <w:rtl w:val="0"/>
          </w:rPr>
          <w:t xml:space="preserve">https://www.jefferson.edu/academics/colleges-schools-institutes/population-health/administration-faculty-staff/faculty/george.html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A">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Nominee 2:</w:t>
      </w:r>
    </w:p>
    <w:p w:rsidR="00000000" w:rsidDel="00000000" w:rsidP="00000000" w:rsidRDefault="00000000" w:rsidRPr="00000000" w14:paraId="0000009B">
      <w:pPr>
        <w:numPr>
          <w:ilvl w:val="0"/>
          <w:numId w:val="4"/>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Matt Hayat</w:t>
      </w:r>
    </w:p>
    <w:p w:rsidR="00000000" w:rsidDel="00000000" w:rsidP="00000000" w:rsidRDefault="00000000" w:rsidRPr="00000000" w14:paraId="0000009C">
      <w:pPr>
        <w:numPr>
          <w:ilvl w:val="0"/>
          <w:numId w:val="4"/>
        </w:numPr>
        <w:spacing w:after="240" w:line="240" w:lineRule="auto"/>
        <w:ind w:left="1440" w:hanging="360"/>
        <w:rPr>
          <w:rFonts w:ascii="Arial" w:cs="Arial" w:eastAsia="Arial" w:hAnsi="Arial"/>
        </w:rPr>
      </w:pPr>
      <w:hyperlink r:id="rId23">
        <w:r w:rsidDel="00000000" w:rsidR="00000000" w:rsidRPr="00000000">
          <w:rPr>
            <w:rFonts w:ascii="Arial" w:cs="Arial" w:eastAsia="Arial" w:hAnsi="Arial"/>
            <w:color w:val="1155cc"/>
            <w:u w:val="single"/>
            <w:rtl w:val="0"/>
          </w:rPr>
          <w:t xml:space="preserve">https://publichealth.gsu.edu/profile/matt-hayat/</w:t>
        </w:r>
      </w:hyperlink>
      <w:r w:rsidDel="00000000" w:rsidR="00000000" w:rsidRPr="00000000">
        <w:rPr>
          <w:rtl w:val="0"/>
        </w:rPr>
      </w:r>
    </w:p>
    <w:p w:rsidR="00000000" w:rsidDel="00000000" w:rsidP="00000000" w:rsidRDefault="00000000" w:rsidRPr="00000000" w14:paraId="0000009D">
      <w:pPr>
        <w:numPr>
          <w:ilvl w:val="0"/>
          <w:numId w:val="10"/>
        </w:numPr>
        <w:pBdr>
          <w:top w:space="0" w:sz="0" w:val="nil"/>
          <w:left w:space="0" w:sz="0" w:val="nil"/>
          <w:bottom w:space="0" w:sz="0" w:val="nil"/>
          <w:right w:space="0" w:sz="0" w:val="nil"/>
          <w:between w:space="0" w:sz="0" w:val="nil"/>
        </w:pBdr>
        <w:spacing w:after="0" w:afterAutospacing="0"/>
        <w:ind w:left="360"/>
        <w:rPr>
          <w:rFonts w:ascii="Arial" w:cs="Arial" w:eastAsia="Arial" w:hAnsi="Arial"/>
          <w:b w:val="1"/>
          <w:u w:val="none"/>
        </w:rPr>
      </w:pPr>
      <w:r w:rsidDel="00000000" w:rsidR="00000000" w:rsidRPr="00000000">
        <w:rPr>
          <w:rFonts w:ascii="Arial" w:cs="Arial" w:eastAsia="Arial" w:hAnsi="Arial"/>
          <w:b w:val="1"/>
          <w:rtl w:val="0"/>
        </w:rPr>
        <w:t xml:space="preserve">Chair handover details and Google drive file (Jaya)</w:t>
      </w:r>
    </w:p>
    <w:p w:rsidR="00000000" w:rsidDel="00000000" w:rsidP="00000000" w:rsidRDefault="00000000" w:rsidRPr="00000000" w14:paraId="0000009E">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Jaya and Melinda to meet after this meeting for Jaya to receive TSHS google mail access. </w:t>
      </w:r>
    </w:p>
    <w:p w:rsidR="00000000" w:rsidDel="00000000" w:rsidP="00000000" w:rsidRDefault="00000000" w:rsidRPr="00000000" w14:paraId="0000009F">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Jaya to move “personal” files of Ed Gracely and Ann Brearley after receiving TSHS google email access. Jaya will follow up with Ed and Ann after this is all done. </w:t>
      </w:r>
    </w:p>
    <w:p w:rsidR="00000000" w:rsidDel="00000000" w:rsidP="00000000" w:rsidRDefault="00000000" w:rsidRPr="00000000" w14:paraId="000000A0">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u w:val="none"/>
        </w:rPr>
      </w:pPr>
      <w:r w:rsidDel="00000000" w:rsidR="00000000" w:rsidRPr="00000000">
        <w:rPr>
          <w:rFonts w:ascii="Arial" w:cs="Arial" w:eastAsia="Arial" w:hAnsi="Arial"/>
          <w:rtl w:val="0"/>
        </w:rPr>
        <w:t xml:space="preserve">We have 15 GB on our Google drive and are currently using only a tiny fraction of that. But one video is 700 MB (most are smaller). So the amount can quickly grow,</w:t>
      </w:r>
    </w:p>
    <w:p w:rsidR="00000000" w:rsidDel="00000000" w:rsidP="00000000" w:rsidRDefault="00000000" w:rsidRPr="00000000" w14:paraId="000000A1">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Website update (Ed Gracely and Charlotte Bolch)</w:t>
      </w:r>
    </w:p>
    <w:p w:rsidR="00000000" w:rsidDel="00000000" w:rsidP="00000000" w:rsidRDefault="00000000" w:rsidRPr="00000000" w14:paraId="000000A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 has updated section office info in ASA TSHS web page</w:t>
      </w:r>
    </w:p>
    <w:p w:rsidR="00000000" w:rsidDel="00000000" w:rsidP="00000000" w:rsidRDefault="00000000" w:rsidRPr="00000000" w14:paraId="000000A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updates done in wix page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More information on award winners needed for webpage. See Dec. 2024 minutes. </w:t>
      </w:r>
    </w:p>
    <w:p w:rsidR="00000000" w:rsidDel="00000000" w:rsidP="00000000" w:rsidRDefault="00000000" w:rsidRPr="00000000" w14:paraId="000000A5">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Webinars Update (Darsy)</w:t>
      </w:r>
    </w:p>
    <w:p w:rsidR="00000000" w:rsidDel="00000000" w:rsidP="00000000" w:rsidRDefault="00000000" w:rsidRPr="00000000" w14:paraId="000000A6">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bookmarkStart w:colFirst="0" w:colLast="0" w:name="_heading=h.llwmnf8icfdz" w:id="2"/>
      <w:bookmarkEnd w:id="2"/>
      <w:r w:rsidDel="00000000" w:rsidR="00000000" w:rsidRPr="00000000">
        <w:rPr>
          <w:rFonts w:ascii="Arial" w:cs="Arial" w:eastAsia="Arial" w:hAnsi="Arial"/>
          <w:color w:val="000000"/>
          <w:rtl w:val="0"/>
        </w:rPr>
        <w:t xml:space="preserve">Planned webinar on AI for teaching sta</w:t>
      </w:r>
      <w:r w:rsidDel="00000000" w:rsidR="00000000" w:rsidRPr="00000000">
        <w:rPr>
          <w:rFonts w:ascii="Arial" w:cs="Arial" w:eastAsia="Arial" w:hAnsi="Arial"/>
          <w:rtl w:val="0"/>
        </w:rPr>
        <w:t xml:space="preserve">tistics in the health sciences in late February. Panel webinar including Christine Arcari and Juan Klopper have tentatively agreed. Looking for at least one additional person. </w:t>
      </w:r>
      <w:r w:rsidDel="00000000" w:rsidR="00000000" w:rsidRPr="00000000">
        <w:rPr>
          <w:rtl w:val="0"/>
        </w:rPr>
      </w:r>
    </w:p>
    <w:p w:rsidR="00000000" w:rsidDel="00000000" w:rsidP="00000000" w:rsidRDefault="00000000" w:rsidRPr="00000000" w14:paraId="000000A7">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Portal Update (Carol, Jenna)</w:t>
      </w:r>
    </w:p>
    <w:p w:rsidR="00000000" w:rsidDel="00000000" w:rsidP="00000000" w:rsidRDefault="00000000" w:rsidRPr="00000000" w14:paraId="000000A8">
      <w:pPr>
        <w:ind w:left="360" w:firstLine="0"/>
        <w:rPr/>
      </w:pPr>
      <w:r w:rsidDel="00000000" w:rsidR="00000000" w:rsidRPr="00000000">
        <w:rPr>
          <w:rtl w:val="0"/>
        </w:rPr>
        <w:t xml:space="preserve">Email from Carol on Jan 16th: </w:t>
      </w:r>
    </w:p>
    <w:p w:rsidR="00000000" w:rsidDel="00000000" w:rsidP="00000000" w:rsidRDefault="00000000" w:rsidRPr="00000000" w14:paraId="000000A9">
      <w:pPr>
        <w:spacing w:after="240" w:before="240" w:line="240" w:lineRule="auto"/>
        <w:ind w:left="72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In 2024, we didn’t quite achieve our goal of 2 dataset posts.  But it’s close.  We successfully posted a cigarette smoking prevalence dataset.</w:t>
        <w:br w:type="textWrapping"/>
        <w:t xml:space="preserve"> And we are poised to post Nicole Ackerman’s Stand Your Ground dataset.  Stay tuned.  We’re close!</w:t>
      </w:r>
    </w:p>
    <w:p w:rsidR="00000000" w:rsidDel="00000000" w:rsidP="00000000" w:rsidRDefault="00000000" w:rsidRPr="00000000" w14:paraId="000000AA">
      <w:pPr>
        <w:spacing w:after="240" w:before="240" w:line="240" w:lineRule="auto"/>
        <w:ind w:left="72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For 2025, as we discussed at JSM, the decision was to again aim for 2 datasets but this time, with a focus on particular methods:</w:t>
        <w:br w:type="textWrapping"/>
        <w:t xml:space="preserve"> multiple predictor linear regression, poisson regression or mixed models.</w:t>
      </w:r>
    </w:p>
    <w:p w:rsidR="00000000" w:rsidDel="00000000" w:rsidP="00000000" w:rsidRDefault="00000000" w:rsidRPr="00000000" w14:paraId="000000AB">
      <w:pPr>
        <w:spacing w:after="240" w:before="240" w:line="240" w:lineRule="auto"/>
        <w:ind w:left="72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Please find attached a draft call for data.  Once we agree on the announcement, we can then put together a google form.</w:t>
      </w:r>
    </w:p>
    <w:p w:rsidR="00000000" w:rsidDel="00000000" w:rsidP="00000000" w:rsidRDefault="00000000" w:rsidRPr="00000000" w14:paraId="000000AC">
      <w:pPr>
        <w:spacing w:after="240" w:before="240" w:line="240" w:lineRule="auto"/>
        <w:ind w:left="72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Any and all edits/suggestions welcome!</w:t>
      </w:r>
    </w:p>
    <w:p w:rsidR="00000000" w:rsidDel="00000000" w:rsidP="00000000" w:rsidRDefault="00000000" w:rsidRPr="00000000" w14:paraId="000000AD">
      <w:pPr>
        <w:numPr>
          <w:ilvl w:val="0"/>
          <w:numId w:val="13"/>
        </w:numPr>
        <w:spacing w:after="0" w:afterAutospacing="0"/>
        <w:ind w:left="720" w:hanging="360"/>
        <w:rPr>
          <w:u w:val="none"/>
        </w:rPr>
      </w:pPr>
      <w:r w:rsidDel="00000000" w:rsidR="00000000" w:rsidRPr="00000000">
        <w:rPr>
          <w:rtl w:val="0"/>
        </w:rPr>
        <w:t xml:space="preserve">Carol has sent an announcement file. Many have provided feedback. </w:t>
      </w:r>
    </w:p>
    <w:p w:rsidR="00000000" w:rsidDel="00000000" w:rsidP="00000000" w:rsidRDefault="00000000" w:rsidRPr="00000000" w14:paraId="000000AE">
      <w:pPr>
        <w:numPr>
          <w:ilvl w:val="0"/>
          <w:numId w:val="13"/>
        </w:numPr>
        <w:ind w:left="720" w:hanging="360"/>
        <w:rPr>
          <w:u w:val="none"/>
        </w:rPr>
      </w:pPr>
      <w:r w:rsidDel="00000000" w:rsidR="00000000" w:rsidRPr="00000000">
        <w:rPr>
          <w:rtl w:val="0"/>
        </w:rPr>
        <w:t xml:space="preserve">Some problems with teacher verification being fixed. </w:t>
      </w:r>
      <w:r w:rsidDel="00000000" w:rsidR="00000000" w:rsidRPr="00000000">
        <w:rPr>
          <w:rtl w:val="0"/>
        </w:rPr>
      </w:r>
    </w:p>
    <w:p w:rsidR="00000000" w:rsidDel="00000000" w:rsidP="00000000" w:rsidRDefault="00000000" w:rsidRPr="00000000" w14:paraId="000000AF">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Career Development Update</w:t>
      </w:r>
    </w:p>
    <w:p w:rsidR="00000000" w:rsidDel="00000000" w:rsidP="00000000" w:rsidRDefault="00000000" w:rsidRPr="00000000" w14:paraId="000000B0">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We will remove this moving forward. This is here now to just as information that we are going to remove this moving forward. </w:t>
      </w:r>
    </w:p>
    <w:p w:rsidR="00000000" w:rsidDel="00000000" w:rsidP="00000000" w:rsidRDefault="00000000" w:rsidRPr="00000000" w14:paraId="000000B1">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Blog Update (Charlotte)</w:t>
      </w:r>
    </w:p>
    <w:p w:rsidR="00000000" w:rsidDel="00000000" w:rsidP="00000000" w:rsidRDefault="00000000" w:rsidRPr="00000000" w14:paraId="000000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Outstanding Service Award post for Ann was published today, 1/17 (Thanks to Ed and Amy!)</w:t>
      </w:r>
    </w:p>
    <w:p w:rsidR="00000000" w:rsidDel="00000000" w:rsidP="00000000" w:rsidRDefault="00000000" w:rsidRPr="00000000" w14:paraId="000000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Webinar to be updated on blog.- Who is in charge of writing it?</w:t>
      </w:r>
    </w:p>
    <w:p w:rsidR="00000000" w:rsidDel="00000000" w:rsidP="00000000" w:rsidRDefault="00000000" w:rsidRPr="00000000" w14:paraId="000000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eventually need a new dataset update for Stand Your Ground needed. Revisit. </w:t>
      </w:r>
    </w:p>
    <w:p w:rsidR="00000000" w:rsidDel="00000000" w:rsidP="00000000" w:rsidRDefault="00000000" w:rsidRPr="00000000" w14:paraId="000000B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Status of next resource review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Jim and Ming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TSHS Chair outgoing message from Melinda- Jan 2025? </w:t>
      </w:r>
    </w:p>
    <w:p w:rsidR="00000000" w:rsidDel="00000000" w:rsidP="00000000" w:rsidRDefault="00000000" w:rsidRPr="00000000" w14:paraId="000000B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Previous post: </w:t>
      </w:r>
      <w:hyperlink r:id="rId24">
        <w:r w:rsidDel="00000000" w:rsidR="00000000" w:rsidRPr="00000000">
          <w:rPr>
            <w:rFonts w:ascii="Arial" w:cs="Arial" w:eastAsia="Arial" w:hAnsi="Arial"/>
            <w:color w:val="1155cc"/>
            <w:u w:val="single"/>
            <w:rtl w:val="0"/>
          </w:rPr>
          <w:t xml:space="preserve">https://tshsblog.wixsite.com/main/single-post/tshs-2023-outgoing-chair-message</w:t>
        </w:r>
      </w:hyperlink>
      <w:r w:rsidDel="00000000" w:rsidR="00000000" w:rsidRPr="00000000">
        <w:rPr>
          <w:rtl w:val="0"/>
        </w:rPr>
      </w:r>
    </w:p>
    <w:p w:rsidR="00000000" w:rsidDel="00000000" w:rsidP="00000000" w:rsidRDefault="00000000" w:rsidRPr="00000000" w14:paraId="000000B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Photo?</w:t>
      </w:r>
    </w:p>
    <w:p w:rsidR="00000000" w:rsidDel="00000000" w:rsidP="00000000" w:rsidRDefault="00000000" w:rsidRPr="00000000" w14:paraId="000000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TSHS Incoming Chair message from Jaya- Angelo has sent this. </w:t>
      </w:r>
    </w:p>
    <w:p w:rsidR="00000000" w:rsidDel="00000000" w:rsidP="00000000" w:rsidRDefault="00000000" w:rsidRPr="00000000" w14:paraId="000000B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B">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Photos for new officers for 2025</w:t>
      </w:r>
    </w:p>
    <w:p w:rsidR="00000000" w:rsidDel="00000000" w:rsidP="00000000" w:rsidRDefault="00000000" w:rsidRPr="00000000" w14:paraId="000000BC">
      <w:pPr>
        <w:spacing w:after="0" w:line="240" w:lineRule="auto"/>
        <w:ind w:left="720" w:firstLine="0"/>
        <w:rPr>
          <w:rFonts w:ascii="Arial" w:cs="Arial" w:eastAsia="Arial" w:hAnsi="Arial"/>
          <w:b w:val="1"/>
        </w:rPr>
      </w:pPr>
      <w:r w:rsidDel="00000000" w:rsidR="00000000" w:rsidRPr="00000000">
        <w:rPr>
          <w:rFonts w:ascii="Arial" w:cs="Arial" w:eastAsia="Arial" w:hAnsi="Arial"/>
          <w:rtl w:val="0"/>
        </w:rPr>
        <w:t xml:space="preserve">check here: </w:t>
      </w:r>
      <w:hyperlink r:id="rId25">
        <w:r w:rsidDel="00000000" w:rsidR="00000000" w:rsidRPr="00000000">
          <w:rPr>
            <w:rFonts w:ascii="Arial" w:cs="Arial" w:eastAsia="Arial" w:hAnsi="Arial"/>
            <w:color w:val="1155cc"/>
            <w:u w:val="single"/>
            <w:rtl w:val="0"/>
          </w:rPr>
          <w:t xml:space="preserve">https://tshsblog.wixsite.com/main/officers</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Just updated 1/17)</w:t>
      </w:r>
    </w:p>
    <w:p w:rsidR="00000000" w:rsidDel="00000000" w:rsidP="00000000" w:rsidRDefault="00000000" w:rsidRPr="00000000" w14:paraId="000000BD">
      <w:pPr>
        <w:spacing w:after="0" w:line="240" w:lineRule="auto"/>
        <w:ind w:left="1620" w:firstLine="0"/>
        <w:rPr>
          <w:rFonts w:ascii="Arial" w:cs="Arial" w:eastAsia="Arial" w:hAnsi="Arial"/>
        </w:rPr>
      </w:pPr>
      <w:r w:rsidDel="00000000" w:rsidR="00000000" w:rsidRPr="00000000">
        <w:rPr>
          <w:rFonts w:ascii="Arial" w:cs="Arial" w:eastAsia="Arial" w:hAnsi="Arial"/>
          <w:rtl w:val="0"/>
        </w:rPr>
        <w:t xml:space="preserve">Jaya – photo sent to Charlotte (CB updated blog)</w:t>
      </w:r>
    </w:p>
    <w:p w:rsidR="00000000" w:rsidDel="00000000" w:rsidP="00000000" w:rsidRDefault="00000000" w:rsidRPr="00000000" w14:paraId="000000BE">
      <w:pPr>
        <w:spacing w:after="0" w:line="240" w:lineRule="auto"/>
        <w:ind w:left="1620" w:firstLine="0"/>
        <w:rPr>
          <w:rFonts w:ascii="Arial" w:cs="Arial" w:eastAsia="Arial" w:hAnsi="Arial"/>
        </w:rPr>
      </w:pPr>
      <w:r w:rsidDel="00000000" w:rsidR="00000000" w:rsidRPr="00000000">
        <w:rPr>
          <w:rFonts w:ascii="Arial" w:cs="Arial" w:eastAsia="Arial" w:hAnsi="Arial"/>
          <w:rtl w:val="0"/>
        </w:rPr>
        <w:t xml:space="preserve">Angelo - photo sent to Charlotte (CB updated blog)</w:t>
      </w:r>
    </w:p>
    <w:p w:rsidR="00000000" w:rsidDel="00000000" w:rsidP="00000000" w:rsidRDefault="00000000" w:rsidRPr="00000000" w14:paraId="000000BF">
      <w:pPr>
        <w:spacing w:after="0" w:line="240" w:lineRule="auto"/>
        <w:ind w:left="1620" w:firstLine="0"/>
        <w:rPr>
          <w:rFonts w:ascii="Arial" w:cs="Arial" w:eastAsia="Arial" w:hAnsi="Arial"/>
        </w:rPr>
      </w:pPr>
      <w:r w:rsidDel="00000000" w:rsidR="00000000" w:rsidRPr="00000000">
        <w:rPr>
          <w:rFonts w:ascii="Arial" w:cs="Arial" w:eastAsia="Arial" w:hAnsi="Arial"/>
          <w:rtl w:val="0"/>
        </w:rPr>
        <w:t xml:space="preserve">Jim</w:t>
      </w:r>
    </w:p>
    <w:p w:rsidR="00000000" w:rsidDel="00000000" w:rsidP="00000000" w:rsidRDefault="00000000" w:rsidRPr="00000000" w14:paraId="000000C0">
      <w:pPr>
        <w:spacing w:after="0" w:line="240" w:lineRule="auto"/>
        <w:ind w:left="1620" w:firstLine="0"/>
        <w:rPr>
          <w:rFonts w:ascii="Arial" w:cs="Arial" w:eastAsia="Arial" w:hAnsi="Arial"/>
          <w:b w:val="1"/>
        </w:rPr>
      </w:pPr>
      <w:r w:rsidDel="00000000" w:rsidR="00000000" w:rsidRPr="00000000">
        <w:rPr>
          <w:rFonts w:ascii="Arial" w:cs="Arial" w:eastAsia="Arial" w:hAnsi="Arial"/>
          <w:rtl w:val="0"/>
        </w:rPr>
        <w:t xml:space="preserve">Ada? Since Ada is no longer available for this, shall we scrap the Development Chair position?- </w:t>
      </w:r>
      <w:r w:rsidDel="00000000" w:rsidR="00000000" w:rsidRPr="00000000">
        <w:rPr>
          <w:rFonts w:ascii="Arial" w:cs="Arial" w:eastAsia="Arial" w:hAnsi="Arial"/>
          <w:b w:val="1"/>
          <w:rtl w:val="0"/>
        </w:rPr>
        <w:t xml:space="preserve">removed position from website</w:t>
      </w:r>
    </w:p>
    <w:p w:rsidR="00000000" w:rsidDel="00000000" w:rsidP="00000000" w:rsidRDefault="00000000" w:rsidRPr="00000000" w14:paraId="000000C1">
      <w:pPr>
        <w:spacing w:after="0" w:line="240" w:lineRule="auto"/>
        <w:ind w:left="1620" w:firstLine="0"/>
        <w:rPr>
          <w:rFonts w:ascii="Arial" w:cs="Arial" w:eastAsia="Arial" w:hAnsi="Arial"/>
        </w:rPr>
      </w:pPr>
      <w:r w:rsidDel="00000000" w:rsidR="00000000" w:rsidRPr="00000000">
        <w:rPr>
          <w:rFonts w:ascii="Arial" w:cs="Arial" w:eastAsia="Arial" w:hAnsi="Arial"/>
          <w:rtl w:val="0"/>
        </w:rPr>
        <w:t xml:space="preserve">Alex- (CB updated blog)</w:t>
      </w:r>
    </w:p>
    <w:p w:rsidR="00000000" w:rsidDel="00000000" w:rsidP="00000000" w:rsidRDefault="00000000" w:rsidRPr="00000000" w14:paraId="000000C2">
      <w:pPr>
        <w:spacing w:after="0" w:line="240" w:lineRule="auto"/>
        <w:ind w:left="1620" w:firstLine="0"/>
        <w:rPr>
          <w:rFonts w:ascii="Arial" w:cs="Arial" w:eastAsia="Arial" w:hAnsi="Arial"/>
        </w:rPr>
      </w:pPr>
      <w:r w:rsidDel="00000000" w:rsidR="00000000" w:rsidRPr="00000000">
        <w:rPr>
          <w:rFonts w:ascii="Arial" w:cs="Arial" w:eastAsia="Arial" w:hAnsi="Arial"/>
          <w:rtl w:val="0"/>
        </w:rPr>
        <w:t xml:space="preserve">Amanda</w:t>
      </w:r>
    </w:p>
    <w:p w:rsidR="00000000" w:rsidDel="00000000" w:rsidP="00000000" w:rsidRDefault="00000000" w:rsidRPr="00000000" w14:paraId="000000C3">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Publicity Update (Heather)</w:t>
      </w:r>
    </w:p>
    <w:p w:rsidR="00000000" w:rsidDel="00000000" w:rsidP="00000000" w:rsidRDefault="00000000" w:rsidRPr="00000000" w14:paraId="000000C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Heather informed via email to Jaya: Heather will prepare a </w:t>
      </w:r>
      <w:r w:rsidDel="00000000" w:rsidR="00000000" w:rsidRPr="00000000">
        <w:rPr>
          <w:rtl w:val="0"/>
        </w:rPr>
        <w:t xml:space="preserve">web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inar summary before the next meeting. </w:t>
      </w:r>
    </w:p>
    <w:p w:rsidR="00000000" w:rsidDel="00000000" w:rsidP="00000000" w:rsidRDefault="00000000" w:rsidRPr="00000000" w14:paraId="000000C5">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Website/YouTube Update (Ed)</w:t>
      </w:r>
    </w:p>
    <w:p w:rsidR="00000000" w:rsidDel="00000000" w:rsidP="00000000" w:rsidRDefault="00000000" w:rsidRPr="00000000" w14:paraId="000000C6">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 Discussed above. </w:t>
      </w:r>
    </w:p>
    <w:p w:rsidR="00000000" w:rsidDel="00000000" w:rsidP="00000000" w:rsidRDefault="00000000" w:rsidRPr="00000000" w14:paraId="000000C7">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wd2nd64ifuis" w:id="3"/>
      <w:bookmarkEnd w:id="3"/>
      <w:r w:rsidDel="00000000" w:rsidR="00000000" w:rsidRPr="00000000">
        <w:rPr>
          <w:rFonts w:ascii="Arial" w:cs="Arial" w:eastAsia="Arial" w:hAnsi="Arial"/>
          <w:sz w:val="22"/>
          <w:szCs w:val="22"/>
          <w:rtl w:val="0"/>
        </w:rPr>
        <w:t xml:space="preserve">Council of Sections Update (Jaqui / Melinda) </w:t>
      </w:r>
    </w:p>
    <w:p w:rsidR="00000000" w:rsidDel="00000000" w:rsidP="00000000" w:rsidRDefault="00000000" w:rsidRPr="00000000" w14:paraId="000000C8">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bookmarkStart w:colFirst="0" w:colLast="0" w:name="_heading=h.mkg5hll34gnu" w:id="4"/>
      <w:bookmarkEnd w:id="4"/>
      <w:r w:rsidDel="00000000" w:rsidR="00000000" w:rsidRPr="00000000">
        <w:rPr>
          <w:rFonts w:ascii="Arial" w:cs="Arial" w:eastAsia="Arial" w:hAnsi="Arial"/>
          <w:rtl w:val="0"/>
        </w:rPr>
        <w:t xml:space="preserve"> Annual questionnaire sent to Chair and COS Rep for each section and interest group – submitted by Melinda. </w:t>
      </w:r>
    </w:p>
    <w:p w:rsidR="00000000" w:rsidDel="00000000" w:rsidP="00000000" w:rsidRDefault="00000000" w:rsidRPr="00000000" w14:paraId="000000C9">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Fellows Committee Update (Amy)</w:t>
      </w:r>
    </w:p>
    <w:p w:rsidR="00000000" w:rsidDel="00000000" w:rsidP="00000000" w:rsidRDefault="00000000" w:rsidRPr="00000000" w14:paraId="000000CA">
      <w:pPr>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Jaya reached out to Ananda Sen at Univ. of Michigan School of Medicine (Dept. of Family Medicine, Prof. of Biostatistics) to see if he wants to take over. </w:t>
      </w:r>
    </w:p>
    <w:p w:rsidR="00000000" w:rsidDel="00000000" w:rsidP="00000000" w:rsidRDefault="00000000" w:rsidRPr="00000000" w14:paraId="000000CB">
      <w:pPr>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Ananda Sen and Jaya talked by phone. Ananda has agreed. How shall we proceed? </w:t>
      </w:r>
    </w:p>
    <w:p w:rsidR="00000000" w:rsidDel="00000000" w:rsidP="00000000" w:rsidRDefault="00000000" w:rsidRPr="00000000" w14:paraId="000000CC">
      <w:pPr>
        <w:numPr>
          <w:ilvl w:val="0"/>
          <w:numId w:val="9"/>
        </w:numPr>
        <w:ind w:left="720" w:hanging="360"/>
        <w:rPr>
          <w:rFonts w:ascii="Arial" w:cs="Arial" w:eastAsia="Arial" w:hAnsi="Arial"/>
          <w:u w:val="none"/>
        </w:rPr>
      </w:pPr>
      <w:r w:rsidDel="00000000" w:rsidR="00000000" w:rsidRPr="00000000">
        <w:rPr>
          <w:rFonts w:ascii="Arial" w:cs="Arial" w:eastAsia="Arial" w:hAnsi="Arial"/>
          <w:rtl w:val="0"/>
        </w:rPr>
        <w:t xml:space="preserve">Will discuss in April sending a message to membership. </w:t>
      </w:r>
    </w:p>
    <w:p w:rsidR="00000000" w:rsidDel="00000000" w:rsidP="00000000" w:rsidRDefault="00000000" w:rsidRPr="00000000" w14:paraId="000000CD">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jc w:val="both"/>
        <w:rPr>
          <w:rFonts w:ascii="Arial" w:cs="Arial" w:eastAsia="Arial" w:hAnsi="Arial"/>
          <w:sz w:val="22"/>
          <w:szCs w:val="22"/>
        </w:rPr>
      </w:pPr>
      <w:bookmarkStart w:colFirst="0" w:colLast="0" w:name="_heading=h.c0de0vgqrf7s" w:id="5"/>
      <w:bookmarkEnd w:id="5"/>
      <w:r w:rsidDel="00000000" w:rsidR="00000000" w:rsidRPr="00000000">
        <w:rPr>
          <w:rFonts w:ascii="Arial" w:cs="Arial" w:eastAsia="Arial" w:hAnsi="Arial"/>
          <w:sz w:val="22"/>
          <w:szCs w:val="22"/>
          <w:rtl w:val="0"/>
        </w:rPr>
        <w:t xml:space="preserve">New Member Welcome (Angelo)</w:t>
      </w:r>
    </w:p>
    <w:p w:rsidR="00000000" w:rsidDel="00000000" w:rsidP="00000000" w:rsidRDefault="00000000" w:rsidRPr="00000000" w14:paraId="000000CE">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Angelo has sent out Jaya’s new member welcome.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F">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Section Handbook/Operations Manual (Jacqui)</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D0">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Latest version of Operations Manual available in tshs.asa </w:t>
      </w:r>
      <w:hyperlink r:id="rId26">
        <w:r w:rsidDel="00000000" w:rsidR="00000000" w:rsidRPr="00000000">
          <w:rPr>
            <w:rFonts w:ascii="Arial" w:cs="Arial" w:eastAsia="Arial" w:hAnsi="Arial"/>
            <w:color w:val="0000ff"/>
            <w:u w:val="single"/>
            <w:rtl w:val="0"/>
          </w:rPr>
          <w:t xml:space="preserve">shared Google drive</w:t>
        </w:r>
      </w:hyperlink>
      <w:r w:rsidDel="00000000" w:rsidR="00000000" w:rsidRPr="00000000">
        <w:rPr>
          <w:rtl w:val="0"/>
        </w:rPr>
      </w:r>
    </w:p>
    <w:p w:rsidR="00000000" w:rsidDel="00000000" w:rsidP="00000000" w:rsidRDefault="00000000" w:rsidRPr="00000000" w14:paraId="000000D1">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Each person should read through the description of their role and edit if necessary. </w:t>
      </w:r>
      <w:r w:rsidDel="00000000" w:rsidR="00000000" w:rsidRPr="00000000">
        <w:rPr>
          <w:rtl w:val="0"/>
        </w:rPr>
      </w:r>
    </w:p>
    <w:p w:rsidR="00000000" w:rsidDel="00000000" w:rsidP="00000000" w:rsidRDefault="00000000" w:rsidRPr="00000000" w14:paraId="000000D2">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Other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color w:val="000000"/>
          <w:sz w:val="22"/>
          <w:szCs w:val="22"/>
          <w:rtl w:val="0"/>
        </w:rPr>
        <w:t xml:space="preserve">usiness (3 items below. Any additional items?)</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Awards:</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must advertise for section awards in February. Who sends the ad? Do we have language? </w:t>
      </w:r>
    </w:p>
    <w:p w:rsidR="00000000" w:rsidDel="00000000" w:rsidP="00000000" w:rsidRDefault="00000000" w:rsidRPr="00000000" w14:paraId="000000D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awards are we advertising for? Teaching award, Young investigator award</w:t>
      </w:r>
      <w:r w:rsidDel="00000000" w:rsidR="00000000" w:rsidRPr="00000000">
        <w:rPr>
          <w:rFonts w:ascii="Arial" w:cs="Arial" w:eastAsia="Arial" w:hAnsi="Arial"/>
          <w:rtl w:val="0"/>
        </w:rPr>
        <w:t xml:space="preserve">, Distinguished service award.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with Heather.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Journal of Statistics and Data Science: </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from Juana Sanchez below. Are we okay with Juana sending a message to TSHS members? In general, any member is allowed to post through ASA Communities discussion boards of individual sections.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A">
      <w:pPr>
        <w:rPr>
          <w:rFonts w:ascii="Aptos" w:cs="Aptos" w:eastAsia="Aptos" w:hAnsi="Aptos"/>
          <w:color w:val="000000"/>
          <w:sz w:val="24"/>
          <w:szCs w:val="24"/>
          <w:highlight w:val="yellow"/>
        </w:rPr>
      </w:pPr>
      <w:r w:rsidDel="00000000" w:rsidR="00000000" w:rsidRPr="00000000">
        <w:rPr>
          <w:rFonts w:ascii="Aptos" w:cs="Aptos" w:eastAsia="Aptos" w:hAnsi="Aptos"/>
          <w:color w:val="000000"/>
          <w:sz w:val="24"/>
          <w:szCs w:val="24"/>
          <w:rtl w:val="0"/>
        </w:rPr>
        <w:t xml:space="preserve">  </w:t>
      </w:r>
      <w:r w:rsidDel="00000000" w:rsidR="00000000" w:rsidRPr="00000000">
        <w:rPr>
          <w:rFonts w:ascii="Aptos" w:cs="Aptos" w:eastAsia="Aptos" w:hAnsi="Aptos"/>
          <w:color w:val="000000"/>
          <w:sz w:val="24"/>
          <w:szCs w:val="24"/>
          <w:highlight w:val="yellow"/>
          <w:rtl w:val="0"/>
        </w:rPr>
        <w:t xml:space="preserve">Dear Yaya, </w:t>
      </w:r>
    </w:p>
    <w:p w:rsidR="00000000" w:rsidDel="00000000" w:rsidP="00000000" w:rsidRDefault="00000000" w:rsidRPr="00000000" w14:paraId="000000DB">
      <w:pPr>
        <w:rPr>
          <w:rFonts w:ascii="Aptos" w:cs="Aptos" w:eastAsia="Aptos" w:hAnsi="Aptos"/>
          <w:sz w:val="24"/>
          <w:szCs w:val="24"/>
          <w:highlight w:val="yellow"/>
        </w:rPr>
      </w:pPr>
      <w:r w:rsidDel="00000000" w:rsidR="00000000" w:rsidRPr="00000000">
        <w:rPr>
          <w:rFonts w:ascii="Aptos" w:cs="Aptos" w:eastAsia="Aptos" w:hAnsi="Aptos"/>
          <w:sz w:val="24"/>
          <w:szCs w:val="24"/>
          <w:highlight w:val="yellow"/>
          <w:rtl w:val="0"/>
        </w:rPr>
        <w:t xml:space="preserve">Congratulations</w:t>
      </w:r>
      <w:r w:rsidDel="00000000" w:rsidR="00000000" w:rsidRPr="00000000">
        <w:rPr>
          <w:rFonts w:ascii="Aptos" w:cs="Aptos" w:eastAsia="Aptos" w:hAnsi="Aptos"/>
          <w:color w:val="000000"/>
          <w:sz w:val="24"/>
          <w:szCs w:val="24"/>
          <w:highlight w:val="yellow"/>
          <w:rtl w:val="0"/>
        </w:rPr>
        <w:t xml:space="preserve"> on being elected Chair of the SSDSE Section of the ASA. </w:t>
      </w:r>
      <w:r w:rsidDel="00000000" w:rsidR="00000000" w:rsidRPr="00000000">
        <w:rPr>
          <w:rtl w:val="0"/>
        </w:rPr>
      </w:r>
    </w:p>
    <w:p w:rsidR="00000000" w:rsidDel="00000000" w:rsidP="00000000" w:rsidRDefault="00000000" w:rsidRPr="00000000" w14:paraId="000000DC">
      <w:pPr>
        <w:rPr>
          <w:rFonts w:ascii="Aptos" w:cs="Aptos" w:eastAsia="Aptos" w:hAnsi="Aptos"/>
          <w:color w:val="000000"/>
          <w:sz w:val="24"/>
          <w:szCs w:val="24"/>
          <w:highlight w:val="yellow"/>
        </w:rPr>
      </w:pPr>
      <w:r w:rsidDel="00000000" w:rsidR="00000000" w:rsidRPr="00000000">
        <w:rPr>
          <w:rFonts w:ascii="Aptos" w:cs="Aptos" w:eastAsia="Aptos" w:hAnsi="Aptos"/>
          <w:color w:val="000000"/>
          <w:sz w:val="24"/>
          <w:szCs w:val="24"/>
          <w:highlight w:val="yellow"/>
          <w:rtl w:val="0"/>
        </w:rPr>
        <w:t xml:space="preserve">I'm looking forward to working with you.  The Journal of Statistics and Data Science Education often publishes articles on the teaching of Statistics and Data Science in the Health Sciences. I am the new editor, and I am writing to ask whether  I could post something about the JSDSE on the Section's web site or share it through your email to members.   I have included a note that you can share with your members, and I truly appreciate your help with this. Please feel free to let me know if there is anything specific you would like me to highlight about your section in my future editorial notes.  </w:t>
      </w:r>
    </w:p>
    <w:p w:rsidR="00000000" w:rsidDel="00000000" w:rsidP="00000000" w:rsidRDefault="00000000" w:rsidRPr="00000000" w14:paraId="000000DD">
      <w:pPr>
        <w:rPr>
          <w:rFonts w:ascii="Aptos" w:cs="Aptos" w:eastAsia="Aptos" w:hAnsi="Aptos"/>
          <w:color w:val="000000"/>
          <w:sz w:val="24"/>
          <w:szCs w:val="24"/>
          <w:highlight w:val="yellow"/>
        </w:rPr>
      </w:pPr>
      <w:r w:rsidDel="00000000" w:rsidR="00000000" w:rsidRPr="00000000">
        <w:rPr>
          <w:rtl w:val="0"/>
        </w:rPr>
      </w:r>
    </w:p>
    <w:p w:rsidR="00000000" w:rsidDel="00000000" w:rsidP="00000000" w:rsidRDefault="00000000" w:rsidRPr="00000000" w14:paraId="000000DE">
      <w:pPr>
        <w:rPr>
          <w:rFonts w:ascii="Aptos" w:cs="Aptos" w:eastAsia="Aptos" w:hAnsi="Aptos"/>
          <w:color w:val="000000"/>
          <w:sz w:val="24"/>
          <w:szCs w:val="24"/>
          <w:highlight w:val="yellow"/>
        </w:rPr>
      </w:pPr>
      <w:r w:rsidDel="00000000" w:rsidR="00000000" w:rsidRPr="00000000">
        <w:rPr>
          <w:rFonts w:ascii="Aptos" w:cs="Aptos" w:eastAsia="Aptos" w:hAnsi="Aptos"/>
          <w:color w:val="000000"/>
          <w:sz w:val="24"/>
          <w:szCs w:val="24"/>
          <w:highlight w:val="yellow"/>
          <w:rtl w:val="0"/>
        </w:rPr>
        <w:t xml:space="preserve">I include my note at the end of this email message.   Would it be possible to leave the URLs as they appear in my note? Sometimes embedded links can not be opened by some individuals.</w:t>
      </w:r>
    </w:p>
    <w:p w:rsidR="00000000" w:rsidDel="00000000" w:rsidP="00000000" w:rsidRDefault="00000000" w:rsidRPr="00000000" w14:paraId="000000DF">
      <w:pPr>
        <w:rPr>
          <w:rFonts w:ascii="Aptos" w:cs="Aptos" w:eastAsia="Aptos" w:hAnsi="Aptos"/>
          <w:color w:val="000000"/>
          <w:sz w:val="24"/>
          <w:szCs w:val="24"/>
          <w:highlight w:val="yellow"/>
        </w:rPr>
      </w:pPr>
      <w:r w:rsidDel="00000000" w:rsidR="00000000" w:rsidRPr="00000000">
        <w:rPr>
          <w:rtl w:val="0"/>
        </w:rPr>
      </w:r>
    </w:p>
    <w:p w:rsidR="00000000" w:rsidDel="00000000" w:rsidP="00000000" w:rsidRDefault="00000000" w:rsidRPr="00000000" w14:paraId="000000E0">
      <w:pPr>
        <w:rPr>
          <w:rFonts w:ascii="Aptos" w:cs="Aptos" w:eastAsia="Aptos" w:hAnsi="Aptos"/>
          <w:color w:val="000000"/>
          <w:sz w:val="24"/>
          <w:szCs w:val="24"/>
          <w:highlight w:val="yellow"/>
        </w:rPr>
      </w:pPr>
      <w:r w:rsidDel="00000000" w:rsidR="00000000" w:rsidRPr="00000000">
        <w:rPr>
          <w:rFonts w:ascii="Aptos" w:cs="Aptos" w:eastAsia="Aptos" w:hAnsi="Aptos"/>
          <w:color w:val="000000"/>
          <w:sz w:val="24"/>
          <w:szCs w:val="24"/>
          <w:highlight w:val="yellow"/>
          <w:rtl w:val="0"/>
        </w:rPr>
        <w:t xml:space="preserve">  I will be glad to answer any questions you have. </w:t>
      </w:r>
    </w:p>
    <w:p w:rsidR="00000000" w:rsidDel="00000000" w:rsidP="00000000" w:rsidRDefault="00000000" w:rsidRPr="00000000" w14:paraId="000000E1">
      <w:pPr>
        <w:rPr>
          <w:rFonts w:ascii="Aptos" w:cs="Aptos" w:eastAsia="Aptos" w:hAnsi="Aptos"/>
          <w:color w:val="000000"/>
          <w:sz w:val="24"/>
          <w:szCs w:val="24"/>
          <w:highlight w:val="yellow"/>
        </w:rPr>
      </w:pPr>
      <w:r w:rsidDel="00000000" w:rsidR="00000000" w:rsidRPr="00000000">
        <w:rPr>
          <w:rtl w:val="0"/>
        </w:rPr>
      </w:r>
    </w:p>
    <w:p w:rsidR="00000000" w:rsidDel="00000000" w:rsidP="00000000" w:rsidRDefault="00000000" w:rsidRPr="00000000" w14:paraId="000000E2">
      <w:pPr>
        <w:rPr>
          <w:rFonts w:ascii="Aptos" w:cs="Aptos" w:eastAsia="Aptos" w:hAnsi="Aptos"/>
          <w:color w:val="000000"/>
          <w:sz w:val="24"/>
          <w:szCs w:val="24"/>
          <w:highlight w:val="yellow"/>
        </w:rPr>
      </w:pPr>
      <w:r w:rsidDel="00000000" w:rsidR="00000000" w:rsidRPr="00000000">
        <w:rPr>
          <w:rFonts w:ascii="Aptos" w:cs="Aptos" w:eastAsia="Aptos" w:hAnsi="Aptos"/>
          <w:color w:val="000000"/>
          <w:sz w:val="24"/>
          <w:szCs w:val="24"/>
          <w:highlight w:val="yellow"/>
          <w:rtl w:val="0"/>
        </w:rPr>
        <w:t xml:space="preserve">Thank you very much. With best wishes. </w:t>
      </w:r>
    </w:p>
    <w:p w:rsidR="00000000" w:rsidDel="00000000" w:rsidP="00000000" w:rsidRDefault="00000000" w:rsidRPr="00000000" w14:paraId="000000E3">
      <w:pPr>
        <w:rPr>
          <w:rFonts w:ascii="Aptos" w:cs="Aptos" w:eastAsia="Aptos" w:hAnsi="Aptos"/>
          <w:color w:val="000000"/>
          <w:sz w:val="24"/>
          <w:szCs w:val="24"/>
          <w:highlight w:val="yellow"/>
        </w:rPr>
      </w:pPr>
      <w:r w:rsidDel="00000000" w:rsidR="00000000" w:rsidRPr="00000000">
        <w:rPr>
          <w:rtl w:val="0"/>
        </w:rPr>
      </w:r>
    </w:p>
    <w:p w:rsidR="00000000" w:rsidDel="00000000" w:rsidP="00000000" w:rsidRDefault="00000000" w:rsidRPr="00000000" w14:paraId="000000E4">
      <w:pPr>
        <w:rPr>
          <w:rFonts w:ascii="Aptos" w:cs="Aptos" w:eastAsia="Aptos" w:hAnsi="Aptos"/>
          <w:color w:val="000000"/>
          <w:sz w:val="24"/>
          <w:szCs w:val="24"/>
          <w:highlight w:val="yellow"/>
        </w:rPr>
      </w:pPr>
      <w:r w:rsidDel="00000000" w:rsidR="00000000" w:rsidRPr="00000000">
        <w:rPr>
          <w:rFonts w:ascii="Aptos" w:cs="Aptos" w:eastAsia="Aptos" w:hAnsi="Aptos"/>
          <w:color w:val="000000"/>
          <w:sz w:val="24"/>
          <w:szCs w:val="24"/>
          <w:highlight w:val="yellow"/>
          <w:rtl w:val="0"/>
        </w:rPr>
        <w:t xml:space="preserve">Juana </w:t>
      </w:r>
    </w:p>
    <w:p w:rsidR="00000000" w:rsidDel="00000000" w:rsidP="00000000" w:rsidRDefault="00000000" w:rsidRPr="00000000" w14:paraId="000000E5">
      <w:pPr>
        <w:rPr>
          <w:rFonts w:ascii="Aptos" w:cs="Aptos" w:eastAsia="Aptos" w:hAnsi="Aptos"/>
          <w:color w:val="000000"/>
          <w:sz w:val="24"/>
          <w:szCs w:val="24"/>
          <w:highlight w:val="yellow"/>
        </w:rPr>
      </w:pPr>
      <w:r w:rsidDel="00000000" w:rsidR="00000000" w:rsidRPr="00000000">
        <w:rPr>
          <w:rtl w:val="0"/>
        </w:rPr>
      </w:r>
    </w:p>
    <w:p w:rsidR="00000000" w:rsidDel="00000000" w:rsidP="00000000" w:rsidRDefault="00000000" w:rsidRPr="00000000" w14:paraId="000000E6">
      <w:pPr>
        <w:rPr>
          <w:rFonts w:ascii="Aptos" w:cs="Aptos" w:eastAsia="Aptos" w:hAnsi="Aptos"/>
          <w:color w:val="000000"/>
          <w:sz w:val="24"/>
          <w:szCs w:val="24"/>
          <w:highlight w:val="yellow"/>
        </w:rPr>
      </w:pPr>
      <w:r w:rsidDel="00000000" w:rsidR="00000000" w:rsidRPr="00000000">
        <w:rPr>
          <w:rFonts w:ascii="Aptos" w:cs="Aptos" w:eastAsia="Aptos" w:hAnsi="Aptos"/>
          <w:color w:val="000000"/>
          <w:sz w:val="24"/>
          <w:szCs w:val="24"/>
          <w:highlight w:val="yellow"/>
          <w:rtl w:val="0"/>
        </w:rPr>
        <w:t xml:space="preserve">=========== NOTE ==================</w:t>
      </w:r>
    </w:p>
    <w:p w:rsidR="00000000" w:rsidDel="00000000" w:rsidP="00000000" w:rsidRDefault="00000000" w:rsidRPr="00000000" w14:paraId="000000E7">
      <w:pPr>
        <w:rPr>
          <w:rFonts w:ascii="Aptos" w:cs="Aptos" w:eastAsia="Aptos" w:hAnsi="Aptos"/>
          <w:color w:val="000000"/>
          <w:sz w:val="24"/>
          <w:szCs w:val="24"/>
          <w:highlight w:val="yellow"/>
        </w:rPr>
      </w:pPr>
      <w:r w:rsidDel="00000000" w:rsidR="00000000" w:rsidRPr="00000000">
        <w:rPr>
          <w:rtl w:val="0"/>
        </w:rPr>
      </w:r>
    </w:p>
    <w:p w:rsidR="00000000" w:rsidDel="00000000" w:rsidP="00000000" w:rsidRDefault="00000000" w:rsidRPr="00000000" w14:paraId="000000E8">
      <w:pPr>
        <w:rPr>
          <w:rFonts w:ascii="Aptos" w:cs="Aptos" w:eastAsia="Aptos" w:hAnsi="Aptos"/>
          <w:color w:val="000000"/>
          <w:sz w:val="24"/>
          <w:szCs w:val="24"/>
          <w:highlight w:val="yellow"/>
        </w:rPr>
      </w:pPr>
      <w:r w:rsidDel="00000000" w:rsidR="00000000" w:rsidRPr="00000000">
        <w:rPr>
          <w:rFonts w:ascii="Aptos" w:cs="Aptos" w:eastAsia="Aptos" w:hAnsi="Aptos"/>
          <w:color w:val="000000"/>
          <w:sz w:val="24"/>
          <w:szCs w:val="24"/>
          <w:highlight w:val="yellow"/>
          <w:rtl w:val="0"/>
        </w:rPr>
        <w:t xml:space="preserve">" Take a look at the latest issue of the open access, peer-reviewed  ASA's Journal of Statistics and Data Science Education, available at  </w:t>
      </w:r>
      <w:hyperlink r:id="rId27">
        <w:r w:rsidDel="00000000" w:rsidR="00000000" w:rsidRPr="00000000">
          <w:rPr>
            <w:rFonts w:ascii="Aptos" w:cs="Aptos" w:eastAsia="Aptos" w:hAnsi="Aptos"/>
            <w:color w:val="467886"/>
            <w:sz w:val="24"/>
            <w:szCs w:val="24"/>
            <w:highlight w:val="yellow"/>
            <w:u w:val="single"/>
            <w:rtl w:val="0"/>
          </w:rPr>
          <w:t xml:space="preserve">https://www.tandfonline.com/toc/ujse20/current</w:t>
        </w:r>
      </w:hyperlink>
      <w:r w:rsidDel="00000000" w:rsidR="00000000" w:rsidRPr="00000000">
        <w:rPr>
          <w:rtl w:val="0"/>
        </w:rPr>
      </w:r>
    </w:p>
    <w:tbl>
      <w:tblPr>
        <w:tblStyle w:val="Table2"/>
        <w:tblW w:w="6725.0" w:type="dxa"/>
        <w:jc w:val="left"/>
        <w:tblBorders>
          <w:top w:color="c8c8c8" w:space="0" w:sz="6" w:val="single"/>
          <w:left w:color="c8c8c8" w:space="0" w:sz="6" w:val="single"/>
          <w:bottom w:color="c8c8c8" w:space="0" w:sz="6" w:val="single"/>
          <w:right w:color="c8c8c8" w:space="0" w:sz="6" w:val="single"/>
        </w:tblBorders>
        <w:tblLayout w:type="fixed"/>
        <w:tblLook w:val="0400"/>
      </w:tblPr>
      <w:tblGrid>
        <w:gridCol w:w="4609"/>
        <w:gridCol w:w="2116"/>
        <w:tblGridChange w:id="0">
          <w:tblGrid>
            <w:gridCol w:w="4609"/>
            <w:gridCol w:w="2116"/>
          </w:tblGrid>
        </w:tblGridChange>
      </w:tblGrid>
      <w:tr>
        <w:trPr>
          <w:cantSplit w:val="0"/>
          <w:trHeight w:val="5530" w:hRule="atLeast"/>
          <w:tblHeader w:val="0"/>
        </w:trPr>
        <w:tc>
          <w:tcPr>
            <w:tcBorders>
              <w:top w:color="000000" w:space="0" w:sz="0" w:val="nil"/>
              <w:left w:color="000000" w:space="0" w:sz="0" w:val="nil"/>
              <w:bottom w:color="000000" w:space="0" w:sz="0" w:val="nil"/>
              <w:right w:color="000000" w:space="0" w:sz="0" w:val="nil"/>
            </w:tcBorders>
            <w:tcMar>
              <w:top w:w="15.0" w:type="dxa"/>
              <w:left w:w="15.0" w:type="dxa"/>
              <w:bottom w:w="15.0" w:type="dxa"/>
              <w:right w:w="15.0" w:type="dxa"/>
            </w:tcMar>
            <w:vAlign w:val="center"/>
          </w:tcPr>
          <w:p w:rsidR="00000000" w:rsidDel="00000000" w:rsidP="00000000" w:rsidRDefault="00000000" w:rsidRPr="00000000" w14:paraId="000000E9">
            <w:pPr>
              <w:rPr>
                <w:highlight w:val="yellow"/>
              </w:rPr>
            </w:pPr>
            <w:r w:rsidDel="00000000" w:rsidR="00000000" w:rsidRPr="00000000">
              <w:rPr>
                <w:color w:val="0000ff"/>
                <w:highlight w:val="yellow"/>
              </w:rPr>
              <w:drawing>
                <wp:inline distB="0" distT="0" distL="0" distR="0">
                  <wp:extent cx="2282190" cy="1192530"/>
                  <wp:effectExtent b="0" l="0" r="0" t="0"/>
                  <wp:docPr id="357920488" name="image2.png"/>
                  <a:graphic>
                    <a:graphicData uri="http://schemas.openxmlformats.org/drawingml/2006/picture">
                      <pic:pic>
                        <pic:nvPicPr>
                          <pic:cNvPr id="0" name="image2.png"/>
                          <pic:cNvPicPr preferRelativeResize="0"/>
                        </pic:nvPicPr>
                        <pic:blipFill>
                          <a:blip r:embed="rId28"/>
                          <a:srcRect b="0" l="0" r="0" t="0"/>
                          <a:stretch>
                            <a:fillRect/>
                          </a:stretch>
                        </pic:blipFill>
                        <pic:spPr>
                          <a:xfrm>
                            <a:off x="0" y="0"/>
                            <a:ext cx="2282190" cy="119253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bottom w:w="15.0" w:type="dxa"/>
              <w:right w:w="15.0" w:type="dxa"/>
            </w:tcMar>
            <w:vAlign w:val="center"/>
          </w:tcPr>
          <w:p w:rsidR="00000000" w:rsidDel="00000000" w:rsidP="00000000" w:rsidRDefault="00000000" w:rsidRPr="00000000" w14:paraId="000000EA">
            <w:pPr>
              <w:rPr>
                <w:rFonts w:ascii="Quattrocento Sans" w:cs="Quattrocento Sans" w:eastAsia="Quattrocento Sans" w:hAnsi="Quattrocento Sans"/>
                <w:sz w:val="32"/>
                <w:szCs w:val="32"/>
                <w:highlight w:val="yellow"/>
              </w:rPr>
            </w:pPr>
            <w:hyperlink r:id="rId29">
              <w:r w:rsidDel="00000000" w:rsidR="00000000" w:rsidRPr="00000000">
                <w:rPr>
                  <w:rFonts w:ascii="Quattrocento Sans" w:cs="Quattrocento Sans" w:eastAsia="Quattrocento Sans" w:hAnsi="Quattrocento Sans"/>
                  <w:color w:val="467886"/>
                  <w:sz w:val="32"/>
                  <w:szCs w:val="32"/>
                  <w:highlight w:val="yellow"/>
                  <w:u w:val="single"/>
                  <w:rtl w:val="0"/>
                </w:rPr>
                <w:t xml:space="preserve">Journal of Statistics and Data Science Education: Vol 33, No 1 (Current issue) - Taylor &amp; Francis Online</w:t>
              </w:r>
            </w:hyperlink>
            <w:r w:rsidDel="00000000" w:rsidR="00000000" w:rsidRPr="00000000">
              <w:rPr>
                <w:rtl w:val="0"/>
              </w:rPr>
            </w:r>
          </w:p>
          <w:p w:rsidR="00000000" w:rsidDel="00000000" w:rsidP="00000000" w:rsidRDefault="00000000" w:rsidRPr="00000000" w14:paraId="000000EB">
            <w:pPr>
              <w:rPr>
                <w:rFonts w:ascii="Quattrocento Sans" w:cs="Quattrocento Sans" w:eastAsia="Quattrocento Sans" w:hAnsi="Quattrocento Sans"/>
                <w:color w:val="666666"/>
                <w:sz w:val="21"/>
                <w:szCs w:val="21"/>
                <w:highlight w:val="yellow"/>
              </w:rPr>
            </w:pPr>
            <w:r w:rsidDel="00000000" w:rsidR="00000000" w:rsidRPr="00000000">
              <w:rPr>
                <w:rFonts w:ascii="Quattrocento Sans" w:cs="Quattrocento Sans" w:eastAsia="Quattrocento Sans" w:hAnsi="Quattrocento Sans"/>
                <w:color w:val="666666"/>
                <w:sz w:val="21"/>
                <w:szCs w:val="21"/>
                <w:highlight w:val="yellow"/>
                <w:rtl w:val="0"/>
              </w:rPr>
              <w:t xml:space="preserve">Explore the current issue of Journal of Statistics and Data Science Education, Volume 33, Issue 1, 2025</w:t>
            </w:r>
          </w:p>
          <w:p w:rsidR="00000000" w:rsidDel="00000000" w:rsidP="00000000" w:rsidRDefault="00000000" w:rsidRPr="00000000" w14:paraId="000000EC">
            <w:pPr>
              <w:rPr>
                <w:rFonts w:ascii="Quattrocento Sans" w:cs="Quattrocento Sans" w:eastAsia="Quattrocento Sans" w:hAnsi="Quattrocento Sans"/>
                <w:color w:val="a6a6a6"/>
                <w:sz w:val="21"/>
                <w:szCs w:val="21"/>
                <w:highlight w:val="yellow"/>
              </w:rPr>
            </w:pPr>
            <w:hyperlink r:id="rId30">
              <w:r w:rsidDel="00000000" w:rsidR="00000000" w:rsidRPr="00000000">
                <w:rPr>
                  <w:rFonts w:ascii="Quattrocento Sans" w:cs="Quattrocento Sans" w:eastAsia="Quattrocento Sans" w:hAnsi="Quattrocento Sans"/>
                  <w:color w:val="467886"/>
                  <w:sz w:val="21"/>
                  <w:szCs w:val="21"/>
                  <w:highlight w:val="yellow"/>
                  <w:u w:val="single"/>
                  <w:rtl w:val="0"/>
                </w:rPr>
                <w:t xml:space="preserve">www.tandfonline.com</w:t>
              </w:r>
            </w:hyperlink>
            <w:r w:rsidDel="00000000" w:rsidR="00000000" w:rsidRPr="00000000">
              <w:rPr>
                <w:rtl w:val="0"/>
              </w:rPr>
            </w:r>
          </w:p>
        </w:tc>
      </w:tr>
    </w:tbl>
    <w:p w:rsidR="00000000" w:rsidDel="00000000" w:rsidP="00000000" w:rsidRDefault="00000000" w:rsidRPr="00000000" w14:paraId="000000ED">
      <w:pPr>
        <w:rPr>
          <w:rFonts w:ascii="Aptos" w:cs="Aptos" w:eastAsia="Aptos" w:hAnsi="Aptos"/>
          <w:color w:val="000000"/>
          <w:sz w:val="24"/>
          <w:szCs w:val="24"/>
          <w:highlight w:val="yellow"/>
        </w:rPr>
      </w:pPr>
      <w:r w:rsidDel="00000000" w:rsidR="00000000" w:rsidRPr="00000000">
        <w:rPr>
          <w:rtl w:val="0"/>
        </w:rPr>
      </w:r>
    </w:p>
    <w:p w:rsidR="00000000" w:rsidDel="00000000" w:rsidP="00000000" w:rsidRDefault="00000000" w:rsidRPr="00000000" w14:paraId="000000EE">
      <w:pPr>
        <w:rPr>
          <w:rFonts w:ascii="Aptos" w:cs="Aptos" w:eastAsia="Aptos" w:hAnsi="Aptos"/>
          <w:color w:val="000000"/>
          <w:sz w:val="24"/>
          <w:szCs w:val="24"/>
        </w:rPr>
      </w:pPr>
      <w:r w:rsidDel="00000000" w:rsidR="00000000" w:rsidRPr="00000000">
        <w:rPr>
          <w:rFonts w:ascii="Aptos" w:cs="Aptos" w:eastAsia="Aptos" w:hAnsi="Aptos"/>
          <w:color w:val="000000"/>
          <w:sz w:val="24"/>
          <w:szCs w:val="24"/>
          <w:highlight w:val="yellow"/>
          <w:rtl w:val="0"/>
        </w:rPr>
        <w:t xml:space="preserve">If you are interested in becoming a reviewer or getting involved in another capacity with the journal, please contact Juana Sanchez (</w:t>
      </w:r>
      <w:hyperlink r:id="rId31">
        <w:r w:rsidDel="00000000" w:rsidR="00000000" w:rsidRPr="00000000">
          <w:rPr>
            <w:rFonts w:ascii="Aptos" w:cs="Aptos" w:eastAsia="Aptos" w:hAnsi="Aptos"/>
            <w:color w:val="467886"/>
            <w:sz w:val="24"/>
            <w:szCs w:val="24"/>
            <w:highlight w:val="yellow"/>
            <w:u w:val="single"/>
            <w:rtl w:val="0"/>
          </w:rPr>
          <w:t xml:space="preserve">jsanchez@stat.ucla.edu</w:t>
        </w:r>
      </w:hyperlink>
      <w:r w:rsidDel="00000000" w:rsidR="00000000" w:rsidRPr="00000000">
        <w:rPr>
          <w:rFonts w:ascii="Aptos" w:cs="Aptos" w:eastAsia="Aptos" w:hAnsi="Aptos"/>
          <w:color w:val="000000"/>
          <w:sz w:val="24"/>
          <w:szCs w:val="24"/>
          <w:highlight w:val="yellow"/>
          <w:rtl w:val="0"/>
        </w:rPr>
        <w:t xml:space="preserve">), the new Editor. Also, be sure to explore their webinar series, which is held in collaboration with CAUSE,  at </w:t>
      </w:r>
      <w:hyperlink r:id="rId32">
        <w:r w:rsidDel="00000000" w:rsidR="00000000" w:rsidRPr="00000000">
          <w:rPr>
            <w:rFonts w:ascii="Aptos" w:cs="Aptos" w:eastAsia="Aptos" w:hAnsi="Aptos"/>
            <w:color w:val="467886"/>
            <w:sz w:val="24"/>
            <w:szCs w:val="24"/>
            <w:highlight w:val="yellow"/>
            <w:u w:val="single"/>
            <w:rtl w:val="0"/>
          </w:rPr>
          <w:t xml:space="preserve">https://www.causeweb.org/cause/webinars?field_series_tid=37</w:t>
        </w:r>
      </w:hyperlink>
      <w:r w:rsidDel="00000000" w:rsidR="00000000" w:rsidRPr="00000000">
        <w:rPr>
          <w:rtl w:val="0"/>
        </w:rPr>
      </w:r>
    </w:p>
    <w:p w:rsidR="00000000" w:rsidDel="00000000" w:rsidP="00000000" w:rsidRDefault="00000000" w:rsidRPr="00000000" w14:paraId="000000EF">
      <w:pPr>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           " </w:t>
      </w:r>
    </w:p>
    <w:p w:rsidR="00000000" w:rsidDel="00000000" w:rsidP="00000000" w:rsidRDefault="00000000" w:rsidRPr="00000000" w14:paraId="000000F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111111"/>
          <w:sz w:val="24"/>
          <w:szCs w:val="24"/>
          <w:u w:val="none"/>
          <w:shd w:fill="auto" w:val="clear"/>
          <w:vertAlign w:val="baseline"/>
        </w:rPr>
      </w:pPr>
      <w:r w:rsidDel="00000000" w:rsidR="00000000" w:rsidRPr="00000000">
        <w:rPr>
          <w:rFonts w:ascii="Arial" w:cs="Arial" w:eastAsia="Arial" w:hAnsi="Arial"/>
          <w:b w:val="1"/>
          <w:i w:val="0"/>
          <w:smallCaps w:val="0"/>
          <w:strike w:val="0"/>
          <w:color w:val="111111"/>
          <w:sz w:val="24"/>
          <w:szCs w:val="24"/>
          <w:u w:val="none"/>
          <w:shd w:fill="auto" w:val="clear"/>
          <w:vertAlign w:val="baseline"/>
          <w:rtl w:val="0"/>
        </w:rPr>
        <w:t xml:space="preserve">Conference:</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111111"/>
          <w:sz w:val="24"/>
          <w:szCs w:val="24"/>
          <w:u w:val="none"/>
          <w:shd w:fill="auto" w:val="clear"/>
          <w:vertAlign w:val="baseline"/>
        </w:rPr>
      </w:pPr>
      <w:r w:rsidDel="00000000" w:rsidR="00000000" w:rsidRPr="00000000">
        <w:rPr>
          <w:rFonts w:ascii="Arial" w:cs="Arial" w:eastAsia="Arial" w:hAnsi="Arial"/>
          <w:b w:val="0"/>
          <w:i w:val="0"/>
          <w:smallCaps w:val="0"/>
          <w:strike w:val="0"/>
          <w:color w:val="111111"/>
          <w:sz w:val="24"/>
          <w:szCs w:val="24"/>
          <w:u w:val="none"/>
          <w:shd w:fill="auto" w:val="clear"/>
          <w:vertAlign w:val="baseline"/>
          <w:rtl w:val="0"/>
        </w:rPr>
        <w:t xml:space="preserve">The U.S. Conference on Teaching Statistics (USCOTS) will be held at Iowa State University in Ames, IA from July 17-19, 2025, with pre-conference events starting on July 15th. The theme is “Useful Models”, </w:t>
      </w:r>
      <w:hyperlink r:id="rId3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https://www.causeweb.org/cause/uscots/uscots25/</w:t>
        </w:r>
      </w:hyperlink>
      <w:r w:rsidDel="00000000" w:rsidR="00000000" w:rsidRPr="00000000">
        <w:rPr>
          <w:rFonts w:ascii="Arial" w:cs="Arial" w:eastAsia="Arial" w:hAnsi="Arial"/>
          <w:b w:val="0"/>
          <w:i w:val="0"/>
          <w:smallCaps w:val="0"/>
          <w:strike w:val="0"/>
          <w:color w:val="111111"/>
          <w:sz w:val="24"/>
          <w:szCs w:val="24"/>
          <w:u w:val="none"/>
          <w:shd w:fill="auto" w:val="clear"/>
          <w:vertAlign w:val="baseline"/>
          <w:rtl w:val="0"/>
        </w:rPr>
        <w:t xml:space="preserve">. Consider submitting a proposal at </w:t>
      </w:r>
      <w:hyperlink r:id="rId3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https://www.causeweb.org/cause/uscots/uscots25/proposals</w:t>
        </w:r>
      </w:hyperlink>
      <w:r w:rsidDel="00000000" w:rsidR="00000000" w:rsidRPr="00000000">
        <w:rPr>
          <w:rFonts w:ascii="Arial" w:cs="Arial" w:eastAsia="Arial" w:hAnsi="Arial"/>
          <w:b w:val="0"/>
          <w:i w:val="0"/>
          <w:smallCaps w:val="0"/>
          <w:strike w:val="0"/>
          <w:color w:val="111111"/>
          <w:sz w:val="24"/>
          <w:szCs w:val="24"/>
          <w:u w:val="none"/>
          <w:shd w:fill="auto" w:val="clear"/>
          <w:vertAlign w:val="baseline"/>
          <w:rtl w:val="0"/>
        </w:rPr>
        <w:t xml:space="preserve">. Here are the upcoming deadlines:</w:t>
      </w:r>
    </w:p>
    <w:p w:rsidR="00000000" w:rsidDel="00000000" w:rsidP="00000000" w:rsidRDefault="00000000" w:rsidRPr="00000000" w14:paraId="000000F2">
      <w:pPr>
        <w:numPr>
          <w:ilvl w:val="2"/>
          <w:numId w:val="5"/>
        </w:numPr>
        <w:spacing w:after="0" w:line="240" w:lineRule="auto"/>
        <w:ind w:left="2160" w:hanging="360"/>
        <w:rPr>
          <w:rFonts w:ascii="Aptos" w:cs="Aptos" w:eastAsia="Aptos" w:hAnsi="Aptos"/>
        </w:rPr>
      </w:pPr>
      <w:r w:rsidDel="00000000" w:rsidR="00000000" w:rsidRPr="00000000">
        <w:rPr>
          <w:rFonts w:ascii="Arial" w:cs="Arial" w:eastAsia="Arial" w:hAnsi="Arial"/>
          <w:color w:val="111111"/>
          <w:sz w:val="24"/>
          <w:szCs w:val="24"/>
          <w:rtl w:val="0"/>
        </w:rPr>
        <w:t xml:space="preserve">January 27th, 2025 for proposing a research satellite poster or presentation</w:t>
      </w:r>
      <w:r w:rsidDel="00000000" w:rsidR="00000000" w:rsidRPr="00000000">
        <w:rPr>
          <w:rtl w:val="0"/>
        </w:rPr>
      </w:r>
    </w:p>
    <w:p w:rsidR="00000000" w:rsidDel="00000000" w:rsidP="00000000" w:rsidRDefault="00000000" w:rsidRPr="00000000" w14:paraId="000000F3">
      <w:pPr>
        <w:numPr>
          <w:ilvl w:val="2"/>
          <w:numId w:val="5"/>
        </w:numPr>
        <w:spacing w:after="0" w:line="240" w:lineRule="auto"/>
        <w:ind w:left="2160" w:hanging="360"/>
        <w:rPr>
          <w:rFonts w:ascii="Aptos" w:cs="Aptos" w:eastAsia="Aptos" w:hAnsi="Aptos"/>
        </w:rPr>
      </w:pPr>
      <w:r w:rsidDel="00000000" w:rsidR="00000000" w:rsidRPr="00000000">
        <w:rPr>
          <w:rFonts w:ascii="Arial" w:cs="Arial" w:eastAsia="Arial" w:hAnsi="Arial"/>
          <w:color w:val="111111"/>
          <w:sz w:val="24"/>
          <w:szCs w:val="24"/>
          <w:rtl w:val="0"/>
        </w:rPr>
        <w:t xml:space="preserve">March 3rd, 2025 for proposing a posters and beyond contribution</w:t>
      </w:r>
      <w:r w:rsidDel="00000000" w:rsidR="00000000" w:rsidRPr="00000000">
        <w:rPr>
          <w:rtl w:val="0"/>
        </w:rPr>
      </w:r>
    </w:p>
    <w:p w:rsidR="00000000" w:rsidDel="00000000" w:rsidP="00000000" w:rsidRDefault="00000000" w:rsidRPr="00000000" w14:paraId="000000F4">
      <w:pPr>
        <w:numPr>
          <w:ilvl w:val="2"/>
          <w:numId w:val="5"/>
        </w:numPr>
        <w:spacing w:after="240" w:line="240" w:lineRule="auto"/>
        <w:ind w:left="2160" w:hanging="360"/>
        <w:rPr>
          <w:rFonts w:ascii="Aptos" w:cs="Aptos" w:eastAsia="Aptos" w:hAnsi="Aptos"/>
        </w:rPr>
      </w:pPr>
      <w:r w:rsidDel="00000000" w:rsidR="00000000" w:rsidRPr="00000000">
        <w:rPr>
          <w:rFonts w:ascii="Arial" w:cs="Arial" w:eastAsia="Arial" w:hAnsi="Arial"/>
          <w:color w:val="111111"/>
          <w:sz w:val="24"/>
          <w:szCs w:val="24"/>
          <w:rtl w:val="0"/>
        </w:rPr>
        <w:t xml:space="preserve">June 20th, 2025 for proposing a birds of a feather discussion</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3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Open Sans" w:cs="Open Sans" w:eastAsia="Open Sans" w:hAnsi="Open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line="240" w:lineRule="auto"/>
      <w:outlineLvl w:val="0"/>
    </w:pPr>
    <w:rPr>
      <w:rFonts w:ascii="Times New Roman" w:cs="Times New Roman" w:eastAsia="Times New Roman" w:hAnsi="Times New Roman"/>
      <w:b w:val="1"/>
      <w:sz w:val="48"/>
      <w:szCs w:val="48"/>
    </w:rPr>
  </w:style>
  <w:style w:type="paragraph" w:styleId="Heading2">
    <w:name w:val="heading 2"/>
    <w:basedOn w:val="Normal"/>
    <w:next w:val="Normal"/>
    <w:uiPriority w:val="9"/>
    <w:semiHidden w:val="1"/>
    <w:unhideWhenUsed w:val="1"/>
    <w:qFormat w:val="1"/>
    <w:pPr>
      <w:spacing w:line="240" w:lineRule="auto"/>
      <w:outlineLvl w:val="1"/>
    </w:pPr>
    <w:rPr>
      <w:rFonts w:ascii="Times New Roman" w:cs="Times New Roman" w:eastAsia="Times New Roman" w:hAnsi="Times New Roman"/>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5458A5"/>
    <w:rPr>
      <w:color w:val="467886"/>
      <w:u w:val="single"/>
    </w:rPr>
  </w:style>
  <w:style w:type="table" w:styleId="a0"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9D530A"/>
    <w:rPr>
      <w:color w:val="605e5c"/>
      <w:shd w:color="auto" w:fill="e1dfdd" w:val="clear"/>
    </w:rPr>
  </w:style>
  <w:style w:type="paragraph" w:styleId="ListParagraph">
    <w:name w:val="List Paragraph"/>
    <w:basedOn w:val="Normal"/>
    <w:uiPriority w:val="34"/>
    <w:qFormat w:val="1"/>
    <w:rsid w:val="00165B7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nowacka@ccf.org" TargetMode="External"/><Relationship Id="rId22" Type="http://schemas.openxmlformats.org/officeDocument/2006/relationships/hyperlink" Target="https://www.jefferson.edu/academics/colleges-schools-institutes/population-health/administration-faculty-staff/faculty/george.html" TargetMode="External"/><Relationship Id="rId21" Type="http://schemas.openxmlformats.org/officeDocument/2006/relationships/hyperlink" Target="mailto:d.darssan@uq.edu.au" TargetMode="External"/><Relationship Id="rId24" Type="http://schemas.openxmlformats.org/officeDocument/2006/relationships/hyperlink" Target="https://tshsblog.wixsite.com/main/single-post/tshs-2023-outgoing-chair-message" TargetMode="External"/><Relationship Id="rId23" Type="http://schemas.openxmlformats.org/officeDocument/2006/relationships/hyperlink" Target="https://publichealth.gsu.edu/profile/matt-haya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tagopj@sph.rutgers.edu" TargetMode="External"/><Relationship Id="rId26" Type="http://schemas.openxmlformats.org/officeDocument/2006/relationships/hyperlink" Target="https://drive.google.com/drive/folders/1q-EYUMj9A1DlVdf4F1M8rsdxaJyXEQzb?usp=share_link" TargetMode="External"/><Relationship Id="rId25" Type="http://schemas.openxmlformats.org/officeDocument/2006/relationships/hyperlink" Target="https://tshsblog.wixsite.com/main/officers" TargetMode="External"/><Relationship Id="rId28" Type="http://schemas.openxmlformats.org/officeDocument/2006/relationships/image" Target="media/image2.png"/><Relationship Id="rId27" Type="http://schemas.openxmlformats.org/officeDocument/2006/relationships/hyperlink" Target="https://nam02.safelinks.protection.outlook.com/?url=https%3A%2F%2Fwww.tandfonline.com%2Ftoc%2Fujse20%2Fcurrent&amp;data=05%7C02%7Csatagopj%40sph.rutgers.edu%7Cb2ea3355dfa64e32adde08dd3269baf9%7Cb92d2b234d35447093ff69aca6632ffe%7C1%7C0%7C638722151894158082%7CUnknown%7CTWFpbGZsb3d8eyJFbXB0eU1hcGkiOnRydWUsIlYiOiIwLjAuMDAwMCIsIlAiOiJXaW4zMiIsIkFOIjoiTWFpbCIsIldUIjoyfQ%3D%3D%7C0%7C%7C%7C&amp;sdata=PSQtv8xibKkIAyJbVe21s8tj%2FeW3ryH6WqjsxSZcB%2BM%3D&amp;reserved=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nam02.safelinks.protection.outlook.com/?url=https%3A%2F%2Fwww.tandfonline.com%2Ftoc%2Fujse20%2Fcurrent&amp;data=05%7C02%7Csatagopj%40sph.rutgers.edu%7Cb2ea3355dfa64e32adde08dd3269baf9%7Cb92d2b234d35447093ff69aca6632ffe%7C1%7C0%7C638722151894192139%7CUnknown%7CTWFpbGZsb3d8eyJFbXB0eU1hcGkiOnRydWUsIlYiOiIwLjAuMDAwMCIsIlAiOiJXaW4zMiIsIkFOIjoiTWFpbCIsIldUIjoyfQ%3D%3D%7C0%7C%7C%7C&amp;sdata=SAaxwlm%2FZcVa2jr1Cq8QJzvwLrOcXJGIra6VmbG1KKY%3D&amp;reserved=0" TargetMode="External"/><Relationship Id="rId7" Type="http://schemas.openxmlformats.org/officeDocument/2006/relationships/image" Target="media/image1.png"/><Relationship Id="rId8" Type="http://schemas.openxmlformats.org/officeDocument/2006/relationships/hyperlink" Target="https://rutgers.zoom.us/j/92068069816?pwd=Jpab0frXmEG8VwJ7xGd0Jvkcab5jBv.1" TargetMode="External"/><Relationship Id="rId31" Type="http://schemas.openxmlformats.org/officeDocument/2006/relationships/hyperlink" Target="mailto:jsanchez@stat.ucla.edu" TargetMode="External"/><Relationship Id="rId30" Type="http://schemas.openxmlformats.org/officeDocument/2006/relationships/hyperlink" Target="https://nam02.safelinks.protection.outlook.com/?url=http%3A%2F%2Fwww.tandfonline.com%2F&amp;data=05%7C02%7Csatagopj%40sph.rutgers.edu%7Cb2ea3355dfa64e32adde08dd3269baf9%7Cb92d2b234d35447093ff69aca6632ffe%7C1%7C0%7C638722151894205778%7CUnknown%7CTWFpbGZsb3d8eyJFbXB0eU1hcGkiOnRydWUsIlYiOiIwLjAuMDAwMCIsIlAiOiJXaW4zMiIsIkFOIjoiTWFpbCIsIldUIjoyfQ%3D%3D%7C0%7C%7C%7C&amp;sdata=%2B5KjJG069scq0q9vOydzSnGwN8YeJfcASwlLbSxT2c0%3D&amp;reserved=0" TargetMode="External"/><Relationship Id="rId11" Type="http://schemas.openxmlformats.org/officeDocument/2006/relationships/hyperlink" Target="mailto:jnmilton@bu.edu" TargetMode="External"/><Relationship Id="rId33" Type="http://schemas.openxmlformats.org/officeDocument/2006/relationships/hyperlink" Target="https://www.causeweb.org/cause/uscots/uscots25/" TargetMode="External"/><Relationship Id="rId10" Type="http://schemas.openxmlformats.org/officeDocument/2006/relationships/hyperlink" Target="mailto:Melinda.higgins@emory.edu" TargetMode="External"/><Relationship Id="rId32" Type="http://schemas.openxmlformats.org/officeDocument/2006/relationships/hyperlink" Target="https://nam02.safelinks.protection.outlook.com/?url=https%3A%2F%2Fwww.causeweb.org%2Fcause%2Fwebinars%3Ffield_series_tid%3D37&amp;data=05%7C02%7Csatagopj%40sph.rutgers.edu%7Cb2ea3355dfa64e32adde08dd3269baf9%7Cb92d2b234d35447093ff69aca6632ffe%7C1%7C0%7C638722151894219364%7CUnknown%7CTWFpbGZsb3d8eyJFbXB0eU1hcGkiOnRydWUsIlYiOiIwLjAuMDAwMCIsIlAiOiJXaW4zMiIsIkFOIjoiTWFpbCIsIldUIjoyfQ%3D%3D%7C0%7C%7C%7C&amp;sdata=uXijAJN2OOETlyirlhpNfzBRPCKwnGp2ndMn8yt0wqg%3D&amp;reserved=0" TargetMode="External"/><Relationship Id="rId13" Type="http://schemas.openxmlformats.org/officeDocument/2006/relationships/hyperlink" Target="mailto:Hu.Mingzhao@mayo.edu" TargetMode="External"/><Relationship Id="rId35" Type="http://schemas.openxmlformats.org/officeDocument/2006/relationships/footer" Target="footer1.xml"/><Relationship Id="rId12" Type="http://schemas.openxmlformats.org/officeDocument/2006/relationships/hyperlink" Target="mailto:john.doucette@mssm.edu" TargetMode="External"/><Relationship Id="rId34" Type="http://schemas.openxmlformats.org/officeDocument/2006/relationships/hyperlink" Target="https://www.causeweb.org/cause/uscots/uscots25/proposals" TargetMode="External"/><Relationship Id="rId15" Type="http://schemas.openxmlformats.org/officeDocument/2006/relationships/hyperlink" Target="mailto:hhoffman@email.gwu.edu" TargetMode="External"/><Relationship Id="rId14" Type="http://schemas.openxmlformats.org/officeDocument/2006/relationships/hyperlink" Target="mailto:eg26@drexel.edu" TargetMode="External"/><Relationship Id="rId17" Type="http://schemas.openxmlformats.org/officeDocument/2006/relationships/hyperlink" Target="mailto:jdignam@bsd.uchicago.edu" TargetMode="External"/><Relationship Id="rId16" Type="http://schemas.openxmlformats.org/officeDocument/2006/relationships/hyperlink" Target="mailto:cbolch@midwestern.edu" TargetMode="External"/><Relationship Id="rId19" Type="http://schemas.openxmlformats.org/officeDocument/2006/relationships/hyperlink" Target="mailto:jnc35@pitt.edu" TargetMode="External"/><Relationship Id="rId18" Type="http://schemas.openxmlformats.org/officeDocument/2006/relationships/hyperlink" Target="mailto:cbigelow@schoolph.umass.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YweuBOF16w1Rm8xOYktSa6y7Q==">CgMxLjAyDmguNGRhZnoxdnVoNHY1Mg5oLmEyMTBvdHZtenI4azIOaC5sbHdtbmY4aWNmZHoyDmgud2QybmQ2NGlmdWlzMg5oLm1rZzVobGwzNGdudTIOaC5jMGRlMHZncXJmN3M4AHIhMUVpektCUFdhTkJGQW1McUEyRURYc3JmQnFtZFczekla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2024-02-12T13:51:00Z</dcterms:created>
</cp:coreProperties>
</file>