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Oswald" w:cs="Oswald" w:eastAsia="Oswald" w:hAnsi="Oswald"/>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Source Code Pro" w:cs="Source Code Pro" w:eastAsia="Source Code Pro" w:hAnsi="Source Code Pro"/>
          <w:color w:val="424242"/>
          <w:sz w:val="20"/>
          <w:szCs w:val="20"/>
        </w:rPr>
        <w:drawing>
          <wp:inline distB="0" distT="0" distL="0" distR="0">
            <wp:extent cx="5943600" cy="44450"/>
            <wp:effectExtent b="0" l="0" r="0" t="0"/>
            <wp:docPr id="1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Arial" w:cs="Arial" w:eastAsia="Arial" w:hAnsi="Arial"/>
          <w:b w:val="1"/>
          <w:color w:val="e31c60"/>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19 July 2024 / 1:00-2:00 PM Eastern / [ZOOM - updated link, </w:t>
      </w:r>
      <w:hyperlink r:id="rId8">
        <w:r w:rsidDel="00000000" w:rsidR="00000000" w:rsidRPr="00000000">
          <w:rPr>
            <w:rFonts w:ascii="Arial" w:cs="Arial" w:eastAsia="Arial" w:hAnsi="Arial"/>
            <w:b w:val="1"/>
            <w:color w:val="1155cc"/>
            <w:u w:val="single"/>
            <w:rtl w:val="0"/>
          </w:rPr>
          <w:t xml:space="preserve">https://zoom.us/j/91426027055?pwd=REg4VnNRRC9zSEgrM050cFVkZkhhUT09</w:t>
        </w:r>
      </w:hyperlink>
      <w:r w:rsidDel="00000000" w:rsidR="00000000" w:rsidRPr="00000000">
        <w:rPr>
          <w:rFonts w:ascii="Arial" w:cs="Arial" w:eastAsia="Arial" w:hAnsi="Arial"/>
          <w:b w:val="1"/>
          <w:color w:val="e31c60"/>
          <w:rtl w:val="0"/>
        </w:rPr>
        <w:t xml:space="preserve"> </w:t>
      </w:r>
    </w:p>
    <w:p w:rsidR="00000000" w:rsidDel="00000000" w:rsidP="00000000" w:rsidRDefault="00000000" w:rsidRPr="00000000" w14:paraId="00000006">
      <w:pPr>
        <w:spacing w:after="0" w:before="120" w:line="240" w:lineRule="auto"/>
        <w:rPr>
          <w:rFonts w:ascii="Arial" w:cs="Arial" w:eastAsia="Arial" w:hAnsi="Arial"/>
        </w:rPr>
      </w:pPr>
      <w:r w:rsidDel="00000000" w:rsidR="00000000" w:rsidRPr="00000000">
        <w:rPr>
          <w:rtl w:val="0"/>
        </w:rPr>
      </w:r>
    </w:p>
    <w:tbl>
      <w:tblPr>
        <w:tblStyle w:val="Table1"/>
        <w:tblW w:w="9867.0" w:type="dxa"/>
        <w:jc w:val="left"/>
        <w:tblLayout w:type="fixed"/>
        <w:tblLook w:val="0400"/>
      </w:tblPr>
      <w:tblGrid>
        <w:gridCol w:w="1969"/>
        <w:gridCol w:w="2921"/>
        <w:gridCol w:w="3795"/>
        <w:gridCol w:w="14"/>
        <w:gridCol w:w="1156"/>
        <w:gridCol w:w="12"/>
        <w:tblGridChange w:id="0">
          <w:tblGrid>
            <w:gridCol w:w="1969"/>
            <w:gridCol w:w="2921"/>
            <w:gridCol w:w="3795"/>
            <w:gridCol w:w="14"/>
            <w:gridCol w:w="1156"/>
            <w:gridCol w:w="12"/>
          </w:tblGrid>
        </w:tblGridChange>
      </w:tblGrid>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7">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2024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9">
            <w:pP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D">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0F">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1">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ptos Narrow" w:cs="Aptos Narrow" w:eastAsia="Aptos Narrow" w:hAnsi="Aptos Narrow"/>
                <w:color w:val="467886"/>
                <w:u w:val="single"/>
              </w:rPr>
            </w:pPr>
            <w:hyperlink r:id="rId9">
              <w:r w:rsidDel="00000000" w:rsidR="00000000" w:rsidRPr="00000000">
                <w:rPr>
                  <w:rFonts w:ascii="Aptos Narrow" w:cs="Aptos Narrow" w:eastAsia="Aptos Narrow" w:hAnsi="Aptos Narrow"/>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Maria Ciarleglio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9">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A">
            <w:pPr>
              <w:spacing w:after="0" w:line="240" w:lineRule="auto"/>
              <w:rPr>
                <w:rFonts w:ascii="Aptos Narrow" w:cs="Aptos Narrow" w:eastAsia="Aptos Narrow" w:hAnsi="Aptos Narrow"/>
                <w:color w:val="467886"/>
                <w:u w:val="single"/>
              </w:rPr>
            </w:pPr>
            <w:hyperlink r:id="rId10">
              <w:r w:rsidDel="00000000" w:rsidR="00000000" w:rsidRPr="00000000">
                <w:rPr>
                  <w:rFonts w:ascii="Aptos Narrow" w:cs="Aptos Narrow" w:eastAsia="Aptos Narrow" w:hAnsi="Aptos Narrow"/>
                  <w:color w:val="467886"/>
                  <w:u w:val="single"/>
                  <w:rtl w:val="0"/>
                </w:rPr>
                <w:t xml:space="preserve">maria.ciarleglio.yale@gmail.com</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F">
            <w:pPr>
              <w:spacing w:after="0" w:line="240" w:lineRule="auto"/>
              <w:rPr>
                <w:rFonts w:ascii="Aptos Narrow" w:cs="Aptos Narrow" w:eastAsia="Aptos Narrow" w:hAnsi="Aptos Narrow"/>
                <w:color w:val="467886"/>
                <w:u w:val="single"/>
              </w:rPr>
            </w:pPr>
            <w:hyperlink r:id="rId11">
              <w:r w:rsidDel="00000000" w:rsidR="00000000" w:rsidRPr="00000000">
                <w:rPr>
                  <w:rFonts w:ascii="Aptos Narrow" w:cs="Aptos Narrow" w:eastAsia="Aptos Narrow" w:hAnsi="Aptos Narrow"/>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(2022-2024)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40" w:lineRule="auto"/>
              <w:rPr>
                <w:rFonts w:ascii="Aptos Narrow" w:cs="Aptos Narrow" w:eastAsia="Aptos Narrow" w:hAnsi="Aptos Narrow"/>
                <w:color w:val="467886"/>
                <w:u w:val="single"/>
              </w:rPr>
            </w:pPr>
            <w:hyperlink r:id="rId1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7">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9">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B">
            <w:pPr>
              <w:spacing w:after="0" w:line="240" w:lineRule="auto"/>
              <w:ind w:right="15"/>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Angelo Elmi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w:t>
            </w:r>
            <w:r w:rsidDel="00000000" w:rsidR="00000000" w:rsidRPr="00000000">
              <w:rPr>
                <w:rFonts w:ascii="Arial" w:cs="Arial" w:eastAsia="Arial" w:hAnsi="Arial"/>
                <w:sz w:val="20"/>
                <w:szCs w:val="20"/>
                <w:rtl w:val="0"/>
              </w:rPr>
              <w:t xml:space="preserve">4-2025</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rPr>
                <w:rFonts w:ascii="Aptos Narrow" w:cs="Aptos Narrow" w:eastAsia="Aptos Narrow" w:hAnsi="Aptos Narrow"/>
                <w:color w:val="467886"/>
                <w:u w:val="single"/>
              </w:rPr>
            </w:pPr>
            <w:r w:rsidDel="00000000" w:rsidR="00000000" w:rsidRPr="00000000">
              <w:rPr>
                <w:rFonts w:ascii="Aptos Narrow" w:cs="Aptos Narrow" w:eastAsia="Aptos Narrow" w:hAnsi="Aptos Narrow"/>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0">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rPr>
                <w:rFonts w:ascii="Aptos Narrow" w:cs="Aptos Narrow" w:eastAsia="Aptos Narrow" w:hAnsi="Aptos Narrow"/>
                <w:color w:val="467886"/>
                <w:u w:val="single"/>
              </w:rPr>
            </w:pPr>
            <w:hyperlink r:id="rId13">
              <w:r w:rsidDel="00000000" w:rsidR="00000000" w:rsidRPr="00000000">
                <w:rPr>
                  <w:rFonts w:ascii="Aptos Narrow" w:cs="Aptos Narrow" w:eastAsia="Aptos Narrow" w:hAnsi="Aptos Narrow"/>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5">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Usha Govindarajulu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rPr>
                <w:rFonts w:ascii="Aptos Narrow" w:cs="Aptos Narrow" w:eastAsia="Aptos Narrow" w:hAnsi="Aptos Narrow"/>
                <w:color w:val="467886"/>
                <w:u w:val="single"/>
              </w:rPr>
            </w:pPr>
            <w:hyperlink r:id="rId14">
              <w:r w:rsidDel="00000000" w:rsidR="00000000" w:rsidRPr="00000000">
                <w:rPr>
                  <w:rFonts w:ascii="Aptos Narrow" w:cs="Aptos Narrow" w:eastAsia="Aptos Narrow" w:hAnsi="Aptos Narrow"/>
                  <w:color w:val="467886"/>
                  <w:u w:val="single"/>
                  <w:rtl w:val="0"/>
                </w:rPr>
                <w:t xml:space="preserve">usha.govindarajulu@mountsinai.org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rPr>
                <w:rFonts w:ascii="Aptos Narrow" w:cs="Aptos Narrow" w:eastAsia="Aptos Narrow" w:hAnsi="Aptos Narrow"/>
                <w:color w:val="467886"/>
                <w:u w:val="single"/>
              </w:rPr>
            </w:pPr>
            <w:hyperlink r:id="rId15">
              <w:r w:rsidDel="00000000" w:rsidR="00000000" w:rsidRPr="00000000">
                <w:rPr>
                  <w:rFonts w:ascii="Aptos Narrow" w:cs="Aptos Narrow" w:eastAsia="Aptos Narrow" w:hAnsi="Aptos Narrow"/>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ptos Narrow" w:cs="Aptos Narrow" w:eastAsia="Aptos Narrow" w:hAnsi="Aptos Narrow"/>
                <w:color w:val="467886"/>
                <w:u w:val="single"/>
              </w:rPr>
            </w:pPr>
            <w:hyperlink r:id="rId16">
              <w:r w:rsidDel="00000000" w:rsidR="00000000" w:rsidRPr="00000000">
                <w:rPr>
                  <w:rFonts w:ascii="Aptos Narrow" w:cs="Aptos Narrow" w:eastAsia="Aptos Narrow" w:hAnsi="Aptos Narrow"/>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ptos Narrow" w:cs="Aptos Narrow" w:eastAsia="Aptos Narrow" w:hAnsi="Aptos Narrow"/>
                <w:color w:val="467886"/>
                <w:u w:val="single"/>
              </w:rPr>
            </w:pPr>
            <w:hyperlink r:id="rId17">
              <w:r w:rsidDel="00000000" w:rsidR="00000000" w:rsidRPr="00000000">
                <w:rPr>
                  <w:rFonts w:ascii="Aptos Narrow" w:cs="Aptos Narrow" w:eastAsia="Aptos Narrow" w:hAnsi="Aptos Narrow"/>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4B">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D">
            <w:pPr>
              <w:spacing w:after="0" w:line="240" w:lineRule="auto"/>
              <w:rPr>
                <w:rFonts w:ascii="Arial" w:cs="Arial" w:eastAsia="Arial" w:hAnsi="Arial"/>
                <w:b w:val="1"/>
                <w:color w:val="222222"/>
                <w:sz w:val="20"/>
                <w:szCs w:val="20"/>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4F">
            <w:pPr>
              <w:spacing w:after="0" w:line="240" w:lineRule="auto"/>
              <w:jc w:val="center"/>
              <w:rPr>
                <w:rFonts w:ascii="Arial" w:cs="Arial" w:eastAsia="Arial" w:hAnsi="Arial"/>
                <w:b w:val="1"/>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rPr>
                <w:rFonts w:ascii="Aptos Narrow" w:cs="Aptos Narrow" w:eastAsia="Aptos Narrow" w:hAnsi="Aptos Narrow"/>
                <w:color w:val="467886"/>
                <w:u w:val="single"/>
              </w:rPr>
            </w:pPr>
            <w:hyperlink r:id="rId18">
              <w:r w:rsidDel="00000000" w:rsidR="00000000" w:rsidRPr="00000000">
                <w:rPr>
                  <w:rFonts w:ascii="Aptos Narrow" w:cs="Aptos Narrow" w:eastAsia="Aptos Narrow" w:hAnsi="Aptos Narrow"/>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4">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p w:rsidR="00000000" w:rsidDel="00000000" w:rsidP="00000000" w:rsidRDefault="00000000" w:rsidRPr="00000000" w14:paraId="0000005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Program Chair Elect (2024)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rPr>
                <w:rFonts w:ascii="Aptos Narrow" w:cs="Aptos Narrow" w:eastAsia="Aptos Narrow" w:hAnsi="Aptos Narrow"/>
                <w:color w:val="467886"/>
                <w:u w:val="single"/>
              </w:rPr>
            </w:pPr>
            <w:hyperlink r:id="rId19">
              <w:r w:rsidDel="00000000" w:rsidR="00000000" w:rsidRPr="00000000">
                <w:rPr>
                  <w:rFonts w:ascii="Aptos Narrow" w:cs="Aptos Narrow" w:eastAsia="Aptos Narrow" w:hAnsi="Aptos Narrow"/>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rPr>
                <w:rFonts w:ascii="Aptos Narrow" w:cs="Aptos Narrow" w:eastAsia="Aptos Narrow" w:hAnsi="Aptos Narrow"/>
                <w:color w:val="467886"/>
                <w:u w:val="single"/>
              </w:rPr>
            </w:pPr>
            <w:hyperlink r:id="rId20">
              <w:r w:rsidDel="00000000" w:rsidR="00000000" w:rsidRPr="00000000">
                <w:rPr>
                  <w:rFonts w:ascii="Aptos Narrow" w:cs="Aptos Narrow" w:eastAsia="Aptos Narrow" w:hAnsi="Aptos Narrow"/>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rPr>
                <w:rFonts w:ascii="Aptos Narrow" w:cs="Aptos Narrow" w:eastAsia="Aptos Narrow" w:hAnsi="Aptos Narrow"/>
                <w:color w:val="467886"/>
                <w:u w:val="single"/>
              </w:rPr>
            </w:pPr>
            <w:hyperlink r:id="rId21">
              <w:r w:rsidDel="00000000" w:rsidR="00000000" w:rsidRPr="00000000">
                <w:rPr>
                  <w:rFonts w:ascii="Aptos Narrow" w:cs="Aptos Narrow" w:eastAsia="Aptos Narrow" w:hAnsi="Aptos Narrow"/>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rPr>
                <w:rFonts w:ascii="Aptos Narrow" w:cs="Aptos Narrow" w:eastAsia="Aptos Narrow" w:hAnsi="Aptos Narrow"/>
                <w:color w:val="467886"/>
                <w:u w:val="single"/>
              </w:rPr>
            </w:pPr>
            <w:hyperlink r:id="rId22">
              <w:r w:rsidDel="00000000" w:rsidR="00000000" w:rsidRPr="00000000">
                <w:rPr>
                  <w:rFonts w:ascii="Aptos Narrow" w:cs="Aptos Narrow" w:eastAsia="Aptos Narrow" w:hAnsi="Aptos Narrow"/>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ptos Narrow" w:cs="Aptos Narrow" w:eastAsia="Aptos Narrow" w:hAnsi="Aptos Narrow"/>
                <w:color w:val="467886"/>
                <w:u w:val="single"/>
              </w:rPr>
            </w:pPr>
            <w:hyperlink r:id="rId23">
              <w:r w:rsidDel="00000000" w:rsidR="00000000" w:rsidRPr="00000000">
                <w:rPr>
                  <w:rFonts w:ascii="Aptos Narrow" w:cs="Aptos Narrow" w:eastAsia="Aptos Narrow" w:hAnsi="Aptos Narrow"/>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E">
            <w:pPr>
              <w:spacing w:after="0" w:line="240" w:lineRule="auto"/>
              <w:jc w:val="cente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70">
      <w:pPr>
        <w:pStyle w:val="Heading1"/>
        <w:numPr>
          <w:ilvl w:val="0"/>
          <w:numId w:val="15"/>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(Melinda)</w:t>
      </w:r>
    </w:p>
    <w:p w:rsidR="00000000" w:rsidDel="00000000" w:rsidP="00000000" w:rsidRDefault="00000000" w:rsidRPr="00000000" w14:paraId="00000071">
      <w:pPr>
        <w:numPr>
          <w:ilvl w:val="0"/>
          <w:numId w:val="1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Melinda called the meeting to order at 1:05 pm EST</w:t>
      </w:r>
    </w:p>
    <w:p w:rsidR="00000000" w:rsidDel="00000000" w:rsidP="00000000" w:rsidRDefault="00000000" w:rsidRPr="00000000" w14:paraId="00000072">
      <w:pPr>
        <w:numPr>
          <w:ilvl w:val="0"/>
          <w:numId w:val="11"/>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June </w:t>
      </w:r>
      <w:r w:rsidDel="00000000" w:rsidR="00000000" w:rsidRPr="00000000">
        <w:rPr>
          <w:rFonts w:ascii="Arial" w:cs="Arial" w:eastAsia="Arial" w:hAnsi="Arial"/>
          <w:sz w:val="22"/>
          <w:szCs w:val="22"/>
          <w:rtl w:val="0"/>
        </w:rPr>
        <w:t xml:space="preserve">2024 Minutes</w:t>
      </w:r>
      <w:r w:rsidDel="00000000" w:rsidR="00000000" w:rsidRPr="00000000">
        <w:rPr>
          <w:rFonts w:ascii="Arial" w:cs="Arial" w:eastAsia="Arial" w:hAnsi="Arial"/>
          <w:rtl w:val="0"/>
        </w:rPr>
        <w:t xml:space="preserve"> were approved. </w:t>
      </w:r>
    </w:p>
    <w:p w:rsidR="00000000" w:rsidDel="00000000" w:rsidP="00000000" w:rsidRDefault="00000000" w:rsidRPr="00000000" w14:paraId="00000073">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All TSHS awards recipients have been contacted and all forms have been submitted. </w:t>
      </w:r>
    </w:p>
    <w:p w:rsidR="00000000" w:rsidDel="00000000" w:rsidP="00000000" w:rsidRDefault="00000000" w:rsidRPr="00000000" w14:paraId="00000075">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We ended 2023 with $21,619 in our account. Through April of this year, we received $541 in member dues, for an ending balance of $22,160 through April 2024. </w:t>
      </w:r>
      <w:r w:rsidDel="00000000" w:rsidR="00000000" w:rsidRPr="00000000">
        <w:rPr>
          <w:rtl w:val="0"/>
        </w:rPr>
      </w:r>
    </w:p>
    <w:p w:rsidR="00000000" w:rsidDel="00000000" w:rsidP="00000000" w:rsidRDefault="00000000" w:rsidRPr="00000000" w14:paraId="00000076">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Confirm STATA donation of $5000 - Brooke Johnson from Stata reported having submitted this payment on April 22. Formal thank you at JSM. </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78">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a210otvmzr8k" w:id="0"/>
      <w:bookmarkEnd w:id="0"/>
      <w:r w:rsidDel="00000000" w:rsidR="00000000" w:rsidRPr="00000000">
        <w:rPr>
          <w:rFonts w:ascii="Arial" w:cs="Arial" w:eastAsia="Arial" w:hAnsi="Arial"/>
          <w:sz w:val="22"/>
          <w:szCs w:val="22"/>
          <w:rtl w:val="0"/>
        </w:rPr>
        <w:t xml:space="preserve">JSM (Usha, Mingzhao)</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reserving a community table for JSM 2024 – from Ming:</w:t>
      </w:r>
    </w:p>
    <w:p w:rsidR="00000000" w:rsidDel="00000000" w:rsidP="00000000" w:rsidRDefault="00000000" w:rsidRPr="00000000" w14:paraId="0000007A">
      <w:pPr>
        <w:numPr>
          <w:ilvl w:val="1"/>
          <w:numId w:val="4"/>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u w:val="none"/>
        </w:rPr>
      </w:pPr>
      <w:r w:rsidDel="00000000" w:rsidR="00000000" w:rsidRPr="00000000">
        <w:rPr>
          <w:rFonts w:ascii="Arial" w:cs="Arial" w:eastAsia="Arial" w:hAnsi="Arial"/>
          <w:rtl w:val="0"/>
        </w:rPr>
        <w:t xml:space="preserve">We have our own table, poster board, and 2 chairs. </w:t>
      </w:r>
      <w:r w:rsidDel="00000000" w:rsidR="00000000" w:rsidRPr="00000000">
        <w:rPr>
          <w:rtl w:val="0"/>
        </w:rPr>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on getting a new poster printed for JSM 2024 – Ming</w:t>
      </w:r>
    </w:p>
    <w:p w:rsidR="00000000" w:rsidDel="00000000" w:rsidP="00000000" w:rsidRDefault="00000000" w:rsidRPr="00000000" w14:paraId="0000007C">
      <w:pPr>
        <w:numPr>
          <w:ilvl w:val="1"/>
          <w:numId w:val="4"/>
        </w:numPr>
        <w:spacing w:after="0" w:lineRule="auto"/>
        <w:ind w:left="1440" w:hanging="360"/>
        <w:rPr>
          <w:rFonts w:ascii="Arial" w:cs="Arial" w:eastAsia="Arial" w:hAnsi="Arial"/>
        </w:rPr>
      </w:pPr>
      <w:r w:rsidDel="00000000" w:rsidR="00000000" w:rsidRPr="00000000">
        <w:rPr>
          <w:rFonts w:ascii="Arial" w:cs="Arial" w:eastAsia="Arial" w:hAnsi="Arial"/>
          <w:rtl w:val="0"/>
        </w:rPr>
        <w:t xml:space="preserve">Waiting for final confirmation - will send to Melinda</w:t>
      </w:r>
    </w:p>
    <w:p w:rsidR="00000000" w:rsidDel="00000000" w:rsidP="00000000" w:rsidRDefault="00000000" w:rsidRPr="00000000" w14:paraId="0000007D">
      <w:pPr>
        <w:numPr>
          <w:ilvl w:val="0"/>
          <w:numId w:val="4"/>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Ming Hu - final details on 4 roundtables - will send to Melinda</w:t>
      </w:r>
    </w:p>
    <w:p w:rsidR="00000000" w:rsidDel="00000000" w:rsidP="00000000" w:rsidRDefault="00000000" w:rsidRPr="00000000" w14:paraId="0000007E">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 JSM Times and Meeting Locations (confirmation from Christina Link at ASA, </w:t>
      </w:r>
      <w:hyperlink r:id="rId24">
        <w:r w:rsidDel="00000000" w:rsidR="00000000" w:rsidRPr="00000000">
          <w:rPr>
            <w:rFonts w:ascii="Arial" w:cs="Arial" w:eastAsia="Arial" w:hAnsi="Arial"/>
            <w:color w:val="1155cc"/>
            <w:u w:val="single"/>
            <w:rtl w:val="0"/>
          </w:rPr>
          <w:t xml:space="preserve">christina@amstat.org</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Event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Monday Aug 5 from 7:00 – 8:30 am - confirm</w:t>
      </w:r>
      <w:r w:rsidDel="00000000" w:rsidR="00000000" w:rsidRPr="00000000">
        <w:rPr>
          <w:sz w:val="24"/>
          <w:szCs w:val="24"/>
          <w:rtl w:val="0"/>
        </w:rPr>
        <w:t xml:space="preserve">ation below</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Morning Business Meeting</w:t>
      </w:r>
    </w:p>
    <w:p w:rsidR="00000000" w:rsidDel="00000000" w:rsidP="00000000" w:rsidRDefault="00000000" w:rsidRPr="00000000" w14:paraId="0000008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people</w:t>
      </w:r>
    </w:p>
    <w:p w:rsidR="00000000" w:rsidDel="00000000" w:rsidP="00000000" w:rsidRDefault="00000000" w:rsidRPr="00000000" w14:paraId="0000008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LOCATION: Hyatt Regency, room H-Columbia 4.</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No Food and No AV - I could try to bring some kind of morning treats or snacks - BUT if we can afford it I’d rather order something simple so I won’t have to run around at 6am trying to find food for everyone that morning. For a simple assortment of pasties and coffee for 15-20 people it’ll be about $650.</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Food options at Hyatt, </w:t>
      </w:r>
      <w:hyperlink r:id="rId25">
        <w:r w:rsidDel="00000000" w:rsidR="00000000" w:rsidRPr="00000000">
          <w:rPr>
            <w:color w:val="1155cc"/>
            <w:sz w:val="24"/>
            <w:szCs w:val="24"/>
            <w:u w:val="single"/>
            <w:rtl w:val="0"/>
          </w:rPr>
          <w:t xml:space="preserve">https://pdxrp.hyattmenusandexperiences.com/pdf.php?language=en</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The catering menu is also now uploaded to our Google Drive at </w:t>
      </w:r>
      <w:hyperlink r:id="rId26">
        <w:r w:rsidDel="00000000" w:rsidR="00000000" w:rsidRPr="00000000">
          <w:rPr>
            <w:color w:val="1155cc"/>
            <w:sz w:val="24"/>
            <w:szCs w:val="24"/>
            <w:u w:val="single"/>
            <w:rtl w:val="0"/>
          </w:rPr>
          <w:t xml:space="preserve">https://drive.google.com/file/d/1h3ZiQuFzsicB3fii5Qq1EazjMKjy3kUy/view?usp=drive_link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Jaya - offered to help sponsor breakfast: “</w:t>
      </w:r>
      <w:r w:rsidDel="00000000" w:rsidR="00000000" w:rsidRPr="00000000">
        <w:rPr>
          <w:rtl w:val="0"/>
        </w:rPr>
        <w:t xml:space="preserve">I would love to sponsor breakfast for our Executive Committee meeting of Monday, August 5 (7-8:30am). I hear from some friends that J Café, which is about 5 minutes walk from Hyatt Regency (our meeting location), has nice breakfast. People can choose their preferred breakfast (</w:t>
      </w:r>
      <w:hyperlink r:id="rId27">
        <w:r w:rsidDel="00000000" w:rsidR="00000000" w:rsidRPr="00000000">
          <w:rPr>
            <w:color w:val="1155cc"/>
            <w:u w:val="single"/>
            <w:rtl w:val="0"/>
          </w:rPr>
          <w:t xml:space="preserve">https://jcafeportland.com/#Breakfast</w:t>
        </w:r>
      </w:hyperlink>
      <w:r w:rsidDel="00000000" w:rsidR="00000000" w:rsidRPr="00000000">
        <w:rPr>
          <w:rtl w:val="0"/>
        </w:rPr>
        <w:t xml:space="preserve">) and I’m happy to get it and bring it to our meeting. Or, I’m happy to get bagels for all. Please let me know your thoughts on this.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sz w:val="24"/>
          <w:szCs w:val="24"/>
        </w:rPr>
        <w:drawing>
          <wp:inline distB="114300" distT="114300" distL="114300" distR="114300">
            <wp:extent cx="5071772" cy="3176588"/>
            <wp:effectExtent b="0" l="0" r="0" t="0"/>
            <wp:docPr id="15" name="image1.png"/>
            <a:graphic>
              <a:graphicData uri="http://schemas.openxmlformats.org/drawingml/2006/picture">
                <pic:pic>
                  <pic:nvPicPr>
                    <pic:cNvPr id="0" name="image1.png"/>
                    <pic:cNvPicPr preferRelativeResize="0"/>
                  </pic:nvPicPr>
                  <pic:blipFill>
                    <a:blip r:embed="rId28"/>
                    <a:srcRect b="0" l="0" r="0" t="0"/>
                    <a:stretch>
                      <a:fillRect/>
                    </a:stretch>
                  </pic:blipFill>
                  <pic:spPr>
                    <a:xfrm>
                      <a:off x="0" y="0"/>
                      <a:ext cx="5071772" cy="3176588"/>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Event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Monday Aug 5 from 6:00 – 8:00 pm - confirmation below</w:t>
      </w:r>
    </w:p>
    <w:p w:rsidR="00000000" w:rsidDel="00000000" w:rsidP="00000000" w:rsidRDefault="00000000" w:rsidRPr="00000000" w14:paraId="0000008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Evening Mixer for TSHS Section Members</w:t>
      </w:r>
    </w:p>
    <w:p w:rsidR="00000000" w:rsidDel="00000000" w:rsidP="00000000" w:rsidRDefault="00000000" w:rsidRPr="00000000" w14:paraId="000000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50-60 people</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Food - see below</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AV - nothing officially requested, but the room has AV built in and there is no extra charge for us to use it.</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Location: Oregon Convention Center, room CC-252 - Christina sent me this “</w:t>
      </w:r>
      <w:r w:rsidDel="00000000" w:rsidR="00000000" w:rsidRPr="00000000">
        <w:rPr>
          <w:rFonts w:ascii="Arial" w:cs="Arial" w:eastAsia="Arial" w:hAnsi="Arial"/>
          <w:rtl w:val="0"/>
        </w:rPr>
        <w:t xml:space="preserve">And in case you want to take a look, the Convention Center has a really cool virtual tour of the facility so you can see the space. Just scroll to the bottom of the page for the floorplan, you will see Level 2 – Portland Ballroom in green on the left side. Room 252 is the first room on that ballroom level: </w:t>
      </w:r>
      <w:r w:rsidDel="00000000" w:rsidR="00000000" w:rsidRPr="00000000">
        <w:rPr>
          <w:rtl w:val="0"/>
        </w:rPr>
      </w:r>
    </w:p>
    <w:p w:rsidR="00000000" w:rsidDel="00000000" w:rsidP="00000000" w:rsidRDefault="00000000" w:rsidRPr="00000000" w14:paraId="00000093">
      <w:pPr>
        <w:numPr>
          <w:ilvl w:val="1"/>
          <w:numId w:val="4"/>
        </w:numPr>
        <w:spacing w:after="240" w:before="240" w:line="240" w:lineRule="auto"/>
        <w:ind w:left="1440" w:hanging="360"/>
        <w:rPr>
          <w:sz w:val="24"/>
          <w:szCs w:val="24"/>
        </w:rPr>
      </w:pPr>
      <w:hyperlink r:id="rId29">
        <w:r w:rsidDel="00000000" w:rsidR="00000000" w:rsidRPr="00000000">
          <w:rPr>
            <w:rFonts w:ascii="Arial" w:cs="Arial" w:eastAsia="Arial" w:hAnsi="Arial"/>
            <w:color w:val="1155cc"/>
            <w:u w:val="single"/>
            <w:rtl w:val="0"/>
          </w:rPr>
          <w:t xml:space="preserve">https://www.oregoncc.org/en/plan/floor-plans-and-facility-features</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4"/>
          <w:szCs w:val="24"/>
          <w:u w:val="none"/>
        </w:rPr>
      </w:pPr>
      <w:r w:rsidDel="00000000" w:rsidR="00000000" w:rsidRPr="00000000">
        <w:rPr>
          <w:sz w:val="24"/>
          <w:szCs w:val="24"/>
          <w:rtl w:val="0"/>
        </w:rPr>
        <w:t xml:space="preserve">The linked menu has NO prices - i’ve asked Christina how to get these to finalize our cost estimate…</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sz w:val="24"/>
          <w:szCs w:val="24"/>
        </w:rPr>
        <w:drawing>
          <wp:inline distB="114300" distT="114300" distL="114300" distR="114300">
            <wp:extent cx="5014913" cy="2156763"/>
            <wp:effectExtent b="0" l="0" r="0" t="0"/>
            <wp:docPr id="14" name="image2.png"/>
            <a:graphic>
              <a:graphicData uri="http://schemas.openxmlformats.org/drawingml/2006/picture">
                <pic:pic>
                  <pic:nvPicPr>
                    <pic:cNvPr id="0" name="image2.png"/>
                    <pic:cNvPicPr preferRelativeResize="0"/>
                  </pic:nvPicPr>
                  <pic:blipFill>
                    <a:blip r:embed="rId30"/>
                    <a:srcRect b="0" l="0" r="0" t="0"/>
                    <a:stretch>
                      <a:fillRect/>
                    </a:stretch>
                  </pic:blipFill>
                  <pic:spPr>
                    <a:xfrm>
                      <a:off x="0" y="0"/>
                      <a:ext cx="5014913" cy="2156763"/>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NOTE: They currently have the food selections below which I do not remember placing. I’m waiting to hear back from Christina on these final food details (see below). The food order below is about $3000 with tax and tip (25%) it is ~$3750.</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For the conference center, here is the MENU options: </w:t>
      </w:r>
      <w:hyperlink r:id="rId31">
        <w:r w:rsidDel="00000000" w:rsidR="00000000" w:rsidRPr="00000000">
          <w:rPr>
            <w:color w:val="1155cc"/>
            <w:sz w:val="24"/>
            <w:szCs w:val="24"/>
            <w:u w:val="single"/>
            <w:rtl w:val="0"/>
          </w:rPr>
          <w:t xml:space="preserve">https://www.oregoncc.org/sites/default/files/2023/10/25/Website%20Version%20OCC%20-%20Catering%20Menu.pdf</w:t>
        </w:r>
      </w:hyperlink>
      <w:r w:rsidDel="00000000" w:rsidR="00000000" w:rsidRPr="00000000">
        <w:rPr>
          <w:sz w:val="24"/>
          <w:szCs w:val="24"/>
          <w:rtl w:val="0"/>
        </w:rPr>
        <w:t xml:space="preserve">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The final catering menu with prices is on our Google Drive at </w:t>
      </w:r>
      <w:hyperlink r:id="rId32">
        <w:r w:rsidDel="00000000" w:rsidR="00000000" w:rsidRPr="00000000">
          <w:rPr>
            <w:color w:val="1155cc"/>
            <w:sz w:val="24"/>
            <w:szCs w:val="24"/>
            <w:u w:val="single"/>
            <w:rtl w:val="0"/>
          </w:rPr>
          <w:t xml:space="preserve">https://drive.google.com/file/d/1KEpT57LmTxJ43aGgII5OaDMqlPGOs0jZ/view?usp=drive_link</w:t>
        </w:r>
      </w:hyperlink>
      <w:r w:rsidDel="00000000" w:rsidR="00000000" w:rsidRPr="00000000">
        <w:rPr>
          <w:sz w:val="24"/>
          <w:szCs w:val="24"/>
          <w:rtl w:val="0"/>
        </w:rPr>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sz w:val="24"/>
          <w:szCs w:val="24"/>
        </w:rPr>
        <w:drawing>
          <wp:inline distB="114300" distT="114300" distL="114300" distR="114300">
            <wp:extent cx="3848100" cy="2292657"/>
            <wp:effectExtent b="0" l="0" r="0" t="0"/>
            <wp:docPr id="16" name="image4.png"/>
            <a:graphic>
              <a:graphicData uri="http://schemas.openxmlformats.org/drawingml/2006/picture">
                <pic:pic>
                  <pic:nvPicPr>
                    <pic:cNvPr id="0" name="image4.png"/>
                    <pic:cNvPicPr preferRelativeResize="0"/>
                  </pic:nvPicPr>
                  <pic:blipFill>
                    <a:blip r:embed="rId33"/>
                    <a:srcRect b="0" l="0" r="0" t="0"/>
                    <a:stretch>
                      <a:fillRect/>
                    </a:stretch>
                  </pic:blipFill>
                  <pic:spPr>
                    <a:xfrm>
                      <a:off x="0" y="0"/>
                      <a:ext cx="3848100" cy="2292657"/>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(Melinda)</w:t>
      </w:r>
    </w:p>
    <w:p w:rsidR="00000000" w:rsidDel="00000000" w:rsidP="00000000" w:rsidRDefault="00000000" w:rsidRPr="00000000" w14:paraId="000000A0">
      <w:pPr>
        <w:numPr>
          <w:ilvl w:val="0"/>
          <w:numId w:val="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Arial" w:cs="Arial" w:eastAsia="Arial" w:hAnsi="Arial"/>
          <w:rtl w:val="0"/>
        </w:rPr>
        <w:t xml:space="preserve">Melinda contacted Haley Grant - waiting to hear back.</w:t>
      </w:r>
      <w:r w:rsidDel="00000000" w:rsidR="00000000" w:rsidRPr="00000000">
        <w:rPr>
          <w:rtl w:val="0"/>
        </w:rPr>
      </w:r>
    </w:p>
    <w:p w:rsidR="00000000" w:rsidDel="00000000" w:rsidP="00000000" w:rsidRDefault="00000000" w:rsidRPr="00000000" w14:paraId="000000A1">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These awards are confirmed and will be presented at the JSM 2024 Mixer:</w:t>
      </w:r>
      <w:r w:rsidDel="00000000" w:rsidR="00000000" w:rsidRPr="00000000">
        <w:rPr>
          <w:rtl w:val="0"/>
        </w:rPr>
      </w:r>
    </w:p>
    <w:p w:rsidR="00000000" w:rsidDel="00000000" w:rsidP="00000000" w:rsidRDefault="00000000" w:rsidRPr="00000000" w14:paraId="000000A2">
      <w:pPr>
        <w:numPr>
          <w:ilvl w:val="1"/>
          <w:numId w:val="6"/>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Distinguished Achievement Award $250: Jeff Szychowski jszychow@uab.edu </w:t>
      </w:r>
      <w:r w:rsidDel="00000000" w:rsidR="00000000" w:rsidRPr="00000000">
        <w:rPr>
          <w:rtl w:val="0"/>
        </w:rPr>
      </w:r>
    </w:p>
    <w:p w:rsidR="00000000" w:rsidDel="00000000" w:rsidP="00000000" w:rsidRDefault="00000000" w:rsidRPr="00000000" w14:paraId="000000A3">
      <w:pPr>
        <w:numPr>
          <w:ilvl w:val="1"/>
          <w:numId w:val="6"/>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Outstanding Teaching Award $250: Hilary Watt h.watt@imperial.ac.uk </w:t>
      </w:r>
      <w:r w:rsidDel="00000000" w:rsidR="00000000" w:rsidRPr="00000000">
        <w:rPr>
          <w:rtl w:val="0"/>
        </w:rPr>
      </w:r>
    </w:p>
    <w:p w:rsidR="00000000" w:rsidDel="00000000" w:rsidP="00000000" w:rsidRDefault="00000000" w:rsidRPr="00000000" w14:paraId="000000A4">
      <w:pPr>
        <w:numPr>
          <w:ilvl w:val="1"/>
          <w:numId w:val="6"/>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Young Investigator Award $500: Alice Paul alice_paul@brown.edu </w:t>
      </w:r>
      <w:r w:rsidDel="00000000" w:rsidR="00000000" w:rsidRPr="00000000">
        <w:rPr>
          <w:rtl w:val="0"/>
        </w:rPr>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Council of Sections Outstanding Service Award: Ann Brearley brea0022@umn.edu</w:t>
      </w:r>
      <w:r w:rsidDel="00000000" w:rsidR="00000000" w:rsidRPr="00000000">
        <w:rPr>
          <w:rtl w:val="0"/>
        </w:rPr>
      </w:r>
    </w:p>
    <w:p w:rsidR="00000000" w:rsidDel="00000000" w:rsidP="00000000" w:rsidRDefault="00000000" w:rsidRPr="00000000" w14:paraId="000000A6">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Webinars Update (Darsy)</w:t>
      </w:r>
    </w:p>
    <w:p w:rsidR="00000000" w:rsidDel="00000000" w:rsidP="00000000" w:rsidRDefault="00000000" w:rsidRPr="00000000" w14:paraId="000000A7">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bookmarkStart w:colFirst="0" w:colLast="0" w:name="_heading=h.bk9n9m2za2ky" w:id="1"/>
      <w:bookmarkEnd w:id="1"/>
      <w:r w:rsidDel="00000000" w:rsidR="00000000" w:rsidRPr="00000000">
        <w:rPr>
          <w:rFonts w:ascii="Arial" w:cs="Arial" w:eastAsia="Arial" w:hAnsi="Arial"/>
          <w:rtl w:val="0"/>
        </w:rPr>
        <w:t xml:space="preserve">Next(Fall) webinar: Juan Klopper from The George Washington University Biostatistics and Bioinformatics Department is interested in AI and teaching Biostatistics. </w:t>
      </w:r>
    </w:p>
    <w:p w:rsidR="00000000" w:rsidDel="00000000" w:rsidP="00000000" w:rsidRDefault="00000000" w:rsidRPr="00000000" w14:paraId="000000A8">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bookmarkStart w:colFirst="0" w:colLast="0" w:name="_heading=h.qp7e0ao5eew4" w:id="2"/>
      <w:bookmarkEnd w:id="2"/>
      <w:r w:rsidDel="00000000" w:rsidR="00000000" w:rsidRPr="00000000">
        <w:rPr>
          <w:rFonts w:ascii="Arial" w:cs="Arial" w:eastAsia="Arial" w:hAnsi="Arial"/>
          <w:rtl w:val="0"/>
        </w:rPr>
        <w:t xml:space="preserve">Looking for someone who can give a webinar on AI being used in teaching Biostatistics. Jaya Satagopan shared </w:t>
      </w:r>
      <w:hyperlink r:id="rId34">
        <w:r w:rsidDel="00000000" w:rsidR="00000000" w:rsidRPr="00000000">
          <w:rPr>
            <w:rFonts w:ascii="Arial" w:cs="Arial" w:eastAsia="Arial" w:hAnsi="Arial"/>
            <w:color w:val="1155cc"/>
            <w:u w:val="single"/>
            <w:rtl w:val="0"/>
          </w:rPr>
          <w:t xml:space="preserve">link</w:t>
        </w:r>
      </w:hyperlink>
      <w:r w:rsidDel="00000000" w:rsidR="00000000" w:rsidRPr="00000000">
        <w:rPr>
          <w:rFonts w:ascii="Arial" w:cs="Arial" w:eastAsia="Arial" w:hAnsi="Arial"/>
          <w:rtl w:val="0"/>
        </w:rPr>
        <w:t xml:space="preserve"> of using AI in public health at Univ. of Mich. as a possible webinar speaker. </w:t>
      </w:r>
    </w:p>
    <w:p w:rsidR="00000000" w:rsidDel="00000000" w:rsidP="00000000" w:rsidRDefault="00000000" w:rsidRPr="00000000" w14:paraId="000000A9">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bookmarkStart w:colFirst="0" w:colLast="0" w:name="_heading=h.pirml8joikvv" w:id="3"/>
      <w:bookmarkEnd w:id="3"/>
      <w:r w:rsidDel="00000000" w:rsidR="00000000" w:rsidRPr="00000000">
        <w:rPr>
          <w:rFonts w:ascii="Arial" w:cs="Arial" w:eastAsia="Arial" w:hAnsi="Arial"/>
          <w:rtl w:val="0"/>
        </w:rPr>
        <w:t xml:space="preserve">Melinda sent DRAFT Letter of Appreciation to Darsy for review. We will get this sent out to the Spring Webinar panelists and presenters by July.</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ind w:left="720" w:firstLine="0"/>
        <w:rPr/>
      </w:pPr>
      <w:bookmarkStart w:colFirst="0" w:colLast="0" w:name="_heading=h.mnb9lbolth9x" w:id="4"/>
      <w:bookmarkEnd w:id="4"/>
      <w:r w:rsidDel="00000000" w:rsidR="00000000" w:rsidRPr="00000000">
        <w:rPr>
          <w:rtl w:val="0"/>
        </w:rPr>
      </w:r>
    </w:p>
    <w:p w:rsidR="00000000" w:rsidDel="00000000" w:rsidP="00000000" w:rsidRDefault="00000000" w:rsidRPr="00000000" w14:paraId="000000AB">
      <w:pPr>
        <w:pStyle w:val="Heading1"/>
        <w:numPr>
          <w:ilvl w:val="0"/>
          <w:numId w:val="15"/>
        </w:numPr>
        <w:spacing w:after="0" w:line="240" w:lineRule="auto"/>
        <w:ind w:left="360" w:hanging="360"/>
        <w:rPr>
          <w:rFonts w:ascii="Arial" w:cs="Arial" w:eastAsia="Arial" w:hAnsi="Arial"/>
          <w:sz w:val="24"/>
          <w:szCs w:val="24"/>
        </w:rPr>
      </w:pPr>
      <w:bookmarkStart w:colFirst="0" w:colLast="0" w:name="_heading=h.bqizfqcnqwoa" w:id="5"/>
      <w:bookmarkEnd w:id="5"/>
      <w:r w:rsidDel="00000000" w:rsidR="00000000" w:rsidRPr="00000000">
        <w:rPr>
          <w:rFonts w:ascii="Arial" w:cs="Arial" w:eastAsia="Arial" w:hAnsi="Arial"/>
          <w:sz w:val="24"/>
          <w:szCs w:val="24"/>
          <w:rtl w:val="0"/>
        </w:rPr>
        <w:t xml:space="preserve">Portal Update (Carol, Jenna)</w:t>
      </w:r>
    </w:p>
    <w:p w:rsidR="00000000" w:rsidDel="00000000" w:rsidP="00000000" w:rsidRDefault="00000000" w:rsidRPr="00000000" w14:paraId="000000AC">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Updates from Carol - </w:t>
      </w:r>
      <w:r w:rsidDel="00000000" w:rsidR="00000000" w:rsidRPr="00000000">
        <w:rPr>
          <w:rFonts w:ascii="Arial" w:cs="Arial" w:eastAsia="Arial" w:hAnsi="Arial"/>
          <w:rtl w:val="0"/>
        </w:rPr>
        <w:t xml:space="preserve">Carol uploading two data sets to portal: (1) stand your ground and (2) cigarette use. Cigarette use dataset is very large. Working on pictures to accompany datasets for portal. Suggestions welcomed. Expected to be ready for announcement at JSM mixer. </w:t>
      </w:r>
      <w:r w:rsidDel="00000000" w:rsidR="00000000" w:rsidRPr="00000000">
        <w:rPr>
          <w:rtl w:val="0"/>
        </w:rPr>
      </w:r>
    </w:p>
    <w:p w:rsidR="00000000" w:rsidDel="00000000" w:rsidP="00000000" w:rsidRDefault="00000000" w:rsidRPr="00000000" w14:paraId="000000AD">
      <w:pPr>
        <w:numPr>
          <w:ilvl w:val="0"/>
          <w:numId w:val="1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1 minute video tribute submitted for Dennis Pearl by Carol. Unknown if he will be at JSM but will invite to mixer. </w:t>
      </w:r>
      <w:r w:rsidDel="00000000" w:rsidR="00000000" w:rsidRPr="00000000">
        <w:rPr>
          <w:rtl w:val="0"/>
        </w:rPr>
      </w:r>
    </w:p>
    <w:p w:rsidR="00000000" w:rsidDel="00000000" w:rsidP="00000000" w:rsidRDefault="00000000" w:rsidRPr="00000000" w14:paraId="000000AE">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Career Development Update (Ada)</w:t>
      </w:r>
    </w:p>
    <w:p w:rsidR="00000000" w:rsidDel="00000000" w:rsidP="00000000" w:rsidRDefault="00000000" w:rsidRPr="00000000" w14:paraId="000000AF">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Melinda waiting to hear if Haley Grant is interested in this position</w:t>
      </w:r>
      <w:r w:rsidDel="00000000" w:rsidR="00000000" w:rsidRPr="00000000">
        <w:rPr>
          <w:rtl w:val="0"/>
        </w:rPr>
      </w:r>
    </w:p>
    <w:p w:rsidR="00000000" w:rsidDel="00000000" w:rsidP="00000000" w:rsidRDefault="00000000" w:rsidRPr="00000000" w14:paraId="000000B0">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B1">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Charlotte updates: Is there a blog post needed for advertising JSM sessions for TSHS?</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u w:val="none"/>
        </w:rPr>
      </w:pPr>
      <w:r w:rsidDel="00000000" w:rsidR="00000000" w:rsidRPr="00000000">
        <w:rPr>
          <w:rtl w:val="0"/>
        </w:rPr>
      </w:r>
    </w:p>
    <w:p w:rsidR="00000000" w:rsidDel="00000000" w:rsidP="00000000" w:rsidRDefault="00000000" w:rsidRPr="00000000" w14:paraId="000000B3">
      <w:pPr>
        <w:numPr>
          <w:ilvl w:val="0"/>
          <w:numId w:val="10"/>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Status of next resource review (</w:t>
      </w:r>
      <w:r w:rsidDel="00000000" w:rsidR="00000000" w:rsidRPr="00000000">
        <w:rPr>
          <w:rFonts w:ascii="Arial" w:cs="Arial" w:eastAsia="Arial" w:hAnsi="Arial"/>
          <w:b w:val="1"/>
          <w:color w:val="000000"/>
          <w:rtl w:val="0"/>
        </w:rPr>
        <w:t xml:space="preserve">Jim and Ming</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Looking at machine learning in teaching statistics in health care. </w:t>
      </w:r>
      <w:r w:rsidDel="00000000" w:rsidR="00000000" w:rsidRPr="00000000">
        <w:rPr>
          <w:rtl w:val="0"/>
        </w:rPr>
      </w:r>
    </w:p>
    <w:p w:rsidR="00000000" w:rsidDel="00000000" w:rsidP="00000000" w:rsidRDefault="00000000" w:rsidRPr="00000000" w14:paraId="000000B4">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B5">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222222"/>
          <w:highlight w:val="white"/>
          <w:rtl w:val="0"/>
        </w:rPr>
        <w:t xml:space="preserve">Posted the publications and grants surveys requests on the discussion forum</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B6">
      <w:pPr>
        <w:numPr>
          <w:ilvl w:val="0"/>
          <w:numId w:val="9"/>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Webinar summary almost finished and will be posted soon. </w:t>
      </w:r>
      <w:r w:rsidDel="00000000" w:rsidR="00000000" w:rsidRPr="00000000">
        <w:rPr>
          <w:rtl w:val="0"/>
        </w:rPr>
      </w:r>
    </w:p>
    <w:p w:rsidR="00000000" w:rsidDel="00000000" w:rsidP="00000000" w:rsidRDefault="00000000" w:rsidRPr="00000000" w14:paraId="000000B7">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B8">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We are not putting award winners into the website until the Mixer, but once we do it will be helpful to have the relevant information. Each award needs different information. For young investigator, the listing should include the paper they submitted. Most of the others should have a blog post the site can link to.</w:t>
      </w:r>
    </w:p>
    <w:p w:rsidR="00000000" w:rsidDel="00000000" w:rsidP="00000000" w:rsidRDefault="00000000" w:rsidRPr="00000000" w14:paraId="000000B9">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Q: Do we have virtual materials this year that should be posted? A: We are working on it. Ed will hear from _____</w:t>
      </w:r>
    </w:p>
    <w:p w:rsidR="00000000" w:rsidDel="00000000" w:rsidP="00000000" w:rsidRDefault="00000000" w:rsidRPr="00000000" w14:paraId="000000BA">
      <w:pPr>
        <w:rPr>
          <w:rFonts w:ascii="Arial" w:cs="Arial" w:eastAsia="Arial" w:hAnsi="Arial"/>
        </w:rPr>
      </w:pPr>
      <w:r w:rsidDel="00000000" w:rsidR="00000000" w:rsidRPr="00000000">
        <w:rPr>
          <w:rtl w:val="0"/>
        </w:rPr>
      </w:r>
    </w:p>
    <w:p w:rsidR="00000000" w:rsidDel="00000000" w:rsidP="00000000" w:rsidRDefault="00000000" w:rsidRPr="00000000" w14:paraId="000000BB">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6"/>
      <w:bookmarkEnd w:id="6"/>
      <w:r w:rsidDel="00000000" w:rsidR="00000000" w:rsidRPr="00000000">
        <w:rPr>
          <w:rFonts w:ascii="Arial" w:cs="Arial" w:eastAsia="Arial" w:hAnsi="Arial"/>
          <w:sz w:val="22"/>
          <w:szCs w:val="22"/>
          <w:rtl w:val="0"/>
        </w:rPr>
        <w:t xml:space="preserve">Council of Sections Update (Amy and Melinda) </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333333"/>
          <w:sz w:val="22"/>
          <w:szCs w:val="22"/>
        </w:rPr>
      </w:pPr>
      <w:r w:rsidDel="00000000" w:rsidR="00000000" w:rsidRPr="00000000">
        <w:rPr>
          <w:rFonts w:ascii="Arial" w:cs="Arial" w:eastAsia="Arial" w:hAnsi="Arial"/>
          <w:color w:val="333333"/>
          <w:rtl w:val="0"/>
        </w:rPr>
        <w:t xml:space="preserve">Council of Sections governing board meeting on Sunday of JSM (August 4). </w:t>
      </w:r>
      <w:r w:rsidDel="00000000" w:rsidR="00000000" w:rsidRPr="00000000">
        <w:rPr>
          <w:rtl w:val="0"/>
        </w:rPr>
      </w:r>
    </w:p>
    <w:p w:rsidR="00000000" w:rsidDel="00000000" w:rsidP="00000000" w:rsidRDefault="00000000" w:rsidRPr="00000000" w14:paraId="000000BD">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mkg5hll34gnu" w:id="7"/>
      <w:bookmarkEnd w:id="7"/>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BE">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No nominations this cycle. Send out emails for names next month. </w:t>
      </w:r>
    </w:p>
    <w:p w:rsidR="00000000" w:rsidDel="00000000" w:rsidP="00000000" w:rsidRDefault="00000000" w:rsidRPr="00000000" w14:paraId="000000BF">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c0de0vgqrf7s" w:id="8"/>
      <w:bookmarkEnd w:id="8"/>
      <w:r w:rsidDel="00000000" w:rsidR="00000000" w:rsidRPr="00000000">
        <w:rPr>
          <w:rFonts w:ascii="Arial" w:cs="Arial" w:eastAsia="Arial" w:hAnsi="Arial"/>
          <w:sz w:val="22"/>
          <w:szCs w:val="22"/>
          <w:rtl w:val="0"/>
        </w:rPr>
        <w:t xml:space="preserve">New Member Welcome (Melinda)</w:t>
      </w:r>
    </w:p>
    <w:p w:rsidR="00000000" w:rsidDel="00000000" w:rsidP="00000000" w:rsidRDefault="00000000" w:rsidRPr="00000000" w14:paraId="000000C0">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Need to send Q3 email. </w:t>
      </w:r>
      <w:r w:rsidDel="00000000" w:rsidR="00000000" w:rsidRPr="00000000">
        <w:rPr>
          <w:rtl w:val="0"/>
        </w:rPr>
      </w:r>
    </w:p>
    <w:p w:rsidR="00000000" w:rsidDel="00000000" w:rsidP="00000000" w:rsidRDefault="00000000" w:rsidRPr="00000000" w14:paraId="000000C1">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p>
    <w:p w:rsidR="00000000" w:rsidDel="00000000" w:rsidP="00000000" w:rsidRDefault="00000000" w:rsidRPr="00000000" w14:paraId="000000C2">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Melinda got confirmation from Jacqui – revisions to the </w:t>
      </w:r>
      <w:r w:rsidDel="00000000" w:rsidR="00000000" w:rsidRPr="00000000">
        <w:rPr>
          <w:rFonts w:ascii="Arial" w:cs="Arial" w:eastAsia="Arial" w:hAnsi="Arial"/>
          <w:color w:val="000000"/>
          <w:rtl w:val="0"/>
        </w:rPr>
        <w:t xml:space="preserve">Operations Manual are complete - see</w:t>
      </w:r>
      <w:r w:rsidDel="00000000" w:rsidR="00000000" w:rsidRPr="00000000">
        <w:rPr>
          <w:rFonts w:ascii="Arial" w:cs="Arial" w:eastAsia="Arial" w:hAnsi="Arial"/>
          <w:rtl w:val="0"/>
        </w:rPr>
        <w:t xml:space="preserve"> </w:t>
      </w:r>
      <w:hyperlink r:id="rId35">
        <w:r w:rsidDel="00000000" w:rsidR="00000000" w:rsidRPr="00000000">
          <w:rPr>
            <w:rFonts w:ascii="Arial" w:cs="Arial" w:eastAsia="Arial" w:hAnsi="Arial"/>
            <w:color w:val="1155cc"/>
            <w:u w:val="single"/>
            <w:rtl w:val="0"/>
          </w:rPr>
          <w:t xml:space="preserve">https://docs.google.com/document/d/1lREbE5mrjbikOjiHqfCC5xwKU7VIywFF/edit?usp=drive_link&amp;ouid=111562570507272542777&amp;rtpof=true&amp;sd=true</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C3">
      <w:pPr>
        <w:pStyle w:val="Heading1"/>
        <w:numPr>
          <w:ilvl w:val="0"/>
          <w:numId w:val="15"/>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w:t>
      </w:r>
      <w:r w:rsidDel="00000000" w:rsidR="00000000" w:rsidRPr="00000000">
        <w:rPr>
          <w:rtl w:val="0"/>
        </w:rPr>
      </w:r>
    </w:p>
    <w:p w:rsidR="00000000" w:rsidDel="00000000" w:rsidP="00000000" w:rsidRDefault="00000000" w:rsidRPr="00000000" w14:paraId="000000C4">
      <w:pPr>
        <w:numPr>
          <w:ilvl w:val="0"/>
          <w:numId w:val="14"/>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NOTE: Echo360 Links </w:t>
      </w:r>
      <w:r w:rsidDel="00000000" w:rsidR="00000000" w:rsidRPr="00000000">
        <w:rPr>
          <w:rFonts w:ascii="Arial" w:cs="Arial" w:eastAsia="Arial" w:hAnsi="Arial"/>
          <w:color w:val="000000"/>
          <w:rtl w:val="0"/>
        </w:rPr>
        <w:t xml:space="preserve">to Date</w:t>
      </w:r>
      <w:r w:rsidDel="00000000" w:rsidR="00000000" w:rsidRPr="00000000">
        <w:rPr>
          <w:rFonts w:ascii="Arial" w:cs="Arial" w:eastAsia="Arial" w:hAnsi="Arial"/>
          <w:rtl w:val="0"/>
        </w:rPr>
        <w:t xml:space="preserve">:</w:t>
      </w:r>
    </w:p>
    <w:p w:rsidR="00000000" w:rsidDel="00000000" w:rsidP="00000000" w:rsidRDefault="00000000" w:rsidRPr="00000000" w14:paraId="000000C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July 2024 meeting recording, </w:t>
      </w:r>
      <w:hyperlink r:id="rId36">
        <w:r w:rsidDel="00000000" w:rsidR="00000000" w:rsidRPr="00000000">
          <w:rPr>
            <w:rFonts w:ascii="Arial" w:cs="Arial" w:eastAsia="Arial" w:hAnsi="Arial"/>
            <w:color w:val="1155cc"/>
            <w:sz w:val="24"/>
            <w:szCs w:val="24"/>
            <w:u w:val="single"/>
            <w:rtl w:val="0"/>
          </w:rPr>
          <w:t xml:space="preserve">https://echo360.org/media/99ca89e4-b485-432a-89a8-63aa47582bf4/public</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C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June 2024 meeting recording, </w:t>
      </w:r>
      <w:hyperlink r:id="rId37">
        <w:r w:rsidDel="00000000" w:rsidR="00000000" w:rsidRPr="00000000">
          <w:rPr>
            <w:rFonts w:ascii="Arial" w:cs="Arial" w:eastAsia="Arial" w:hAnsi="Arial"/>
            <w:color w:val="1155cc"/>
            <w:sz w:val="24"/>
            <w:szCs w:val="24"/>
            <w:u w:val="single"/>
            <w:rtl w:val="0"/>
          </w:rPr>
          <w:t xml:space="preserve">https://echo360.org/media/db23ad16-3f28-451d-931c-8da00fb3f716/public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May 2024 meeting recording, </w:t>
      </w:r>
      <w:hyperlink r:id="rId38">
        <w:r w:rsidDel="00000000" w:rsidR="00000000" w:rsidRPr="00000000">
          <w:rPr>
            <w:rFonts w:ascii="Arial" w:cs="Arial" w:eastAsia="Arial" w:hAnsi="Arial"/>
            <w:color w:val="1155cc"/>
            <w:sz w:val="24"/>
            <w:szCs w:val="24"/>
            <w:u w:val="single"/>
            <w:rtl w:val="0"/>
          </w:rPr>
          <w:t xml:space="preserve">https://echo360.org/media/bdc98b95-917a-49fc-a895-68fc0ebe8b0b/public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April 2024 meeting recording, </w:t>
      </w:r>
      <w:hyperlink r:id="rId39">
        <w:r w:rsidDel="00000000" w:rsidR="00000000" w:rsidRPr="00000000">
          <w:rPr>
            <w:rFonts w:ascii="Arial" w:cs="Arial" w:eastAsia="Arial" w:hAnsi="Arial"/>
            <w:color w:val="1155cc"/>
            <w:sz w:val="24"/>
            <w:szCs w:val="24"/>
            <w:u w:val="single"/>
            <w:rtl w:val="0"/>
          </w:rPr>
          <w:t xml:space="preserve">https://echo360.org/media/a4d6becd-09f1-4c6f-afb9-646ddb00a70a/public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March 2024 meeting recording, </w:t>
      </w:r>
      <w:hyperlink r:id="rId40">
        <w:r w:rsidDel="00000000" w:rsidR="00000000" w:rsidRPr="00000000">
          <w:rPr>
            <w:rFonts w:ascii="Arial" w:cs="Arial" w:eastAsia="Arial" w:hAnsi="Arial"/>
            <w:color w:val="1155cc"/>
            <w:sz w:val="24"/>
            <w:szCs w:val="24"/>
            <w:u w:val="single"/>
            <w:rtl w:val="0"/>
          </w:rPr>
          <w:t xml:space="preserve">https://echo360.org/media/c6144ca9-b1e3-4c39-bcc0-3736852bb713/public</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February 2024 meeting recording, </w:t>
      </w:r>
      <w:hyperlink r:id="rId41">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https://echo360.org/media/2602d4d7-e8ad-4fd4-8b84-4a34d0a73e1a/public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January 2024 meeting recording, </w:t>
      </w:r>
      <w:hyperlink r:id="rId42">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https://echo360.org/media/8365c2b1-efc9-44fe-bf14-1d933972fc7a/public</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sectPr>
      <w:footerReference r:id="rId4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 w:name="Arial"/>
  <w:font w:name="Courier New"/>
  <w:font w:name="Aptos Narrow"/>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swald">
    <w:embedRegular w:fontKey="{00000000-0000-0000-0000-000000000000}" r:id="rId7" w:subsetted="0"/>
    <w:embedBold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Open Sans" w:cs="Open Sans" w:eastAsia="Open Sans" w:hAnsi="Open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2C1D1B"/>
    <w:rPr>
      <w:sz w:val="16"/>
      <w:szCs w:val="16"/>
    </w:rPr>
  </w:style>
  <w:style w:type="paragraph" w:styleId="CommentText">
    <w:name w:val="annotation text"/>
    <w:basedOn w:val="Normal"/>
    <w:link w:val="CommentTextChar"/>
    <w:uiPriority w:val="99"/>
    <w:unhideWhenUsed w:val="1"/>
    <w:rsid w:val="002C1D1B"/>
    <w:pPr>
      <w:spacing w:line="240" w:lineRule="auto"/>
    </w:pPr>
    <w:rPr>
      <w:sz w:val="20"/>
      <w:szCs w:val="20"/>
    </w:rPr>
  </w:style>
  <w:style w:type="character" w:styleId="CommentTextChar" w:customStyle="1">
    <w:name w:val="Comment Text Char"/>
    <w:basedOn w:val="DefaultParagraphFont"/>
    <w:link w:val="CommentText"/>
    <w:uiPriority w:val="99"/>
    <w:rsid w:val="002C1D1B"/>
    <w:rPr>
      <w:sz w:val="20"/>
      <w:szCs w:val="20"/>
    </w:rPr>
  </w:style>
  <w:style w:type="paragraph" w:styleId="CommentSubject">
    <w:name w:val="annotation subject"/>
    <w:basedOn w:val="CommentText"/>
    <w:next w:val="CommentText"/>
    <w:link w:val="CommentSubjectChar"/>
    <w:uiPriority w:val="99"/>
    <w:semiHidden w:val="1"/>
    <w:unhideWhenUsed w:val="1"/>
    <w:rsid w:val="002C1D1B"/>
    <w:rPr>
      <w:b w:val="1"/>
      <w:bCs w:val="1"/>
    </w:rPr>
  </w:style>
  <w:style w:type="character" w:styleId="CommentSubjectChar" w:customStyle="1">
    <w:name w:val="Comment Subject Char"/>
    <w:basedOn w:val="CommentTextChar"/>
    <w:link w:val="CommentSubject"/>
    <w:uiPriority w:val="99"/>
    <w:semiHidden w:val="1"/>
    <w:rsid w:val="002C1D1B"/>
    <w:rPr>
      <w:b w:val="1"/>
      <w:bCs w:val="1"/>
      <w:sz w:val="20"/>
      <w:szCs w:val="20"/>
    </w:rPr>
  </w:style>
  <w:style w:type="paragraph" w:styleId="Revision">
    <w:name w:val="Revision"/>
    <w:hidden w:val="1"/>
    <w:uiPriority w:val="99"/>
    <w:semiHidden w:val="1"/>
    <w:rsid w:val="00CB247C"/>
    <w:pPr>
      <w:spacing w:after="0" w:line="240" w:lineRule="auto"/>
    </w:pPr>
  </w:style>
  <w:style w:type="paragraph" w:styleId="ListParagraph">
    <w:name w:val="List Paragraph"/>
    <w:basedOn w:val="Normal"/>
    <w:uiPriority w:val="34"/>
    <w:qFormat w:val="1"/>
    <w:rsid w:val="00CB247C"/>
    <w:pPr>
      <w:spacing w:after="0" w:line="240" w:lineRule="auto"/>
      <w:ind w:left="720"/>
    </w:pPr>
    <w:rPr>
      <w:rFonts w:ascii="Times New Roman" w:cs="Times New Roman" w:hAnsi="Times New Roman" w:eastAsiaTheme="minorHAnsi"/>
      <w:sz w:val="24"/>
      <w:szCs w:val="24"/>
    </w:rPr>
  </w:style>
  <w:style w:type="character" w:styleId="UnresolvedMention">
    <w:name w:val="Unresolved Mention"/>
    <w:basedOn w:val="DefaultParagraphFont"/>
    <w:uiPriority w:val="99"/>
    <w:semiHidden w:val="1"/>
    <w:unhideWhenUsed w:val="1"/>
    <w:rsid w:val="00494DC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echo360.org/media/c6144ca9-b1e3-4c39-bcc0-3736852bb713/public" TargetMode="External"/><Relationship Id="rId20" Type="http://schemas.openxmlformats.org/officeDocument/2006/relationships/hyperlink" Target="mailto:cbigelow@schoolph.umass.edu" TargetMode="External"/><Relationship Id="rId42" Type="http://schemas.openxmlformats.org/officeDocument/2006/relationships/hyperlink" Target="https://echo360.org/media/8365c2b1-efc9-44fe-bf14-1d933972fc7a/public" TargetMode="External"/><Relationship Id="rId41" Type="http://schemas.openxmlformats.org/officeDocument/2006/relationships/hyperlink" Target="https://echo360.org/media/2602d4d7-e8ad-4fd4-8b84-4a34d0a73e1a/public" TargetMode="External"/><Relationship Id="rId22" Type="http://schemas.openxmlformats.org/officeDocument/2006/relationships/hyperlink" Target="mailto:nowacka@ccf.org" TargetMode="External"/><Relationship Id="rId21" Type="http://schemas.openxmlformats.org/officeDocument/2006/relationships/hyperlink" Target="mailto:jnc35@pitt.edu" TargetMode="External"/><Relationship Id="rId43" Type="http://schemas.openxmlformats.org/officeDocument/2006/relationships/footer" Target="footer1.xml"/><Relationship Id="rId24" Type="http://schemas.openxmlformats.org/officeDocument/2006/relationships/hyperlink" Target="mailto:christina@amstat.org" TargetMode="External"/><Relationship Id="rId23" Type="http://schemas.openxmlformats.org/officeDocument/2006/relationships/hyperlink" Target="mailto:d.darssan@uq.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linda.higgins@emory.edu" TargetMode="External"/><Relationship Id="rId26" Type="http://schemas.openxmlformats.org/officeDocument/2006/relationships/hyperlink" Target="https://drive.google.com/file/d/1h3ZiQuFzsicB3fii5Qq1EazjMKjy3kUy/view?usp=drive_link" TargetMode="External"/><Relationship Id="rId25" Type="http://schemas.openxmlformats.org/officeDocument/2006/relationships/hyperlink" Target="https://pdxrp.hyattmenusandexperiences.com/pdf.php?language=en" TargetMode="External"/><Relationship Id="rId28" Type="http://schemas.openxmlformats.org/officeDocument/2006/relationships/image" Target="media/image1.png"/><Relationship Id="rId27" Type="http://schemas.openxmlformats.org/officeDocument/2006/relationships/hyperlink" Target="https://nam11.safelinks.protection.outlook.com/?url=https%3A%2F%2Fjcafeportland.com%2F%23Breakfast&amp;data=05%7C02%7Cmkhiggi%40emory.edu%7C94b46276786947b7546908dc92099273%7Ce004fb9cb0a4424fbcd0322606d5df38%7C0%7C0%7C638545817016692924%7CUnknown%7CTWFpbGZsb3d8eyJWIjoiMC4wLjAwMDAiLCJQIjoiV2luMzIiLCJBTiI6Ik1haWwiLCJXVCI6Mn0%3D%7C0%7C%7C%7C&amp;sdata=HjZ%2B0NyX7ijOwpbZVRL7y0kjkeRlnG%2B76OtuAmMe4H8%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nam11.safelinks.protection.outlook.com/?url=https%3A%2F%2Fwww.oregoncc.org%2Fen%2Fplan%2Ffloor-plans-and-facility-features&amp;data=05%7C02%7Cmkhiggi%40emory.edu%7C42a0103b0cfd46f7a3ad08dc8bda7e0d%7Ce004fb9cb0a4424fbcd0322606d5df38%7C0%7C0%7C638539018956380034%7CUnknown%7CTWFpbGZsb3d8eyJWIjoiMC4wLjAwMDAiLCJQIjoiV2luMzIiLCJBTiI6Ik1haWwiLCJXVCI6Mn0%3D%7C0%7C%7C%7C&amp;sdata=%2B%2BPySpEWcMRPecr%2BMTYckyeGZUQOyjL31z5pDGozZ8E%3D&amp;reserved=0" TargetMode="External"/><Relationship Id="rId7" Type="http://schemas.openxmlformats.org/officeDocument/2006/relationships/image" Target="media/image3.png"/><Relationship Id="rId8" Type="http://schemas.openxmlformats.org/officeDocument/2006/relationships/hyperlink" Target="https://zoom.us/j/91426027055?pwd=REg4VnNRRC9zSEgrM050cFVkZkhhUT09" TargetMode="External"/><Relationship Id="rId31" Type="http://schemas.openxmlformats.org/officeDocument/2006/relationships/hyperlink" Target="https://www.oregoncc.org/sites/default/files/2023/10/25/Website%20Version%20OCC%20-%20Catering%20Menu.pdf" TargetMode="External"/><Relationship Id="rId30" Type="http://schemas.openxmlformats.org/officeDocument/2006/relationships/image" Target="media/image2.png"/><Relationship Id="rId11" Type="http://schemas.openxmlformats.org/officeDocument/2006/relationships/hyperlink" Target="mailto:satagopj@sph.rutgers.edu" TargetMode="External"/><Relationship Id="rId33" Type="http://schemas.openxmlformats.org/officeDocument/2006/relationships/image" Target="media/image4.png"/><Relationship Id="rId10" Type="http://schemas.openxmlformats.org/officeDocument/2006/relationships/hyperlink" Target="mailto:maria.ciarleglio.yale@gmail.com" TargetMode="External"/><Relationship Id="rId32" Type="http://schemas.openxmlformats.org/officeDocument/2006/relationships/hyperlink" Target="https://drive.google.com/file/d/1KEpT57LmTxJ43aGgII5OaDMqlPGOs0jZ/view?usp=drive_link" TargetMode="External"/><Relationship Id="rId13" Type="http://schemas.openxmlformats.org/officeDocument/2006/relationships/hyperlink" Target="mailto:john.doucette@mssm.edu" TargetMode="External"/><Relationship Id="rId35" Type="http://schemas.openxmlformats.org/officeDocument/2006/relationships/hyperlink" Target="https://docs.google.com/document/d/1lREbE5mrjbikOjiHqfCC5xwKU7VIywFF/edit?usp=drive_link&amp;ouid=111562570507272542777&amp;rtpof=true&amp;sd=true" TargetMode="External"/><Relationship Id="rId12" Type="http://schemas.openxmlformats.org/officeDocument/2006/relationships/hyperlink" Target="mailto:nowacka@ccf.org" TargetMode="External"/><Relationship Id="rId34" Type="http://schemas.openxmlformats.org/officeDocument/2006/relationships/hyperlink" Target="https://sph.umich.edu/news/2023posts/students-harness-ai-for-public-health-with-new-course.html" TargetMode="External"/><Relationship Id="rId15" Type="http://schemas.openxmlformats.org/officeDocument/2006/relationships/hyperlink" Target="mailto:eg26@drexel.edu" TargetMode="External"/><Relationship Id="rId37" Type="http://schemas.openxmlformats.org/officeDocument/2006/relationships/hyperlink" Target="https://echo360.org/media/db23ad16-3f28-451d-931c-8da00fb3f716/public" TargetMode="External"/><Relationship Id="rId14" Type="http://schemas.openxmlformats.org/officeDocument/2006/relationships/hyperlink" Target="mailto:usha.govindarajulu@mountsinai.org" TargetMode="External"/><Relationship Id="rId36" Type="http://schemas.openxmlformats.org/officeDocument/2006/relationships/hyperlink" Target="https://echo360.org/media/99ca89e4-b485-432a-89a8-63aa47582bf4/public" TargetMode="External"/><Relationship Id="rId17" Type="http://schemas.openxmlformats.org/officeDocument/2006/relationships/hyperlink" Target="mailto:cbolch@midwestern.edu" TargetMode="External"/><Relationship Id="rId39" Type="http://schemas.openxmlformats.org/officeDocument/2006/relationships/hyperlink" Target="https://echo360.org/media/a4d6becd-09f1-4c6f-afb9-646ddb00a70a/public" TargetMode="External"/><Relationship Id="rId16" Type="http://schemas.openxmlformats.org/officeDocument/2006/relationships/hyperlink" Target="mailto:hhoffman@email.gwu.edu" TargetMode="External"/><Relationship Id="rId38" Type="http://schemas.openxmlformats.org/officeDocument/2006/relationships/hyperlink" Target="https://echo360.org/media/bdc98b95-917a-49fc-a895-68fc0ebe8b0b/public" TargetMode="External"/><Relationship Id="rId19" Type="http://schemas.openxmlformats.org/officeDocument/2006/relationships/hyperlink" Target="mailto:Hu.Mingzhao@mayo.edu" TargetMode="External"/><Relationship Id="rId18" Type="http://schemas.openxmlformats.org/officeDocument/2006/relationships/hyperlink" Target="mailto:jdignam@bsd.uchicago.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wLzltdyRCNAj/1FThpJnDC4SQ==">CgMxLjAyDmguYTIxMG90dm16cjhrMg5oLmJrOW45bTJ6YTJreTIOaC5xcDdlMGFvNWVldzQyDmgucGlybWw4am9pa3Z2Mg5oLm1uYjlsYm9sdGg5eDIOaC5icWl6ZnFjbnF3b2EyDmgud2QybmQ2NGlmdWlzMg5oLm1rZzVobGwzNGdudTIOaC5jMGRlMHZncXJmN3M4AHIhMW5HeXNIMW5mYzJCSnlmUDZuWjVMMDg0bklxVnVqbnNf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2024-03-13T22:28:00Z</dcterms:created>
</cp:coreProperties>
</file>