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Arial" w:cs="Arial" w:eastAsia="Arial" w:hAnsi="Arial"/>
          <w:b w:val="1"/>
          <w:color w:val="e31c60"/>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24 May 2024 / 1:00-2:00 PM Eastern / [ZOOM - updated link, </w:t>
      </w:r>
      <w:hyperlink r:id="rId8">
        <w:r w:rsidDel="00000000" w:rsidR="00000000" w:rsidRPr="00000000">
          <w:rPr>
            <w:rFonts w:ascii="Arial" w:cs="Arial" w:eastAsia="Arial" w:hAnsi="Arial"/>
            <w:b w:val="1"/>
            <w:color w:val="1155cc"/>
            <w:u w:val="single"/>
            <w:rtl w:val="0"/>
          </w:rPr>
          <w:t xml:space="preserve">https://zoom.us/j/91426027055?pwd=REg4VnNRRC9zSEgrM050cFVkZkhhUT09</w:t>
        </w:r>
      </w:hyperlink>
      <w:r w:rsidDel="00000000" w:rsidR="00000000" w:rsidRPr="00000000">
        <w:rPr>
          <w:rFonts w:ascii="Arial" w:cs="Arial" w:eastAsia="Arial" w:hAnsi="Arial"/>
          <w:b w:val="1"/>
          <w:color w:val="e31c60"/>
          <w:rtl w:val="0"/>
        </w:rPr>
        <w:t xml:space="preserve"> </w:t>
      </w:r>
    </w:p>
    <w:p w:rsidR="00000000" w:rsidDel="00000000" w:rsidP="00000000" w:rsidRDefault="00000000" w:rsidRPr="00000000" w14:paraId="00000006">
      <w:pPr>
        <w:spacing w:after="0" w:before="120" w:line="240" w:lineRule="auto"/>
        <w:rPr>
          <w:rFonts w:ascii="Arial" w:cs="Arial" w:eastAsia="Arial" w:hAnsi="Arial"/>
        </w:rPr>
      </w:pPr>
      <w:r w:rsidDel="00000000" w:rsidR="00000000" w:rsidRPr="00000000">
        <w:rPr>
          <w:rtl w:val="0"/>
        </w:rPr>
      </w:r>
    </w:p>
    <w:tbl>
      <w:tblPr>
        <w:tblStyle w:val="Table1"/>
        <w:tblW w:w="9867.0" w:type="dxa"/>
        <w:jc w:val="left"/>
        <w:tblLayout w:type="fixed"/>
        <w:tblLook w:val="0400"/>
      </w:tblPr>
      <w:tblGrid>
        <w:gridCol w:w="1969"/>
        <w:gridCol w:w="2921"/>
        <w:gridCol w:w="3795"/>
        <w:gridCol w:w="14"/>
        <w:gridCol w:w="1156"/>
        <w:gridCol w:w="12"/>
        <w:tblGridChange w:id="0">
          <w:tblGrid>
            <w:gridCol w:w="1969"/>
            <w:gridCol w:w="2921"/>
            <w:gridCol w:w="3795"/>
            <w:gridCol w:w="14"/>
            <w:gridCol w:w="1156"/>
            <w:gridCol w:w="12"/>
          </w:tblGrid>
        </w:tblGridChange>
      </w:tblGrid>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7">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2024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D">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0F">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1">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ptos Narrow" w:cs="Aptos Narrow" w:eastAsia="Aptos Narrow" w:hAnsi="Aptos Narrow"/>
                <w:color w:val="467886"/>
                <w:u w:val="single"/>
              </w:rPr>
            </w:pPr>
            <w:hyperlink r:id="rId9">
              <w:r w:rsidDel="00000000" w:rsidR="00000000" w:rsidRPr="00000000">
                <w:rPr>
                  <w:rFonts w:ascii="Aptos Narrow" w:cs="Aptos Narrow" w:eastAsia="Aptos Narrow" w:hAnsi="Aptos Narrow"/>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Maria Ciarleglio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A">
            <w:pPr>
              <w:spacing w:after="0" w:line="240" w:lineRule="auto"/>
              <w:rPr>
                <w:rFonts w:ascii="Aptos Narrow" w:cs="Aptos Narrow" w:eastAsia="Aptos Narrow" w:hAnsi="Aptos Narrow"/>
                <w:color w:val="467886"/>
                <w:u w:val="single"/>
              </w:rPr>
            </w:pPr>
            <w:hyperlink r:id="rId10">
              <w:r w:rsidDel="00000000" w:rsidR="00000000" w:rsidRPr="00000000">
                <w:rPr>
                  <w:rFonts w:ascii="Aptos Narrow" w:cs="Aptos Narrow" w:eastAsia="Aptos Narrow" w:hAnsi="Aptos Narrow"/>
                  <w:color w:val="467886"/>
                  <w:u w:val="single"/>
                  <w:rtl w:val="0"/>
                </w:rPr>
                <w:t xml:space="preserve">maria.ciarleglio.yale@gmail.com</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rPr>
                <w:rFonts w:ascii="Aptos Narrow" w:cs="Aptos Narrow" w:eastAsia="Aptos Narrow" w:hAnsi="Aptos Narrow"/>
                <w:color w:val="467886"/>
                <w:u w:val="single"/>
              </w:rPr>
            </w:pPr>
            <w:hyperlink r:id="rId11">
              <w:r w:rsidDel="00000000" w:rsidR="00000000" w:rsidRPr="00000000">
                <w:rPr>
                  <w:rFonts w:ascii="Aptos Narrow" w:cs="Aptos Narrow" w:eastAsia="Aptos Narrow" w:hAnsi="Aptos Narrow"/>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(2022-2024)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ptos Narrow" w:cs="Aptos Narrow" w:eastAsia="Aptos Narrow" w:hAnsi="Aptos Narrow"/>
                <w:color w:val="467886"/>
                <w:u w:val="single"/>
              </w:rPr>
            </w:pPr>
            <w:hyperlink r:id="rId1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7">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9">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B">
            <w:pPr>
              <w:spacing w:after="0" w:line="240" w:lineRule="auto"/>
              <w:ind w:right="15"/>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Angelo Elmi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w:t>
            </w:r>
            <w:r w:rsidDel="00000000" w:rsidR="00000000" w:rsidRPr="00000000">
              <w:rPr>
                <w:rFonts w:ascii="Arial" w:cs="Arial" w:eastAsia="Arial" w:hAnsi="Arial"/>
                <w:sz w:val="20"/>
                <w:szCs w:val="20"/>
                <w:rtl w:val="0"/>
              </w:rPr>
              <w:t xml:space="preserve">4-2025</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rPr>
                <w:rFonts w:ascii="Aptos Narrow" w:cs="Aptos Narrow" w:eastAsia="Aptos Narrow" w:hAnsi="Aptos Narrow"/>
                <w:color w:val="467886"/>
                <w:u w:val="single"/>
              </w:rPr>
            </w:pPr>
            <w:r w:rsidDel="00000000" w:rsidR="00000000" w:rsidRPr="00000000">
              <w:rPr>
                <w:rFonts w:ascii="Aptos Narrow" w:cs="Aptos Narrow" w:eastAsia="Aptos Narrow" w:hAnsi="Aptos Narrow"/>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rPr>
                <w:rFonts w:ascii="Aptos Narrow" w:cs="Aptos Narrow" w:eastAsia="Aptos Narrow" w:hAnsi="Aptos Narrow"/>
                <w:color w:val="467886"/>
                <w:u w:val="single"/>
              </w:rPr>
            </w:pPr>
            <w:hyperlink r:id="rId13">
              <w:r w:rsidDel="00000000" w:rsidR="00000000" w:rsidRPr="00000000">
                <w:rPr>
                  <w:rFonts w:ascii="Aptos Narrow" w:cs="Aptos Narrow" w:eastAsia="Aptos Narrow" w:hAnsi="Aptos Narrow"/>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Usha Govindarajulu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rPr>
                <w:rFonts w:ascii="Aptos Narrow" w:cs="Aptos Narrow" w:eastAsia="Aptos Narrow" w:hAnsi="Aptos Narrow"/>
                <w:color w:val="467886"/>
                <w:u w:val="single"/>
              </w:rPr>
            </w:pPr>
            <w:hyperlink r:id="rId14">
              <w:r w:rsidDel="00000000" w:rsidR="00000000" w:rsidRPr="00000000">
                <w:rPr>
                  <w:rFonts w:ascii="Aptos Narrow" w:cs="Aptos Narrow" w:eastAsia="Aptos Narrow" w:hAnsi="Aptos Narrow"/>
                  <w:color w:val="467886"/>
                  <w:u w:val="single"/>
                  <w:rtl w:val="0"/>
                </w:rPr>
                <w:t xml:space="preserve">usha.govindarajulu@mountsinai.org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ptos Narrow" w:cs="Aptos Narrow" w:eastAsia="Aptos Narrow" w:hAnsi="Aptos Narrow"/>
                <w:color w:val="467886"/>
                <w:u w:val="single"/>
              </w:rPr>
            </w:pPr>
            <w:hyperlink r:id="rId15">
              <w:r w:rsidDel="00000000" w:rsidR="00000000" w:rsidRPr="00000000">
                <w:rPr>
                  <w:rFonts w:ascii="Aptos Narrow" w:cs="Aptos Narrow" w:eastAsia="Aptos Narrow" w:hAnsi="Aptos Narrow"/>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ptos Narrow" w:cs="Aptos Narrow" w:eastAsia="Aptos Narrow" w:hAnsi="Aptos Narrow"/>
                <w:color w:val="467886"/>
                <w:u w:val="single"/>
              </w:rPr>
            </w:pPr>
            <w:hyperlink r:id="rId16">
              <w:r w:rsidDel="00000000" w:rsidR="00000000" w:rsidRPr="00000000">
                <w:rPr>
                  <w:rFonts w:ascii="Aptos Narrow" w:cs="Aptos Narrow" w:eastAsia="Aptos Narrow" w:hAnsi="Aptos Narrow"/>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ptos Narrow" w:cs="Aptos Narrow" w:eastAsia="Aptos Narrow" w:hAnsi="Aptos Narrow"/>
                <w:color w:val="467886"/>
                <w:u w:val="single"/>
              </w:rPr>
            </w:pPr>
            <w:hyperlink r:id="rId17">
              <w:r w:rsidDel="00000000" w:rsidR="00000000" w:rsidRPr="00000000">
                <w:rPr>
                  <w:rFonts w:ascii="Aptos Narrow" w:cs="Aptos Narrow" w:eastAsia="Aptos Narrow" w:hAnsi="Aptos Narrow"/>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9">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4B">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D">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F">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rPr>
                <w:rFonts w:ascii="Aptos Narrow" w:cs="Aptos Narrow" w:eastAsia="Aptos Narrow" w:hAnsi="Aptos Narrow"/>
                <w:color w:val="467886"/>
                <w:u w:val="single"/>
              </w:rPr>
            </w:pPr>
            <w:hyperlink r:id="rId18">
              <w:r w:rsidDel="00000000" w:rsidR="00000000" w:rsidRPr="00000000">
                <w:rPr>
                  <w:rFonts w:ascii="Aptos Narrow" w:cs="Aptos Narrow" w:eastAsia="Aptos Narrow" w:hAnsi="Aptos Narrow"/>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p w:rsidR="00000000" w:rsidDel="00000000" w:rsidP="00000000" w:rsidRDefault="00000000" w:rsidRPr="00000000" w14:paraId="0000005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Program Chair Elect (2024)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rPr>
                <w:rFonts w:ascii="Aptos Narrow" w:cs="Aptos Narrow" w:eastAsia="Aptos Narrow" w:hAnsi="Aptos Narrow"/>
                <w:color w:val="467886"/>
                <w:u w:val="single"/>
              </w:rPr>
            </w:pPr>
            <w:hyperlink r:id="rId19">
              <w:r w:rsidDel="00000000" w:rsidR="00000000" w:rsidRPr="00000000">
                <w:rPr>
                  <w:rFonts w:ascii="Aptos Narrow" w:cs="Aptos Narrow" w:eastAsia="Aptos Narrow" w:hAnsi="Aptos Narrow"/>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rPr>
                <w:rFonts w:ascii="Aptos Narrow" w:cs="Aptos Narrow" w:eastAsia="Aptos Narrow" w:hAnsi="Aptos Narrow"/>
                <w:color w:val="467886"/>
                <w:u w:val="single"/>
              </w:rPr>
            </w:pPr>
            <w:hyperlink r:id="rId20">
              <w:r w:rsidDel="00000000" w:rsidR="00000000" w:rsidRPr="00000000">
                <w:rPr>
                  <w:rFonts w:ascii="Aptos Narrow" w:cs="Aptos Narrow" w:eastAsia="Aptos Narrow" w:hAnsi="Aptos Narrow"/>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rPr>
                <w:rFonts w:ascii="Aptos Narrow" w:cs="Aptos Narrow" w:eastAsia="Aptos Narrow" w:hAnsi="Aptos Narrow"/>
                <w:color w:val="467886"/>
                <w:u w:val="single"/>
              </w:rPr>
            </w:pPr>
            <w:hyperlink r:id="rId21">
              <w:r w:rsidDel="00000000" w:rsidR="00000000" w:rsidRPr="00000000">
                <w:rPr>
                  <w:rFonts w:ascii="Aptos Narrow" w:cs="Aptos Narrow" w:eastAsia="Aptos Narrow" w:hAnsi="Aptos Narrow"/>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ptos Narrow" w:cs="Aptos Narrow" w:eastAsia="Aptos Narrow" w:hAnsi="Aptos Narrow"/>
                <w:color w:val="467886"/>
                <w:u w:val="single"/>
              </w:rPr>
            </w:pPr>
            <w:hyperlink r:id="rId2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ptos Narrow" w:cs="Aptos Narrow" w:eastAsia="Aptos Narrow" w:hAnsi="Aptos Narrow"/>
                <w:color w:val="467886"/>
                <w:u w:val="single"/>
              </w:rPr>
            </w:pPr>
            <w:hyperlink r:id="rId23">
              <w:r w:rsidDel="00000000" w:rsidR="00000000" w:rsidRPr="00000000">
                <w:rPr>
                  <w:rFonts w:ascii="Aptos Narrow" w:cs="Aptos Narrow" w:eastAsia="Aptos Narrow" w:hAnsi="Aptos Narrow"/>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07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Ada Youk – suggested nominee</w:t>
            </w:r>
          </w:p>
        </w:tc>
        <w:tc>
          <w:tcPr>
            <w:tcBorders>
              <w:top w:color="000000" w:space="0" w:sz="0" w:val="nil"/>
              <w:left w:color="000000" w:space="0" w:sz="0" w:val="nil"/>
              <w:bottom w:color="000000" w:space="0" w:sz="8" w:val="single"/>
              <w:right w:color="000000" w:space="0" w:sz="8" w:val="single"/>
            </w:tcBorders>
            <w:shd w:fill="ffff00" w:val="clear"/>
            <w:vAlign w:val="center"/>
          </w:tcPr>
          <w:p w:rsidR="00000000" w:rsidDel="00000000" w:rsidP="00000000" w:rsidRDefault="00000000" w:rsidRPr="00000000" w14:paraId="0000007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Career Development Chair</w:t>
            </w:r>
          </w:p>
        </w:tc>
        <w:tc>
          <w:tcPr>
            <w:tcBorders>
              <w:top w:color="000000" w:space="0" w:sz="0" w:val="nil"/>
              <w:left w:color="000000" w:space="0" w:sz="0" w:val="nil"/>
              <w:bottom w:color="000000" w:space="0" w:sz="8" w:val="single"/>
              <w:right w:color="000000" w:space="0" w:sz="8" w:val="single"/>
            </w:tcBorders>
            <w:shd w:fill="ffff00" w:val="clear"/>
            <w:vAlign w:val="center"/>
          </w:tcPr>
          <w:p w:rsidR="00000000" w:rsidDel="00000000" w:rsidP="00000000" w:rsidRDefault="00000000" w:rsidRPr="00000000" w14:paraId="00000072">
            <w:pPr>
              <w:spacing w:after="0" w:line="240" w:lineRule="auto"/>
              <w:rPr>
                <w:rFonts w:ascii="Aptos Narrow" w:cs="Aptos Narrow" w:eastAsia="Aptos Narrow" w:hAnsi="Aptos Narrow"/>
                <w:color w:val="467886"/>
                <w:u w:val="single"/>
              </w:rPr>
            </w:pPr>
            <w:hyperlink r:id="rId24">
              <w:r w:rsidDel="00000000" w:rsidR="00000000" w:rsidRPr="00000000">
                <w:rPr>
                  <w:rFonts w:ascii="Aptos Narrow" w:cs="Aptos Narrow" w:eastAsia="Aptos Narrow" w:hAnsi="Aptos Narrow"/>
                  <w:color w:val="467886"/>
                  <w:u w:val="single"/>
                  <w:rtl w:val="0"/>
                </w:rPr>
                <w:t xml:space="preserve">ayouk@pitt.edu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ffff00" w:val="clear"/>
            <w:vAlign w:val="center"/>
          </w:tcPr>
          <w:p w:rsidR="00000000" w:rsidDel="00000000" w:rsidP="00000000" w:rsidRDefault="00000000" w:rsidRPr="00000000" w14:paraId="00000073">
            <w:pPr>
              <w:spacing w:after="0" w:line="240" w:lineRule="auto"/>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75">
      <w:pPr>
        <w:pStyle w:val="Heading1"/>
        <w:numPr>
          <w:ilvl w:val="0"/>
          <w:numId w:val="15"/>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(Melinda)</w:t>
      </w:r>
    </w:p>
    <w:p w:rsidR="00000000" w:rsidDel="00000000" w:rsidP="00000000" w:rsidRDefault="00000000" w:rsidRPr="00000000" w14:paraId="00000076">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Melinda called the meeting to order at 1:05 pm EST</w:t>
      </w:r>
    </w:p>
    <w:p w:rsidR="00000000" w:rsidDel="00000000" w:rsidP="00000000" w:rsidRDefault="00000000" w:rsidRPr="00000000" w14:paraId="00000077">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Review/Approval of April 2024 Minutes (Angelo)</w:t>
      </w:r>
    </w:p>
    <w:p w:rsidR="00000000" w:rsidDel="00000000" w:rsidP="00000000" w:rsidRDefault="00000000" w:rsidRPr="00000000" w14:paraId="00000078">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March Minutes approved by committee.  </w:t>
      </w:r>
    </w:p>
    <w:p w:rsidR="00000000" w:rsidDel="00000000" w:rsidP="00000000" w:rsidRDefault="00000000" w:rsidRPr="00000000" w14:paraId="00000079">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7A">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Confirmation given for TSHS awards. Recipients to be contacted. Forms to be submitted. </w:t>
      </w:r>
    </w:p>
    <w:p w:rsidR="00000000" w:rsidDel="00000000" w:rsidP="00000000" w:rsidRDefault="00000000" w:rsidRPr="00000000" w14:paraId="0000007B">
      <w:pPr>
        <w:numPr>
          <w:ilvl w:val="0"/>
          <w:numId w:val="1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John is waiting to hear back about financials. He was notified by Rick of forthcoming change where treasurers can view balance directly in the future. No current updates.  </w:t>
      </w:r>
      <w:r w:rsidDel="00000000" w:rsidR="00000000" w:rsidRPr="00000000">
        <w:rPr>
          <w:rtl w:val="0"/>
        </w:rPr>
      </w:r>
    </w:p>
    <w:p w:rsidR="00000000" w:rsidDel="00000000" w:rsidP="00000000" w:rsidRDefault="00000000" w:rsidRPr="00000000" w14:paraId="0000007C">
      <w:pPr>
        <w:numPr>
          <w:ilvl w:val="0"/>
          <w:numId w:val="1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STATA is being invoiced for $5000 contribution.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E">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a210otvmzr8k" w:id="0"/>
      <w:bookmarkEnd w:id="0"/>
      <w:r w:rsidDel="00000000" w:rsidR="00000000" w:rsidRPr="00000000">
        <w:rPr>
          <w:rFonts w:ascii="Arial" w:cs="Arial" w:eastAsia="Arial" w:hAnsi="Arial"/>
          <w:sz w:val="22"/>
          <w:szCs w:val="22"/>
          <w:rtl w:val="0"/>
        </w:rPr>
        <w:t xml:space="preserve">JSM (Usha, Mingzhao)</w:t>
      </w:r>
    </w:p>
    <w:p w:rsidR="00000000" w:rsidDel="00000000" w:rsidP="00000000" w:rsidRDefault="00000000" w:rsidRPr="00000000" w14:paraId="0000007F">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reserving a community table for JSM 2024 – Ming</w:t>
      </w:r>
    </w:p>
    <w:p w:rsidR="00000000" w:rsidDel="00000000" w:rsidP="00000000" w:rsidRDefault="00000000" w:rsidRPr="00000000" w14:paraId="00000080">
      <w:pPr>
        <w:numPr>
          <w:ilvl w:val="1"/>
          <w:numId w:val="1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We have a table. Need people at the table. </w:t>
      </w:r>
      <w:r w:rsidDel="00000000" w:rsidR="00000000" w:rsidRPr="00000000">
        <w:rPr>
          <w:rtl w:val="0"/>
        </w:rPr>
      </w:r>
    </w:p>
    <w:p w:rsidR="00000000" w:rsidDel="00000000" w:rsidP="00000000" w:rsidRDefault="00000000" w:rsidRPr="00000000" w14:paraId="00000081">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getting a new poster printed for JSM 2024 – Ming</w:t>
      </w:r>
    </w:p>
    <w:p w:rsidR="00000000" w:rsidDel="00000000" w:rsidP="00000000" w:rsidRDefault="00000000" w:rsidRPr="00000000" w14:paraId="00000082">
      <w:pPr>
        <w:numPr>
          <w:ilvl w:val="1"/>
          <w:numId w:val="13"/>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To be discussed in June. </w:t>
      </w:r>
    </w:p>
    <w:p w:rsidR="00000000" w:rsidDel="00000000" w:rsidP="00000000" w:rsidRDefault="00000000" w:rsidRPr="00000000" w14:paraId="00000083">
      <w:pPr>
        <w:numPr>
          <w:ilvl w:val="0"/>
          <w:numId w:val="1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Ming Hu - discuss requests and funding for 4 roundtables</w:t>
      </w:r>
    </w:p>
    <w:p w:rsidR="00000000" w:rsidDel="00000000" w:rsidP="00000000" w:rsidRDefault="00000000" w:rsidRPr="00000000" w14:paraId="00000084">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5">
      <w:pPr>
        <w:numPr>
          <w:ilvl w:val="0"/>
          <w:numId w:val="13"/>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Sponsorship - Stata is providing $5000 for TSHS to sponsor our JSM mixer this year!! [Maria and John coordinating]</w:t>
      </w:r>
    </w:p>
    <w:p w:rsidR="00000000" w:rsidDel="00000000" w:rsidP="00000000" w:rsidRDefault="00000000" w:rsidRPr="00000000" w14:paraId="00000086">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 waiting to hear back from Christina Link (JSM Meeting Planner) for the final confirmation for the times and locations for our 2 JSM events. She is currently out of the office, but the auto-reply message states: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ind w:left="720" w:firstLine="0"/>
        <w:rPr>
          <w:rFonts w:ascii="Arial" w:cs="Arial" w:eastAsia="Arial" w:hAnsi="Arial"/>
          <w:i w:val="1"/>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Fonts w:ascii="Arial" w:cs="Arial" w:eastAsia="Arial" w:hAnsi="Arial"/>
          <w:i w:val="1"/>
          <w:rtl w:val="0"/>
        </w:rPr>
        <w:t xml:space="preserve">“Confirmations for all submitted JSM Meeting requests will be sent out in early June. We are still finalizing the schedule and will send that information as soon as possible.”</w:t>
      </w:r>
      <w:r w:rsidDel="00000000" w:rsidR="00000000" w:rsidRPr="00000000">
        <w:rPr>
          <w:rFonts w:ascii="Arial" w:cs="Arial" w:eastAsia="Arial" w:hAnsi="Arial"/>
          <w:rtl w:val="0"/>
        </w:rPr>
        <w:t xml:space="preserv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A">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Once Melinda gets these details, the food and beverages will be finalized also for:</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 1: Monday Aug 5 from 7:00 – 8:30 am</w:t>
      </w:r>
    </w:p>
    <w:p w:rsidR="00000000" w:rsidDel="00000000" w:rsidP="00000000" w:rsidRDefault="00000000" w:rsidRPr="00000000" w14:paraId="0000008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Morning Business Meeting</w:t>
      </w:r>
    </w:p>
    <w:p w:rsidR="00000000" w:rsidDel="00000000" w:rsidP="00000000" w:rsidRDefault="00000000" w:rsidRPr="00000000" w14:paraId="0000008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people</w:t>
      </w:r>
    </w:p>
    <w:p w:rsidR="00000000" w:rsidDel="00000000" w:rsidP="00000000" w:rsidRDefault="00000000" w:rsidRPr="00000000" w14:paraId="0000008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 2: Monday Aug 5 from 6:00 – 8:00 pm</w:t>
      </w:r>
    </w:p>
    <w:p w:rsidR="00000000" w:rsidDel="00000000" w:rsidP="00000000" w:rsidRDefault="00000000" w:rsidRPr="00000000" w14:paraId="0000008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Evening Mixer for TSHS Section Members</w:t>
      </w:r>
    </w:p>
    <w:p w:rsidR="00000000" w:rsidDel="00000000" w:rsidP="00000000" w:rsidRDefault="00000000" w:rsidRPr="00000000" w14:paraId="0000009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50-60 people</w:t>
      </w:r>
    </w:p>
    <w:p w:rsidR="00000000" w:rsidDel="00000000" w:rsidP="00000000" w:rsidRDefault="00000000" w:rsidRPr="00000000" w14:paraId="00000091">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(Melinda)</w:t>
      </w:r>
    </w:p>
    <w:p w:rsidR="00000000" w:rsidDel="00000000" w:rsidP="00000000" w:rsidRDefault="00000000" w:rsidRPr="00000000" w14:paraId="00000092">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rtl w:val="0"/>
        </w:rPr>
        <w:t xml:space="preserve">Ada suggested Haley Grant for the career development position, Assistant Professor at University of Pittsburgh, </w:t>
      </w:r>
      <w:hyperlink r:id="rId25">
        <w:r w:rsidDel="00000000" w:rsidR="00000000" w:rsidRPr="00000000">
          <w:rPr>
            <w:rFonts w:ascii="Arial" w:cs="Arial" w:eastAsia="Arial" w:hAnsi="Arial"/>
            <w:color w:val="467886"/>
            <w:u w:val="single"/>
            <w:rtl w:val="0"/>
          </w:rPr>
          <w:t xml:space="preserve">https://www.sph.pitt.edu/directory/haley-grant</w:t>
        </w:r>
      </w:hyperlink>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to be </w:t>
      </w:r>
      <w:r w:rsidDel="00000000" w:rsidR="00000000" w:rsidRPr="00000000">
        <w:rPr>
          <w:rFonts w:ascii="Arial" w:cs="Arial" w:eastAsia="Arial" w:hAnsi="Arial"/>
          <w:b w:val="1"/>
          <w:rtl w:val="0"/>
        </w:rPr>
        <w:t xml:space="preserve">updated</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3">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Discussion about hiring someone more senior. Melinda will reach out to Haley and discussion will continue next month. </w:t>
      </w:r>
      <w:r w:rsidDel="00000000" w:rsidR="00000000" w:rsidRPr="00000000">
        <w:rPr>
          <w:rtl w:val="0"/>
        </w:rPr>
      </w:r>
    </w:p>
    <w:p w:rsidR="00000000" w:rsidDel="00000000" w:rsidP="00000000" w:rsidRDefault="00000000" w:rsidRPr="00000000" w14:paraId="00000094">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Awardee selected for COS Outstanding Section Service Award. </w:t>
      </w:r>
    </w:p>
    <w:p w:rsidR="00000000" w:rsidDel="00000000" w:rsidP="00000000" w:rsidRDefault="00000000" w:rsidRPr="00000000" w14:paraId="00000095">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Members selected for Distinguished Achievement Award ($250 prize)</w:t>
      </w:r>
    </w:p>
    <w:p w:rsidR="00000000" w:rsidDel="00000000" w:rsidP="00000000" w:rsidRDefault="00000000" w:rsidRPr="00000000" w14:paraId="00000096">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TSHS Awards:</w:t>
      </w:r>
    </w:p>
    <w:p w:rsidR="00000000" w:rsidDel="00000000" w:rsidP="00000000" w:rsidRDefault="00000000" w:rsidRPr="00000000" w14:paraId="00000097">
      <w:pPr>
        <w:numPr>
          <w:ilvl w:val="1"/>
          <w:numId w:val="1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Distinguished Achievement Award $250: Jeff Szychowski jszychow@uab.edu </w:t>
      </w:r>
    </w:p>
    <w:p w:rsidR="00000000" w:rsidDel="00000000" w:rsidP="00000000" w:rsidRDefault="00000000" w:rsidRPr="00000000" w14:paraId="00000098">
      <w:pPr>
        <w:numPr>
          <w:ilvl w:val="1"/>
          <w:numId w:val="1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Outstanding Teaching Award $250: Hilary Watt h.watt@imperial.ac.uk </w:t>
      </w:r>
    </w:p>
    <w:p w:rsidR="00000000" w:rsidDel="00000000" w:rsidP="00000000" w:rsidRDefault="00000000" w:rsidRPr="00000000" w14:paraId="00000099">
      <w:pPr>
        <w:numPr>
          <w:ilvl w:val="1"/>
          <w:numId w:val="1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Young Investigator Award $500: Alice Paul alice_paul@brown.edu </w:t>
      </w:r>
    </w:p>
    <w:p w:rsidR="00000000" w:rsidDel="00000000" w:rsidP="00000000" w:rsidRDefault="00000000" w:rsidRPr="00000000" w14:paraId="0000009A">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Council of Sections Outstanding Service Award: </w:t>
      </w:r>
    </w:p>
    <w:p w:rsidR="00000000" w:rsidDel="00000000" w:rsidP="00000000" w:rsidRDefault="00000000" w:rsidRPr="00000000" w14:paraId="0000009B">
      <w:pPr>
        <w:numPr>
          <w:ilvl w:val="1"/>
          <w:numId w:val="1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Council of Sections Outstanding Service Award: Ann Brearley brea0022@umn.edu</w:t>
      </w:r>
    </w:p>
    <w:p w:rsidR="00000000" w:rsidDel="00000000" w:rsidP="00000000" w:rsidRDefault="00000000" w:rsidRPr="00000000" w14:paraId="0000009C">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Webinars Update (Darsy)</w:t>
      </w:r>
      <w:r w:rsidDel="00000000" w:rsidR="00000000" w:rsidRPr="00000000">
        <w:rPr>
          <w:rtl w:val="0"/>
        </w:rPr>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bookmarkStart w:colFirst="0" w:colLast="0" w:name="_heading=h.bk9n9m2za2ky" w:id="1"/>
      <w:bookmarkEnd w:id="1"/>
      <w:r w:rsidDel="00000000" w:rsidR="00000000" w:rsidRPr="00000000">
        <w:rPr>
          <w:rFonts w:ascii="Arial" w:cs="Arial" w:eastAsia="Arial" w:hAnsi="Arial"/>
          <w:rtl w:val="0"/>
        </w:rPr>
        <w:t xml:space="preserve">Next(Fall) webinar: Juan Klopper from The George Washington University Biostatistics and Bioinformatics Department is interested in AI and teaching Biostatistics. </w:t>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bookmarkStart w:colFirst="0" w:colLast="0" w:name="_heading=h.qp7e0ao5eew4" w:id="2"/>
      <w:bookmarkEnd w:id="2"/>
      <w:r w:rsidDel="00000000" w:rsidR="00000000" w:rsidRPr="00000000">
        <w:rPr>
          <w:rFonts w:ascii="Arial" w:cs="Arial" w:eastAsia="Arial" w:hAnsi="Arial"/>
          <w:rtl w:val="0"/>
        </w:rPr>
        <w:t xml:space="preserve">Looking for someone who can give a webinar on AI being used in teaching Biostatistics. Jaya Satagopan shared </w:t>
      </w:r>
      <w:hyperlink r:id="rId26">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of using AI in public health at Univ. of Mich. as a possible webinar speaker.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720" w:firstLine="0"/>
        <w:rPr/>
      </w:pPr>
      <w:bookmarkStart w:colFirst="0" w:colLast="0" w:name="_heading=h.mnb9lbolth9x" w:id="3"/>
      <w:bookmarkEnd w:id="3"/>
      <w:r w:rsidDel="00000000" w:rsidR="00000000" w:rsidRPr="00000000">
        <w:rPr>
          <w:rtl w:val="0"/>
        </w:rPr>
      </w:r>
    </w:p>
    <w:p w:rsidR="00000000" w:rsidDel="00000000" w:rsidP="00000000" w:rsidRDefault="00000000" w:rsidRPr="00000000" w14:paraId="000000A0">
      <w:pPr>
        <w:numPr>
          <w:ilvl w:val="0"/>
          <w:numId w:val="15"/>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Portal Update (Carol, Jenna)</w:t>
      </w:r>
    </w:p>
    <w:p w:rsidR="00000000" w:rsidDel="00000000" w:rsidP="00000000" w:rsidRDefault="00000000" w:rsidRPr="00000000" w14:paraId="000000A1">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 from Carol (Feb 2024): </w:t>
      </w:r>
    </w:p>
    <w:p w:rsidR="00000000" w:rsidDel="00000000" w:rsidP="00000000" w:rsidRDefault="00000000" w:rsidRPr="00000000" w14:paraId="000000A2">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“I now have Julia Soulakova's data set and she has asked me to do a first draft of her dataset submission to the portal. I am happy to do this because I have the time, I think it will markedly expedite the process, and she is very busy at her end. </w:t>
      </w:r>
    </w:p>
    <w:p w:rsidR="00000000" w:rsidDel="00000000" w:rsidP="00000000" w:rsidRDefault="00000000" w:rsidRPr="00000000" w14:paraId="000000A3">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Regarding the Stand Your Ground Dataset and dealing with the Tampa Bay Times, after some exchanges with an attorney (who specializes in copyright and data use matters), the clear sense I got is that I might be being overly cautious. The attorney's conclusion is that if the publication is already out and Nicole Ackerman had permission, then it may even not be necessary to go beyond the permission I have from Nicole. And that if I do pursue any sort of interaction with the Tampa Bay Times, I should frame it as "I'm just letting you know" rather then as a "May I please". So I will be moving forward on this dataset as well.”</w:t>
      </w:r>
    </w:p>
    <w:p w:rsidR="00000000" w:rsidDel="00000000" w:rsidP="00000000" w:rsidRDefault="00000000" w:rsidRPr="00000000" w14:paraId="000000A4">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Both datasets under review. Optimism about acceptance before JSM. </w:t>
      </w:r>
    </w:p>
    <w:p w:rsidR="00000000" w:rsidDel="00000000" w:rsidP="00000000" w:rsidRDefault="00000000" w:rsidRPr="00000000" w14:paraId="000000A5">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Add to flyer about portal or create new flyer that is portal specific. </w:t>
      </w:r>
    </w:p>
    <w:p w:rsidR="00000000" w:rsidDel="00000000" w:rsidP="00000000" w:rsidRDefault="00000000" w:rsidRPr="00000000" w14:paraId="000000A6">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Recognize Dennis Pearl at JSM for his contributions to the portal? Waiting to find out if he will be at JSM. </w:t>
      </w:r>
      <w:r w:rsidDel="00000000" w:rsidR="00000000" w:rsidRPr="00000000">
        <w:rPr>
          <w:rtl w:val="0"/>
        </w:rPr>
      </w:r>
    </w:p>
    <w:p w:rsidR="00000000" w:rsidDel="00000000" w:rsidP="00000000" w:rsidRDefault="00000000" w:rsidRPr="00000000" w14:paraId="000000A7">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Career Development Update (Ada)</w:t>
      </w:r>
    </w:p>
    <w:p w:rsidR="00000000" w:rsidDel="00000000" w:rsidP="00000000" w:rsidRDefault="00000000" w:rsidRPr="00000000" w14:paraId="000000A8">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received a request for support from Hadiza Galadima (Assistant Professor of Biostatistics at Old Dominion University) who was the recipient of the 2023 TSHS Outstanding Teaching Award. Ideas from the committee on recommended/suggested reviewers?</w:t>
      </w:r>
    </w:p>
    <w:p w:rsidR="00000000" w:rsidDel="00000000" w:rsidP="00000000" w:rsidRDefault="00000000" w:rsidRPr="00000000" w14:paraId="000000A9">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embership database posted with space </w:t>
      </w:r>
      <w:r w:rsidDel="00000000" w:rsidR="00000000" w:rsidRPr="00000000">
        <w:rPr>
          <w:rFonts w:ascii="Arial" w:cs="Arial" w:eastAsia="Arial" w:hAnsi="Arial"/>
          <w:rtl w:val="0"/>
        </w:rPr>
        <w:t xml:space="preserve">to fill in </w:t>
      </w:r>
      <w:r w:rsidDel="00000000" w:rsidR="00000000" w:rsidRPr="00000000">
        <w:rPr>
          <w:rFonts w:ascii="Arial" w:cs="Arial" w:eastAsia="Arial" w:hAnsi="Arial"/>
          <w:color w:val="000000"/>
          <w:rtl w:val="0"/>
        </w:rPr>
        <w:t xml:space="preserve">faculty institutions and ranks: </w:t>
      </w:r>
      <w:hyperlink r:id="rId27">
        <w:r w:rsidDel="00000000" w:rsidR="00000000" w:rsidRPr="00000000">
          <w:rPr>
            <w:rFonts w:ascii="Arial" w:cs="Arial" w:eastAsia="Arial" w:hAnsi="Arial"/>
            <w:color w:val="1155cc"/>
            <w:u w:val="single"/>
            <w:rtl w:val="0"/>
          </w:rPr>
          <w:t xml:space="preserve">https://docs.google.com/spreadsheets/d/1eWVtFjHslvM7pfqUMLmNFROiWa2f5TO5/edit?usp=drive_link</w:t>
        </w:r>
      </w:hyperlink>
      <w:r w:rsidDel="00000000" w:rsidR="00000000" w:rsidRPr="00000000">
        <w:rPr>
          <w:rtl w:val="0"/>
        </w:rPr>
      </w:r>
    </w:p>
    <w:p w:rsidR="00000000" w:rsidDel="00000000" w:rsidP="00000000" w:rsidRDefault="00000000" w:rsidRPr="00000000" w14:paraId="000000AA">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We should check and update. The list could be used for letter writers (e.g. for promotions/tenure). </w:t>
      </w:r>
    </w:p>
    <w:p w:rsidR="00000000" w:rsidDel="00000000" w:rsidP="00000000" w:rsidRDefault="00000000" w:rsidRPr="00000000" w14:paraId="000000AB">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AC">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re: Charlotte May 2024 blog updates:</w:t>
      </w:r>
    </w:p>
    <w:p w:rsidR="00000000" w:rsidDel="00000000" w:rsidP="00000000" w:rsidRDefault="00000000" w:rsidRPr="00000000" w14:paraId="000000AD">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I received the new resource review blog post from Jim a few weeks ago and I will be working on posting it hopefully by Tuesday. </w:t>
      </w:r>
    </w:p>
    <w:p w:rsidR="00000000" w:rsidDel="00000000" w:rsidP="00000000" w:rsidRDefault="00000000" w:rsidRPr="00000000" w14:paraId="000000AE">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If there are any specific announcements for JSM including mixer info and highlighting sessions to attend, etc. It would be great if I could get that by the end of June so I can post it in July. </w:t>
      </w:r>
    </w:p>
    <w:p w:rsidR="00000000" w:rsidDel="00000000" w:rsidP="00000000" w:rsidRDefault="00000000" w:rsidRPr="00000000" w14:paraId="000000A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tl w:val="0"/>
        </w:rPr>
      </w:r>
    </w:p>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next resource review (</w:t>
      </w:r>
      <w:r w:rsidDel="00000000" w:rsidR="00000000" w:rsidRPr="00000000">
        <w:rPr>
          <w:rFonts w:ascii="Arial" w:cs="Arial" w:eastAsia="Arial" w:hAnsi="Arial"/>
          <w:b w:val="1"/>
          <w:color w:val="000000"/>
          <w:rtl w:val="0"/>
        </w:rPr>
        <w:t xml:space="preserve">Jim and Ming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Looking at machine learning in teaching statistics in health care. </w:t>
      </w:r>
      <w:r w:rsidDel="00000000" w:rsidR="00000000" w:rsidRPr="00000000">
        <w:rPr>
          <w:rtl w:val="0"/>
        </w:rPr>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Please send photos to post on the blog officer page to Charlotte. </w:t>
      </w:r>
    </w:p>
    <w:p w:rsidR="00000000" w:rsidDel="00000000" w:rsidP="00000000" w:rsidRDefault="00000000" w:rsidRPr="00000000" w14:paraId="000000B2">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B3">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222222"/>
          <w:highlight w:val="white"/>
          <w:rtl w:val="0"/>
        </w:rPr>
        <w:t xml:space="preserve">Posted the publications and grants surveys requests on the discussion forum</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B4">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Webinar summary almost finished and will be posted soon. </w:t>
      </w:r>
      <w:r w:rsidDel="00000000" w:rsidR="00000000" w:rsidRPr="00000000">
        <w:rPr>
          <w:rtl w:val="0"/>
        </w:rPr>
      </w:r>
    </w:p>
    <w:p w:rsidR="00000000" w:rsidDel="00000000" w:rsidP="00000000" w:rsidRDefault="00000000" w:rsidRPr="00000000" w14:paraId="000000B5">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Call for award nominees posted in Amstat News.  </w:t>
      </w:r>
      <w:r w:rsidDel="00000000" w:rsidR="00000000" w:rsidRPr="00000000">
        <w:rPr>
          <w:rtl w:val="0"/>
        </w:rPr>
      </w:r>
    </w:p>
    <w:p w:rsidR="00000000" w:rsidDel="00000000" w:rsidP="00000000" w:rsidRDefault="00000000" w:rsidRPr="00000000" w14:paraId="000000B6">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B7">
      <w:pPr>
        <w:numPr>
          <w:ilvl w:val="0"/>
          <w:numId w:val="14"/>
        </w:numPr>
        <w:ind w:left="720" w:hanging="360"/>
        <w:rPr>
          <w:rFonts w:ascii="Arial" w:cs="Arial" w:eastAsia="Arial" w:hAnsi="Arial"/>
          <w:u w:val="none"/>
        </w:rPr>
      </w:pPr>
      <w:r w:rsidDel="00000000" w:rsidR="00000000" w:rsidRPr="00000000">
        <w:rPr>
          <w:rFonts w:ascii="Arial" w:cs="Arial" w:eastAsia="Arial" w:hAnsi="Arial"/>
          <w:rtl w:val="0"/>
        </w:rPr>
        <w:t xml:space="preserve">No updates. </w:t>
      </w:r>
      <w:r w:rsidDel="00000000" w:rsidR="00000000" w:rsidRPr="00000000">
        <w:rPr>
          <w:rtl w:val="0"/>
        </w:rPr>
      </w:r>
    </w:p>
    <w:p w:rsidR="00000000" w:rsidDel="00000000" w:rsidP="00000000" w:rsidRDefault="00000000" w:rsidRPr="00000000" w14:paraId="000000B8">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4"/>
      <w:bookmarkEnd w:id="4"/>
      <w:r w:rsidDel="00000000" w:rsidR="00000000" w:rsidRPr="00000000">
        <w:rPr>
          <w:rFonts w:ascii="Arial" w:cs="Arial" w:eastAsia="Arial" w:hAnsi="Arial"/>
          <w:sz w:val="22"/>
          <w:szCs w:val="22"/>
          <w:rtl w:val="0"/>
        </w:rPr>
        <w:t xml:space="preserve">Council of Sections Update (Amy and Melinda) </w:t>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333333"/>
          <w:sz w:val="22"/>
          <w:szCs w:val="22"/>
        </w:rPr>
      </w:pPr>
      <w:r w:rsidDel="00000000" w:rsidR="00000000" w:rsidRPr="00000000">
        <w:rPr>
          <w:rFonts w:ascii="Arial" w:cs="Arial" w:eastAsia="Arial" w:hAnsi="Arial"/>
          <w:color w:val="333333"/>
          <w:rtl w:val="0"/>
        </w:rPr>
        <w:t xml:space="preserve">Council of Sections governing board meeting on Sunday of JSM. </w:t>
      </w:r>
    </w:p>
    <w:p w:rsidR="00000000" w:rsidDel="00000000" w:rsidP="00000000" w:rsidRDefault="00000000" w:rsidRPr="00000000" w14:paraId="000000BA">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Melinda attended the May 14, 2024 meeting on ASA Policy on Section-Hosted Conferences. Please review the slides and documentation at:</w:t>
      </w:r>
    </w:p>
    <w:p w:rsidR="00000000" w:rsidDel="00000000" w:rsidP="00000000" w:rsidRDefault="00000000" w:rsidRPr="00000000" w14:paraId="000000BB">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hyperlink r:id="rId28">
        <w:r w:rsidDel="00000000" w:rsidR="00000000" w:rsidRPr="00000000">
          <w:rPr>
            <w:rFonts w:ascii="Arial" w:cs="Arial" w:eastAsia="Arial" w:hAnsi="Arial"/>
            <w:color w:val="1155cc"/>
            <w:u w:val="single"/>
            <w:rtl w:val="0"/>
          </w:rPr>
          <w:t xml:space="preserve">https://community.amstat.org/councilofsections/documentation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C">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mkg5hll34gnu" w:id="5"/>
      <w:bookmarkEnd w:id="5"/>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BD">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No nominations this cycle. Send out emails for names next month. </w:t>
      </w:r>
    </w:p>
    <w:p w:rsidR="00000000" w:rsidDel="00000000" w:rsidP="00000000" w:rsidRDefault="00000000" w:rsidRPr="00000000" w14:paraId="000000BE">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c0de0vgqrf7s" w:id="6"/>
      <w:bookmarkEnd w:id="6"/>
      <w:r w:rsidDel="00000000" w:rsidR="00000000" w:rsidRPr="00000000">
        <w:rPr>
          <w:rFonts w:ascii="Arial" w:cs="Arial" w:eastAsia="Arial" w:hAnsi="Arial"/>
          <w:sz w:val="22"/>
          <w:szCs w:val="22"/>
          <w:rtl w:val="0"/>
        </w:rPr>
        <w:t xml:space="preserve">New Member Welcome (Melinda)</w:t>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Melinda</w:t>
      </w:r>
      <w:r w:rsidDel="00000000" w:rsidR="00000000" w:rsidRPr="00000000">
        <w:rPr>
          <w:rFonts w:ascii="Arial" w:cs="Arial" w:eastAsia="Arial" w:hAnsi="Arial"/>
          <w:rtl w:val="0"/>
        </w:rPr>
        <w:t xml:space="preserve"> sent the updated email template to Angelo on 05/24/2024. Angelo has sent the new members email to all new members from Q2-2024 using list from from Rick Peterson. </w:t>
      </w:r>
      <w:r w:rsidDel="00000000" w:rsidR="00000000" w:rsidRPr="00000000">
        <w:rPr>
          <w:rtl w:val="0"/>
        </w:rPr>
      </w:r>
    </w:p>
    <w:p w:rsidR="00000000" w:rsidDel="00000000" w:rsidP="00000000" w:rsidRDefault="00000000" w:rsidRPr="00000000" w14:paraId="000000C0">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p>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emailed Jacqui – waiting for an update</w:t>
      </w:r>
      <w:r w:rsidDel="00000000" w:rsidR="00000000" w:rsidRPr="00000000">
        <w:rPr>
          <w:rtl w:val="0"/>
        </w:rPr>
      </w:r>
    </w:p>
    <w:p w:rsidR="00000000" w:rsidDel="00000000" w:rsidP="00000000" w:rsidRDefault="00000000" w:rsidRPr="00000000" w14:paraId="000000C2">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Operations Manual (</w:t>
      </w:r>
      <w:r w:rsidDel="00000000" w:rsidR="00000000" w:rsidRPr="00000000">
        <w:rPr>
          <w:rFonts w:ascii="Arial" w:cs="Arial" w:eastAsia="Arial" w:hAnsi="Arial"/>
          <w:b w:val="1"/>
          <w:color w:val="000000"/>
          <w:rtl w:val="0"/>
        </w:rPr>
        <w:t xml:space="preserve">Jacqui</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C3">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rtl w:val="0"/>
        </w:rPr>
        <w:t xml:space="preserve">The Budget Committee and Nominations Committee exist in the manual, but the duties of these committees are actually performed by the Treasurer and Awards Committee. These committees will be removed.</w:t>
      </w:r>
      <w:r w:rsidDel="00000000" w:rsidR="00000000" w:rsidRPr="00000000">
        <w:rPr>
          <w:rtl w:val="0"/>
        </w:rPr>
      </w:r>
    </w:p>
    <w:p w:rsidR="00000000" w:rsidDel="00000000" w:rsidP="00000000" w:rsidRDefault="00000000" w:rsidRPr="00000000" w14:paraId="000000C4">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Need to add a new section for Darsy’s role organizing Webinars.</w:t>
      </w:r>
    </w:p>
    <w:p w:rsidR="00000000" w:rsidDel="00000000" w:rsidP="00000000" w:rsidRDefault="00000000" w:rsidRPr="00000000" w14:paraId="000000C5">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Need to add details about the Career Development committee. </w:t>
      </w:r>
    </w:p>
    <w:p w:rsidR="00000000" w:rsidDel="00000000" w:rsidP="00000000" w:rsidRDefault="00000000" w:rsidRPr="00000000" w14:paraId="000000C6">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Latest version of Operations Manual uploaded to tshs.asa </w:t>
      </w:r>
      <w:hyperlink r:id="rId29">
        <w:r w:rsidDel="00000000" w:rsidR="00000000" w:rsidRPr="00000000">
          <w:rPr>
            <w:rFonts w:ascii="Arial" w:cs="Arial" w:eastAsia="Arial" w:hAnsi="Arial"/>
            <w:color w:val="0000ff"/>
            <w:u w:val="single"/>
            <w:rtl w:val="0"/>
          </w:rPr>
          <w:t xml:space="preserve">shared Google drive</w:t>
        </w:r>
      </w:hyperlink>
      <w:r w:rsidDel="00000000" w:rsidR="00000000" w:rsidRPr="00000000">
        <w:rPr>
          <w:rtl w:val="0"/>
        </w:rPr>
      </w:r>
    </w:p>
    <w:p w:rsidR="00000000" w:rsidDel="00000000" w:rsidP="00000000" w:rsidRDefault="00000000" w:rsidRPr="00000000" w14:paraId="000000C7">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w:t>
      </w:r>
      <w:r w:rsidDel="00000000" w:rsidR="00000000" w:rsidRPr="00000000">
        <w:rPr>
          <w:rtl w:val="0"/>
        </w:rPr>
      </w:r>
    </w:p>
    <w:p w:rsidR="00000000" w:rsidDel="00000000" w:rsidP="00000000" w:rsidRDefault="00000000" w:rsidRPr="00000000" w14:paraId="000000C8">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Google Drive – does everyone have access?</w:t>
      </w:r>
      <w:r w:rsidDel="00000000" w:rsidR="00000000" w:rsidRPr="00000000">
        <w:rPr>
          <w:rtl w:val="0"/>
        </w:rPr>
      </w:r>
    </w:p>
    <w:p w:rsidR="00000000" w:rsidDel="00000000" w:rsidP="00000000" w:rsidRDefault="00000000" w:rsidRPr="00000000" w14:paraId="000000C9">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Recordings of Meetings? Melinda can share via Echo360 – other preferred options? Could take up a lot of memory/space on Google Drive…</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NOTE: Echo360 Links </w:t>
      </w:r>
      <w:r w:rsidDel="00000000" w:rsidR="00000000" w:rsidRPr="00000000">
        <w:rPr>
          <w:rFonts w:ascii="Arial" w:cs="Arial" w:eastAsia="Arial" w:hAnsi="Arial"/>
          <w:color w:val="000000"/>
          <w:rtl w:val="0"/>
        </w:rPr>
        <w:t xml:space="preserve">to Date</w:t>
      </w:r>
      <w:r w:rsidDel="00000000" w:rsidR="00000000" w:rsidRPr="00000000">
        <w:rPr>
          <w:rFonts w:ascii="Arial" w:cs="Arial" w:eastAsia="Arial" w:hAnsi="Arial"/>
          <w:rtl w:val="0"/>
        </w:rPr>
        <w:t xml:space="preserve">:</w:t>
      </w:r>
    </w:p>
    <w:p w:rsidR="00000000" w:rsidDel="00000000" w:rsidP="00000000" w:rsidRDefault="00000000" w:rsidRPr="00000000" w14:paraId="000000C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April 2024 meeting recording, </w:t>
      </w:r>
      <w:hyperlink r:id="rId30">
        <w:r w:rsidDel="00000000" w:rsidR="00000000" w:rsidRPr="00000000">
          <w:rPr>
            <w:rFonts w:ascii="Arial" w:cs="Arial" w:eastAsia="Arial" w:hAnsi="Arial"/>
            <w:color w:val="1155cc"/>
            <w:sz w:val="24"/>
            <w:szCs w:val="24"/>
            <w:u w:val="single"/>
            <w:rtl w:val="0"/>
          </w:rPr>
          <w:t xml:space="preserve">https://echo360.org/media/a4d6becd-09f1-4c6f-afb9-646ddb00a70a/public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March 2024 meeting recording, </w:t>
      </w:r>
      <w:hyperlink r:id="rId31">
        <w:r w:rsidDel="00000000" w:rsidR="00000000" w:rsidRPr="00000000">
          <w:rPr>
            <w:rFonts w:ascii="Arial" w:cs="Arial" w:eastAsia="Arial" w:hAnsi="Arial"/>
            <w:color w:val="1155cc"/>
            <w:sz w:val="24"/>
            <w:szCs w:val="24"/>
            <w:u w:val="single"/>
            <w:rtl w:val="0"/>
          </w:rPr>
          <w:t xml:space="preserve">https://echo360.org/media/c6144ca9-b1e3-4c39-bcc0-3736852bb713/public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February 2024 meeting recording, </w:t>
      </w:r>
      <w:hyperlink r:id="rId32">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https://echo360.org/media/2602d4d7-e8ad-4fd4-8b84-4a34d0a73e1a/public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January 2024 meeting recording, </w:t>
      </w:r>
      <w:hyperlink r:id="rId33">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https://echo360.org/media/8365c2b1-efc9-44fe-bf14-1d933972fc7a/public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sectPr>
      <w:footerReference r:id="rId3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Aptos Narrow"/>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swald">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Open Sans" w:cs="Open Sans" w:eastAsia="Open Sans" w:hAnsi="Open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2C1D1B"/>
    <w:rPr>
      <w:sz w:val="16"/>
      <w:szCs w:val="16"/>
    </w:rPr>
  </w:style>
  <w:style w:type="paragraph" w:styleId="CommentText">
    <w:name w:val="annotation text"/>
    <w:basedOn w:val="Normal"/>
    <w:link w:val="CommentTextChar"/>
    <w:uiPriority w:val="99"/>
    <w:unhideWhenUsed w:val="1"/>
    <w:rsid w:val="002C1D1B"/>
    <w:pPr>
      <w:spacing w:line="240" w:lineRule="auto"/>
    </w:pPr>
    <w:rPr>
      <w:sz w:val="20"/>
      <w:szCs w:val="20"/>
    </w:rPr>
  </w:style>
  <w:style w:type="character" w:styleId="CommentTextChar" w:customStyle="1">
    <w:name w:val="Comment Text Char"/>
    <w:basedOn w:val="DefaultParagraphFont"/>
    <w:link w:val="CommentText"/>
    <w:uiPriority w:val="99"/>
    <w:rsid w:val="002C1D1B"/>
    <w:rPr>
      <w:sz w:val="20"/>
      <w:szCs w:val="20"/>
    </w:rPr>
  </w:style>
  <w:style w:type="paragraph" w:styleId="CommentSubject">
    <w:name w:val="annotation subject"/>
    <w:basedOn w:val="CommentText"/>
    <w:next w:val="CommentText"/>
    <w:link w:val="CommentSubjectChar"/>
    <w:uiPriority w:val="99"/>
    <w:semiHidden w:val="1"/>
    <w:unhideWhenUsed w:val="1"/>
    <w:rsid w:val="002C1D1B"/>
    <w:rPr>
      <w:b w:val="1"/>
      <w:bCs w:val="1"/>
    </w:rPr>
  </w:style>
  <w:style w:type="character" w:styleId="CommentSubjectChar" w:customStyle="1">
    <w:name w:val="Comment Subject Char"/>
    <w:basedOn w:val="CommentTextChar"/>
    <w:link w:val="CommentSubject"/>
    <w:uiPriority w:val="99"/>
    <w:semiHidden w:val="1"/>
    <w:rsid w:val="002C1D1B"/>
    <w:rPr>
      <w:b w:val="1"/>
      <w:bCs w:val="1"/>
      <w:sz w:val="20"/>
      <w:szCs w:val="20"/>
    </w:rPr>
  </w:style>
  <w:style w:type="paragraph" w:styleId="Revision">
    <w:name w:val="Revision"/>
    <w:hidden w:val="1"/>
    <w:uiPriority w:val="99"/>
    <w:semiHidden w:val="1"/>
    <w:rsid w:val="00CB247C"/>
    <w:pPr>
      <w:spacing w:after="0" w:line="240" w:lineRule="auto"/>
    </w:pPr>
  </w:style>
  <w:style w:type="paragraph" w:styleId="ListParagraph">
    <w:name w:val="List Paragraph"/>
    <w:basedOn w:val="Normal"/>
    <w:uiPriority w:val="34"/>
    <w:qFormat w:val="1"/>
    <w:rsid w:val="00CB247C"/>
    <w:pPr>
      <w:spacing w:after="0" w:line="240" w:lineRule="auto"/>
      <w:ind w:left="720"/>
    </w:pPr>
    <w:rPr>
      <w:rFonts w:ascii="Times New Roman" w:cs="Times New Roman" w:hAnsi="Times New Roman" w:eastAsiaTheme="minorHAnsi"/>
      <w:sz w:val="24"/>
      <w:szCs w:val="24"/>
    </w:rPr>
  </w:style>
  <w:style w:type="character" w:styleId="UnresolvedMention">
    <w:name w:val="Unresolved Mention"/>
    <w:basedOn w:val="DefaultParagraphFont"/>
    <w:uiPriority w:val="99"/>
    <w:semiHidden w:val="1"/>
    <w:unhideWhenUsed w:val="1"/>
    <w:rsid w:val="00494DC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bigelow@schoolph.umass.edu" TargetMode="External"/><Relationship Id="rId22" Type="http://schemas.openxmlformats.org/officeDocument/2006/relationships/hyperlink" Target="mailto:nowacka@ccf.org" TargetMode="External"/><Relationship Id="rId21" Type="http://schemas.openxmlformats.org/officeDocument/2006/relationships/hyperlink" Target="mailto:jnc35@pitt.edu" TargetMode="External"/><Relationship Id="rId24" Type="http://schemas.openxmlformats.org/officeDocument/2006/relationships/hyperlink" Target="mailto:ayouk@pitt.edu" TargetMode="External"/><Relationship Id="rId23" Type="http://schemas.openxmlformats.org/officeDocument/2006/relationships/hyperlink" Target="mailto:d.darssan@uq.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inda.higgins@emory.edu" TargetMode="External"/><Relationship Id="rId26" Type="http://schemas.openxmlformats.org/officeDocument/2006/relationships/hyperlink" Target="https://sph.umich.edu/news/2023posts/students-harness-ai-for-public-health-with-new-course.html" TargetMode="External"/><Relationship Id="rId25" Type="http://schemas.openxmlformats.org/officeDocument/2006/relationships/hyperlink" Target="https://www.sph.pitt.edu/directory/haley-grant" TargetMode="External"/><Relationship Id="rId28" Type="http://schemas.openxmlformats.org/officeDocument/2006/relationships/hyperlink" Target="https://community.amstat.org/councilofsections/documentation" TargetMode="External"/><Relationship Id="rId27" Type="http://schemas.openxmlformats.org/officeDocument/2006/relationships/hyperlink" Target="https://docs.google.com/spreadsheets/d/1eWVtFjHslvM7pfqUMLmNFROiWa2f5TO5/edit?usp=drive_lin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drive/folders/1q-EYUMj9A1DlVdf4F1M8rsdxaJyXEQzb?usp=share_link" TargetMode="External"/><Relationship Id="rId7" Type="http://schemas.openxmlformats.org/officeDocument/2006/relationships/image" Target="media/image1.png"/><Relationship Id="rId8" Type="http://schemas.openxmlformats.org/officeDocument/2006/relationships/hyperlink" Target="https://zoom.us/j/91426027055?pwd=REg4VnNRRC9zSEgrM050cFVkZkhhUT09" TargetMode="External"/><Relationship Id="rId31" Type="http://schemas.openxmlformats.org/officeDocument/2006/relationships/hyperlink" Target="https://echo360.org/media/c6144ca9-b1e3-4c39-bcc0-3736852bb713/public" TargetMode="External"/><Relationship Id="rId30" Type="http://schemas.openxmlformats.org/officeDocument/2006/relationships/hyperlink" Target="https://echo360.org/media/a4d6becd-09f1-4c6f-afb9-646ddb00a70a/public" TargetMode="External"/><Relationship Id="rId11" Type="http://schemas.openxmlformats.org/officeDocument/2006/relationships/hyperlink" Target="mailto:satagopj@sph.rutgers.edu" TargetMode="External"/><Relationship Id="rId33" Type="http://schemas.openxmlformats.org/officeDocument/2006/relationships/hyperlink" Target="https://echo360.org/media/8365c2b1-efc9-44fe-bf14-1d933972fc7a/public" TargetMode="External"/><Relationship Id="rId10" Type="http://schemas.openxmlformats.org/officeDocument/2006/relationships/hyperlink" Target="mailto:maria.ciarleglio.yale@gmail.com" TargetMode="External"/><Relationship Id="rId32" Type="http://schemas.openxmlformats.org/officeDocument/2006/relationships/hyperlink" Target="https://echo360.org/media/2602d4d7-e8ad-4fd4-8b84-4a34d0a73e1a/public" TargetMode="External"/><Relationship Id="rId13" Type="http://schemas.openxmlformats.org/officeDocument/2006/relationships/hyperlink" Target="mailto:john.doucette@mssm.edu" TargetMode="External"/><Relationship Id="rId12" Type="http://schemas.openxmlformats.org/officeDocument/2006/relationships/hyperlink" Target="mailto:nowacka@ccf.org" TargetMode="External"/><Relationship Id="rId34" Type="http://schemas.openxmlformats.org/officeDocument/2006/relationships/footer" Target="footer1.xml"/><Relationship Id="rId15" Type="http://schemas.openxmlformats.org/officeDocument/2006/relationships/hyperlink" Target="mailto:eg26@drexel.edu" TargetMode="External"/><Relationship Id="rId14" Type="http://schemas.openxmlformats.org/officeDocument/2006/relationships/hyperlink" Target="mailto:usha.govindarajulu@mountsinai.org" TargetMode="External"/><Relationship Id="rId17" Type="http://schemas.openxmlformats.org/officeDocument/2006/relationships/hyperlink" Target="mailto:cbolch@midwestern.edu" TargetMode="External"/><Relationship Id="rId16" Type="http://schemas.openxmlformats.org/officeDocument/2006/relationships/hyperlink" Target="mailto:hhoffman@email.gwu.edu" TargetMode="External"/><Relationship Id="rId19" Type="http://schemas.openxmlformats.org/officeDocument/2006/relationships/hyperlink" Target="mailto:Hu.Mingzhao@mayo.edu" TargetMode="External"/><Relationship Id="rId18" Type="http://schemas.openxmlformats.org/officeDocument/2006/relationships/hyperlink" Target="mailto:jdignam@bsd.uchicag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X8uQOmTkT+Tsuf4dHpqks/KgWw==">CgMxLjAyDmguYTIxMG90dm16cjhrMg5oLmJrOW45bTJ6YTJreTIOaC5xcDdlMGFvNWVldzQyDmgubW5iOWxib2x0aDl4Mg5oLndkMm5kNjRpZnVpczIOaC5ta2c1aGxsMzRnbnUyDmguYzBkZTB2Z3FyZjdzOABqIgoUc3VnZ2VzdC5rMnU3dGRnMjh5MTISCkVkIEdyYWNlbHlyITF1VGhVaVcyTTdZdEJ5S3BnR1gzOUl4THQ4eXRWN3NDbg==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2024-03-13T22:28:00Z</dcterms:created>
</cp:coreProperties>
</file>