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D3" w:rsidRDefault="00386B33" w:rsidP="00386B33">
      <w:pPr>
        <w:spacing w:after="0" w:line="240" w:lineRule="auto"/>
        <w:ind w:right="56"/>
        <w:jc w:val="center"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spacing w:val="-1"/>
          <w:sz w:val="28"/>
          <w:szCs w:val="28"/>
        </w:rPr>
        <w:t xml:space="preserve">Sample </w:t>
      </w:r>
      <w:r w:rsidRPr="00386B33">
        <w:rPr>
          <w:rFonts w:ascii="Arial" w:eastAsia="Times New Roman" w:hAnsi="Arial" w:cs="Arial"/>
          <w:b/>
          <w:spacing w:val="-1"/>
          <w:sz w:val="28"/>
          <w:szCs w:val="28"/>
        </w:rPr>
        <w:t xml:space="preserve">Communication to </w:t>
      </w:r>
      <w:r w:rsidR="00F706E6">
        <w:rPr>
          <w:rFonts w:ascii="Arial" w:eastAsia="Times New Roman" w:hAnsi="Arial" w:cs="Arial"/>
          <w:b/>
          <w:spacing w:val="-1"/>
          <w:sz w:val="28"/>
          <w:szCs w:val="28"/>
        </w:rPr>
        <w:t xml:space="preserve">U.S. </w:t>
      </w:r>
      <w:bookmarkStart w:id="0" w:name="_GoBack"/>
      <w:bookmarkEnd w:id="0"/>
      <w:r w:rsidR="00A67FD3">
        <w:rPr>
          <w:rFonts w:ascii="Arial" w:eastAsia="Times New Roman" w:hAnsi="Arial" w:cs="Arial"/>
          <w:b/>
          <w:spacing w:val="-1"/>
          <w:sz w:val="28"/>
          <w:szCs w:val="28"/>
        </w:rPr>
        <w:t>Senators in Support of S. 286, the</w:t>
      </w:r>
      <w:r w:rsidRPr="00386B33">
        <w:rPr>
          <w:rFonts w:ascii="Arial" w:hAnsi="Arial" w:cs="Arial"/>
          <w:b/>
          <w:sz w:val="28"/>
          <w:szCs w:val="28"/>
          <w:lang w:val="en"/>
        </w:rPr>
        <w:t xml:space="preserve"> </w:t>
      </w:r>
    </w:p>
    <w:p w:rsidR="00386B33" w:rsidRPr="00386B33" w:rsidRDefault="00386B33" w:rsidP="00386B33">
      <w:pPr>
        <w:spacing w:after="0" w:line="240" w:lineRule="auto"/>
        <w:ind w:right="56"/>
        <w:jc w:val="center"/>
        <w:rPr>
          <w:rFonts w:ascii="Arial" w:eastAsia="Times New Roman" w:hAnsi="Arial" w:cs="Arial"/>
          <w:b/>
          <w:spacing w:val="-1"/>
          <w:sz w:val="28"/>
          <w:szCs w:val="28"/>
        </w:rPr>
      </w:pPr>
      <w:r w:rsidRPr="00386B33">
        <w:rPr>
          <w:rFonts w:ascii="Arial" w:hAnsi="Arial" w:cs="Arial"/>
          <w:b/>
          <w:sz w:val="28"/>
          <w:szCs w:val="28"/>
          <w:lang w:val="en"/>
        </w:rPr>
        <w:t>Mental Healt</w:t>
      </w:r>
      <w:r w:rsidR="00A67FD3">
        <w:rPr>
          <w:rFonts w:ascii="Arial" w:hAnsi="Arial" w:cs="Arial"/>
          <w:b/>
          <w:sz w:val="28"/>
          <w:szCs w:val="28"/>
          <w:lang w:val="en"/>
        </w:rPr>
        <w:t>h Access Improvement Act of 2019</w:t>
      </w:r>
    </w:p>
    <w:p w:rsidR="00386B33" w:rsidRDefault="00386B33" w:rsidP="00386B33">
      <w:pPr>
        <w:spacing w:after="0" w:line="240" w:lineRule="auto"/>
        <w:ind w:right="56"/>
        <w:jc w:val="both"/>
        <w:rPr>
          <w:rFonts w:ascii="Arial" w:eastAsia="Times New Roman" w:hAnsi="Arial" w:cs="Arial"/>
          <w:spacing w:val="-1"/>
        </w:rPr>
      </w:pPr>
    </w:p>
    <w:p w:rsidR="00386B33" w:rsidRPr="00D717D4" w:rsidRDefault="00386B33" w:rsidP="00386B33">
      <w:pPr>
        <w:spacing w:after="0" w:line="240" w:lineRule="auto"/>
        <w:ind w:right="56"/>
        <w:jc w:val="both"/>
        <w:rPr>
          <w:rFonts w:ascii="Arial" w:eastAsia="Times New Roman" w:hAnsi="Arial" w:cs="Arial"/>
          <w:b/>
          <w:spacing w:val="-1"/>
          <w:sz w:val="24"/>
          <w:szCs w:val="24"/>
        </w:rPr>
      </w:pPr>
    </w:p>
    <w:p w:rsidR="00D717D4" w:rsidRPr="00D717D4" w:rsidRDefault="00386B33" w:rsidP="00386B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717D4">
        <w:rPr>
          <w:rFonts w:ascii="Arial" w:hAnsi="Arial" w:cs="Arial"/>
          <w:b/>
          <w:sz w:val="24"/>
          <w:szCs w:val="24"/>
        </w:rPr>
        <w:t>I am contacting you</w:t>
      </w:r>
      <w:r w:rsidR="00A67FD3">
        <w:rPr>
          <w:rFonts w:ascii="Arial" w:hAnsi="Arial" w:cs="Arial"/>
          <w:b/>
          <w:sz w:val="24"/>
          <w:szCs w:val="24"/>
        </w:rPr>
        <w:t xml:space="preserve"> to urge your support of S. 286</w:t>
      </w:r>
      <w:r w:rsidRPr="00D717D4">
        <w:rPr>
          <w:rFonts w:ascii="Arial" w:hAnsi="Arial" w:cs="Arial"/>
          <w:b/>
          <w:sz w:val="24"/>
          <w:szCs w:val="24"/>
        </w:rPr>
        <w:t xml:space="preserve"> which will provide for the coverage of mental health counselor services under part B of the Medicare program.  </w:t>
      </w:r>
    </w:p>
    <w:p w:rsidR="00D717D4" w:rsidRPr="00D717D4" w:rsidRDefault="00D717D4" w:rsidP="00D717D4">
      <w:pPr>
        <w:tabs>
          <w:tab w:val="left" w:pos="840"/>
        </w:tabs>
        <w:spacing w:after="0" w:line="240" w:lineRule="auto"/>
        <w:ind w:right="225"/>
        <w:rPr>
          <w:rFonts w:ascii="Arial" w:eastAsia="Times New Roman" w:hAnsi="Arial" w:cs="Arial"/>
          <w:b/>
          <w:sz w:val="24"/>
          <w:szCs w:val="24"/>
        </w:rPr>
      </w:pPr>
      <w:r w:rsidRPr="00D717D4">
        <w:rPr>
          <w:rFonts w:ascii="Arial" w:eastAsia="Times New Roman" w:hAnsi="Arial" w:cs="Arial"/>
          <w:b/>
          <w:sz w:val="24"/>
          <w:szCs w:val="24"/>
        </w:rPr>
        <w:t xml:space="preserve">Mental health counselors </w:t>
      </w:r>
      <w:r w:rsidR="004A1F38">
        <w:rPr>
          <w:rFonts w:ascii="Arial" w:eastAsia="Times New Roman" w:hAnsi="Arial" w:cs="Arial"/>
          <w:b/>
          <w:sz w:val="24"/>
          <w:szCs w:val="24"/>
        </w:rPr>
        <w:t xml:space="preserve">(MHC’s) 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>a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r</w:t>
      </w:r>
      <w:r w:rsidRPr="00D717D4">
        <w:rPr>
          <w:rFonts w:ascii="Arial" w:eastAsia="Times New Roman" w:hAnsi="Arial" w:cs="Arial"/>
          <w:b/>
          <w:sz w:val="24"/>
          <w:szCs w:val="24"/>
        </w:rPr>
        <w:t>e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l</w:t>
      </w:r>
      <w:r w:rsidRPr="00D717D4">
        <w:rPr>
          <w:rFonts w:ascii="Arial" w:eastAsia="Times New Roman" w:hAnsi="Arial" w:cs="Arial"/>
          <w:b/>
          <w:spacing w:val="-1"/>
          <w:sz w:val="24"/>
          <w:szCs w:val="24"/>
        </w:rPr>
        <w:t>i</w:t>
      </w:r>
      <w:r w:rsidRPr="00D717D4">
        <w:rPr>
          <w:rFonts w:ascii="Arial" w:eastAsia="Times New Roman" w:hAnsi="Arial" w:cs="Arial"/>
          <w:b/>
          <w:sz w:val="24"/>
          <w:szCs w:val="24"/>
        </w:rPr>
        <w:t>ce</w:t>
      </w:r>
      <w:r w:rsidRPr="00D717D4">
        <w:rPr>
          <w:rFonts w:ascii="Arial" w:eastAsia="Times New Roman" w:hAnsi="Arial" w:cs="Arial"/>
          <w:b/>
          <w:spacing w:val="-3"/>
          <w:sz w:val="24"/>
          <w:szCs w:val="24"/>
        </w:rPr>
        <w:t>n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>s</w:t>
      </w:r>
      <w:r w:rsidRPr="00D717D4">
        <w:rPr>
          <w:rFonts w:ascii="Arial" w:eastAsia="Times New Roman" w:hAnsi="Arial" w:cs="Arial"/>
          <w:b/>
          <w:sz w:val="24"/>
          <w:szCs w:val="24"/>
        </w:rPr>
        <w:t>ed</w:t>
      </w:r>
      <w:r w:rsidRPr="00D717D4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i</w:t>
      </w:r>
      <w:r w:rsidRPr="00D717D4">
        <w:rPr>
          <w:rFonts w:ascii="Arial" w:eastAsia="Times New Roman" w:hAnsi="Arial" w:cs="Arial"/>
          <w:b/>
          <w:sz w:val="24"/>
          <w:szCs w:val="24"/>
        </w:rPr>
        <w:t xml:space="preserve">n 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>a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l</w:t>
      </w:r>
      <w:r w:rsidRPr="00D717D4">
        <w:rPr>
          <w:rFonts w:ascii="Arial" w:eastAsia="Times New Roman" w:hAnsi="Arial" w:cs="Arial"/>
          <w:b/>
          <w:sz w:val="24"/>
          <w:szCs w:val="24"/>
        </w:rPr>
        <w:t>l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>5</w:t>
      </w:r>
      <w:r w:rsidRPr="00D717D4">
        <w:rPr>
          <w:rFonts w:ascii="Arial" w:eastAsia="Times New Roman" w:hAnsi="Arial" w:cs="Arial"/>
          <w:b/>
          <w:sz w:val="24"/>
          <w:szCs w:val="24"/>
        </w:rPr>
        <w:t xml:space="preserve">0 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>s</w:t>
      </w:r>
      <w:r w:rsidRPr="00D717D4">
        <w:rPr>
          <w:rFonts w:ascii="Arial" w:eastAsia="Times New Roman" w:hAnsi="Arial" w:cs="Arial"/>
          <w:b/>
          <w:spacing w:val="-1"/>
          <w:sz w:val="24"/>
          <w:szCs w:val="24"/>
        </w:rPr>
        <w:t>t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>a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t</w:t>
      </w:r>
      <w:r w:rsidRPr="00D717D4">
        <w:rPr>
          <w:rFonts w:ascii="Arial" w:eastAsia="Times New Roman" w:hAnsi="Arial" w:cs="Arial"/>
          <w:b/>
          <w:sz w:val="24"/>
          <w:szCs w:val="24"/>
        </w:rPr>
        <w:t>es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t</w:t>
      </w:r>
      <w:r w:rsidRPr="00D717D4">
        <w:rPr>
          <w:rFonts w:ascii="Arial" w:eastAsia="Times New Roman" w:hAnsi="Arial" w:cs="Arial"/>
          <w:b/>
          <w:sz w:val="24"/>
          <w:szCs w:val="24"/>
        </w:rPr>
        <w:t>o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z w:val="24"/>
          <w:szCs w:val="24"/>
        </w:rPr>
        <w:t>p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>r</w:t>
      </w:r>
      <w:r w:rsidRPr="00D717D4">
        <w:rPr>
          <w:rFonts w:ascii="Arial" w:eastAsia="Times New Roman" w:hAnsi="Arial" w:cs="Arial"/>
          <w:b/>
          <w:sz w:val="24"/>
          <w:szCs w:val="24"/>
        </w:rPr>
        <w:t>o</w:t>
      </w:r>
      <w:r w:rsidRPr="00D717D4">
        <w:rPr>
          <w:rFonts w:ascii="Arial" w:eastAsia="Times New Roman" w:hAnsi="Arial" w:cs="Arial"/>
          <w:b/>
          <w:spacing w:val="-5"/>
          <w:sz w:val="24"/>
          <w:szCs w:val="24"/>
        </w:rPr>
        <w:t>v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i</w:t>
      </w:r>
      <w:r w:rsidRPr="00D717D4">
        <w:rPr>
          <w:rFonts w:ascii="Arial" w:eastAsia="Times New Roman" w:hAnsi="Arial" w:cs="Arial"/>
          <w:b/>
          <w:sz w:val="24"/>
          <w:szCs w:val="24"/>
        </w:rPr>
        <w:t>de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 xml:space="preserve"> i</w:t>
      </w:r>
      <w:r w:rsidRPr="00D717D4">
        <w:rPr>
          <w:rFonts w:ascii="Arial" w:eastAsia="Times New Roman" w:hAnsi="Arial" w:cs="Arial"/>
          <w:b/>
          <w:spacing w:val="-5"/>
          <w:sz w:val="24"/>
          <w:szCs w:val="24"/>
        </w:rPr>
        <w:t>n</w:t>
      </w:r>
      <w:r w:rsidRPr="00D717D4">
        <w:rPr>
          <w:rFonts w:ascii="Arial" w:eastAsia="Times New Roman" w:hAnsi="Arial" w:cs="Arial"/>
          <w:b/>
          <w:sz w:val="24"/>
          <w:szCs w:val="24"/>
        </w:rPr>
        <w:t>depen</w:t>
      </w:r>
      <w:r w:rsidRPr="00D717D4">
        <w:rPr>
          <w:rFonts w:ascii="Arial" w:eastAsia="Times New Roman" w:hAnsi="Arial" w:cs="Arial"/>
          <w:b/>
          <w:spacing w:val="-3"/>
          <w:sz w:val="24"/>
          <w:szCs w:val="24"/>
        </w:rPr>
        <w:t>d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>e</w:t>
      </w:r>
      <w:r w:rsidRPr="00D717D4">
        <w:rPr>
          <w:rFonts w:ascii="Arial" w:eastAsia="Times New Roman" w:hAnsi="Arial" w:cs="Arial"/>
          <w:b/>
          <w:sz w:val="24"/>
          <w:szCs w:val="24"/>
        </w:rPr>
        <w:t>nt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pacing w:val="-9"/>
          <w:sz w:val="24"/>
          <w:szCs w:val="24"/>
        </w:rPr>
        <w:t>m</w:t>
      </w:r>
      <w:r w:rsidRPr="00D717D4">
        <w:rPr>
          <w:rFonts w:ascii="Arial" w:eastAsia="Times New Roman" w:hAnsi="Arial" w:cs="Arial"/>
          <w:b/>
          <w:sz w:val="24"/>
          <w:szCs w:val="24"/>
        </w:rPr>
        <w:t>en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t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>a</w:t>
      </w:r>
      <w:r w:rsidRPr="00D717D4">
        <w:rPr>
          <w:rFonts w:ascii="Arial" w:eastAsia="Times New Roman" w:hAnsi="Arial" w:cs="Arial"/>
          <w:b/>
          <w:sz w:val="24"/>
          <w:szCs w:val="24"/>
        </w:rPr>
        <w:t>l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z w:val="24"/>
          <w:szCs w:val="24"/>
        </w:rPr>
        <w:t>h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>ea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lt</w:t>
      </w:r>
      <w:r w:rsidRPr="00D717D4">
        <w:rPr>
          <w:rFonts w:ascii="Arial" w:eastAsia="Times New Roman" w:hAnsi="Arial" w:cs="Arial"/>
          <w:b/>
          <w:sz w:val="24"/>
          <w:szCs w:val="24"/>
        </w:rPr>
        <w:t>h and addiction se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r</w:t>
      </w:r>
      <w:r w:rsidRPr="00D717D4">
        <w:rPr>
          <w:rFonts w:ascii="Arial" w:eastAsia="Times New Roman" w:hAnsi="Arial" w:cs="Arial"/>
          <w:b/>
          <w:spacing w:val="-5"/>
          <w:sz w:val="24"/>
          <w:szCs w:val="24"/>
        </w:rPr>
        <w:t>v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i</w:t>
      </w:r>
      <w:r w:rsidRPr="00D717D4">
        <w:rPr>
          <w:rFonts w:ascii="Arial" w:eastAsia="Times New Roman" w:hAnsi="Arial" w:cs="Arial"/>
          <w:b/>
          <w:sz w:val="24"/>
          <w:szCs w:val="24"/>
        </w:rPr>
        <w:t>c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>e</w:t>
      </w:r>
      <w:r w:rsidRPr="00D717D4">
        <w:rPr>
          <w:rFonts w:ascii="Arial" w:eastAsia="Times New Roman" w:hAnsi="Arial" w:cs="Arial"/>
          <w:b/>
          <w:sz w:val="24"/>
          <w:szCs w:val="24"/>
        </w:rPr>
        <w:t>s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z w:val="24"/>
          <w:szCs w:val="24"/>
        </w:rPr>
        <w:t>and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z w:val="24"/>
          <w:szCs w:val="24"/>
        </w:rPr>
        <w:t>sho</w:t>
      </w:r>
      <w:r w:rsidRPr="00D717D4">
        <w:rPr>
          <w:rFonts w:ascii="Arial" w:eastAsia="Times New Roman" w:hAnsi="Arial" w:cs="Arial"/>
          <w:b/>
          <w:spacing w:val="-5"/>
          <w:sz w:val="24"/>
          <w:szCs w:val="24"/>
        </w:rPr>
        <w:t>u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l</w:t>
      </w:r>
      <w:r w:rsidRPr="00D717D4">
        <w:rPr>
          <w:rFonts w:ascii="Arial" w:eastAsia="Times New Roman" w:hAnsi="Arial" w:cs="Arial"/>
          <w:b/>
          <w:sz w:val="24"/>
          <w:szCs w:val="24"/>
        </w:rPr>
        <w:t>d n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>o</w:t>
      </w:r>
      <w:r w:rsidRPr="00D717D4">
        <w:rPr>
          <w:rFonts w:ascii="Arial" w:eastAsia="Times New Roman" w:hAnsi="Arial" w:cs="Arial"/>
          <w:b/>
          <w:sz w:val="24"/>
          <w:szCs w:val="24"/>
        </w:rPr>
        <w:t>t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>b</w:t>
      </w:r>
      <w:r w:rsidRPr="00D717D4">
        <w:rPr>
          <w:rFonts w:ascii="Arial" w:eastAsia="Times New Roman" w:hAnsi="Arial" w:cs="Arial"/>
          <w:b/>
          <w:sz w:val="24"/>
          <w:szCs w:val="24"/>
        </w:rPr>
        <w:t>e</w:t>
      </w:r>
      <w:r w:rsidRPr="00D717D4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z w:val="24"/>
          <w:szCs w:val="24"/>
        </w:rPr>
        <w:t>una</w:t>
      </w:r>
      <w:r w:rsidRPr="00D717D4">
        <w:rPr>
          <w:rFonts w:ascii="Arial" w:eastAsia="Times New Roman" w:hAnsi="Arial" w:cs="Arial"/>
          <w:b/>
          <w:spacing w:val="-5"/>
          <w:sz w:val="24"/>
          <w:szCs w:val="24"/>
        </w:rPr>
        <w:t>v</w:t>
      </w:r>
      <w:r w:rsidRPr="00D717D4">
        <w:rPr>
          <w:rFonts w:ascii="Arial" w:eastAsia="Times New Roman" w:hAnsi="Arial" w:cs="Arial"/>
          <w:b/>
          <w:sz w:val="24"/>
          <w:szCs w:val="24"/>
        </w:rPr>
        <w:t>a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il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>a</w:t>
      </w:r>
      <w:r w:rsidRPr="00D717D4">
        <w:rPr>
          <w:rFonts w:ascii="Arial" w:eastAsia="Times New Roman" w:hAnsi="Arial" w:cs="Arial"/>
          <w:b/>
          <w:sz w:val="24"/>
          <w:szCs w:val="24"/>
        </w:rPr>
        <w:t>b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l</w:t>
      </w:r>
      <w:r w:rsidRPr="00D717D4">
        <w:rPr>
          <w:rFonts w:ascii="Arial" w:eastAsia="Times New Roman" w:hAnsi="Arial" w:cs="Arial"/>
          <w:b/>
          <w:sz w:val="24"/>
          <w:szCs w:val="24"/>
        </w:rPr>
        <w:t>e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t</w:t>
      </w:r>
      <w:r w:rsidRPr="00D717D4">
        <w:rPr>
          <w:rFonts w:ascii="Arial" w:eastAsia="Times New Roman" w:hAnsi="Arial" w:cs="Arial"/>
          <w:b/>
          <w:sz w:val="24"/>
          <w:szCs w:val="24"/>
        </w:rPr>
        <w:t>o</w:t>
      </w:r>
      <w:r w:rsidRPr="00D717D4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t</w:t>
      </w:r>
      <w:r w:rsidRPr="00D717D4">
        <w:rPr>
          <w:rFonts w:ascii="Arial" w:eastAsia="Times New Roman" w:hAnsi="Arial" w:cs="Arial"/>
          <w:b/>
          <w:sz w:val="24"/>
          <w:szCs w:val="24"/>
        </w:rPr>
        <w:t>he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z w:val="24"/>
          <w:szCs w:val="24"/>
        </w:rPr>
        <w:t>e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l</w:t>
      </w:r>
      <w:r w:rsidRPr="00D717D4">
        <w:rPr>
          <w:rFonts w:ascii="Arial" w:eastAsia="Times New Roman" w:hAnsi="Arial" w:cs="Arial"/>
          <w:b/>
          <w:spacing w:val="-5"/>
          <w:sz w:val="24"/>
          <w:szCs w:val="24"/>
        </w:rPr>
        <w:t>d</w:t>
      </w:r>
      <w:r w:rsidRPr="00D717D4">
        <w:rPr>
          <w:rFonts w:ascii="Arial" w:eastAsia="Times New Roman" w:hAnsi="Arial" w:cs="Arial"/>
          <w:b/>
          <w:sz w:val="24"/>
          <w:szCs w:val="24"/>
        </w:rPr>
        <w:t>e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>r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l</w:t>
      </w:r>
      <w:r w:rsidRPr="00D717D4">
        <w:rPr>
          <w:rFonts w:ascii="Arial" w:eastAsia="Times New Roman" w:hAnsi="Arial" w:cs="Arial"/>
          <w:b/>
          <w:sz w:val="24"/>
          <w:szCs w:val="24"/>
        </w:rPr>
        <w:t>y</w:t>
      </w:r>
      <w:r w:rsidRPr="00D717D4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z w:val="24"/>
          <w:szCs w:val="24"/>
        </w:rPr>
        <w:t xml:space="preserve">once </w:t>
      </w:r>
      <w:r w:rsidRPr="00D717D4">
        <w:rPr>
          <w:rFonts w:ascii="Arial" w:eastAsia="Times New Roman" w:hAnsi="Arial" w:cs="Arial"/>
          <w:b/>
          <w:spacing w:val="-1"/>
          <w:sz w:val="24"/>
          <w:szCs w:val="24"/>
        </w:rPr>
        <w:t>t</w:t>
      </w:r>
      <w:r w:rsidRPr="00D717D4">
        <w:rPr>
          <w:rFonts w:ascii="Arial" w:eastAsia="Times New Roman" w:hAnsi="Arial" w:cs="Arial"/>
          <w:b/>
          <w:sz w:val="24"/>
          <w:szCs w:val="24"/>
        </w:rPr>
        <w:t>hey</w:t>
      </w:r>
      <w:r w:rsidRPr="00D717D4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t</w:t>
      </w:r>
      <w:r w:rsidRPr="00D717D4">
        <w:rPr>
          <w:rFonts w:ascii="Arial" w:eastAsia="Times New Roman" w:hAnsi="Arial" w:cs="Arial"/>
          <w:b/>
          <w:sz w:val="24"/>
          <w:szCs w:val="24"/>
        </w:rPr>
        <w:t>u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r</w:t>
      </w:r>
      <w:r w:rsidRPr="00D717D4">
        <w:rPr>
          <w:rFonts w:ascii="Arial" w:eastAsia="Times New Roman" w:hAnsi="Arial" w:cs="Arial"/>
          <w:b/>
          <w:sz w:val="24"/>
          <w:szCs w:val="24"/>
        </w:rPr>
        <w:t>n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z w:val="24"/>
          <w:szCs w:val="24"/>
        </w:rPr>
        <w:t xml:space="preserve">65 </w:t>
      </w:r>
      <w:r w:rsidRPr="00D717D4">
        <w:rPr>
          <w:rFonts w:ascii="Arial" w:eastAsia="Times New Roman" w:hAnsi="Arial" w:cs="Arial"/>
          <w:b/>
          <w:spacing w:val="-5"/>
          <w:sz w:val="24"/>
          <w:szCs w:val="24"/>
        </w:rPr>
        <w:t>y</w:t>
      </w:r>
      <w:r w:rsidRPr="00D717D4">
        <w:rPr>
          <w:rFonts w:ascii="Arial" w:eastAsia="Times New Roman" w:hAnsi="Arial" w:cs="Arial"/>
          <w:b/>
          <w:sz w:val="24"/>
          <w:szCs w:val="24"/>
        </w:rPr>
        <w:t>ea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>r</w:t>
      </w:r>
      <w:r w:rsidRPr="00D717D4">
        <w:rPr>
          <w:rFonts w:ascii="Arial" w:eastAsia="Times New Roman" w:hAnsi="Arial" w:cs="Arial"/>
          <w:b/>
          <w:sz w:val="24"/>
          <w:szCs w:val="24"/>
        </w:rPr>
        <w:t>s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Pr="00D717D4">
        <w:rPr>
          <w:rFonts w:ascii="Arial" w:eastAsia="Times New Roman" w:hAnsi="Arial" w:cs="Arial"/>
          <w:b/>
          <w:sz w:val="24"/>
          <w:szCs w:val="24"/>
        </w:rPr>
        <w:t>o</w:t>
      </w:r>
      <w:r w:rsidRPr="00D717D4">
        <w:rPr>
          <w:rFonts w:ascii="Arial" w:eastAsia="Times New Roman" w:hAnsi="Arial" w:cs="Arial"/>
          <w:b/>
          <w:spacing w:val="1"/>
          <w:sz w:val="24"/>
          <w:szCs w:val="24"/>
        </w:rPr>
        <w:t>l</w:t>
      </w:r>
      <w:r w:rsidRPr="00D717D4">
        <w:rPr>
          <w:rFonts w:ascii="Arial" w:eastAsia="Times New Roman" w:hAnsi="Arial" w:cs="Arial"/>
          <w:b/>
          <w:spacing w:val="-2"/>
          <w:sz w:val="24"/>
          <w:szCs w:val="24"/>
        </w:rPr>
        <w:t>d</w:t>
      </w:r>
      <w:r w:rsidRPr="00D717D4">
        <w:rPr>
          <w:rFonts w:ascii="Arial" w:eastAsia="Times New Roman" w:hAnsi="Arial" w:cs="Arial"/>
          <w:b/>
          <w:sz w:val="24"/>
          <w:szCs w:val="24"/>
        </w:rPr>
        <w:t>.  Many have to change providers at age 65 simply due to an outdated provider reimbursement issue.</w:t>
      </w:r>
    </w:p>
    <w:p w:rsidR="00D717D4" w:rsidRPr="00D717D4" w:rsidRDefault="00D717D4" w:rsidP="00D717D4">
      <w:pPr>
        <w:tabs>
          <w:tab w:val="left" w:pos="840"/>
        </w:tabs>
        <w:spacing w:after="0" w:line="240" w:lineRule="auto"/>
        <w:ind w:right="225"/>
        <w:rPr>
          <w:rFonts w:ascii="Arial" w:eastAsia="Times New Roman" w:hAnsi="Arial" w:cs="Arial"/>
          <w:b/>
          <w:sz w:val="24"/>
          <w:szCs w:val="24"/>
        </w:rPr>
      </w:pPr>
    </w:p>
    <w:p w:rsidR="00D717D4" w:rsidRPr="00D717D4" w:rsidRDefault="00831DE7" w:rsidP="00D717D4">
      <w:pPr>
        <w:tabs>
          <w:tab w:val="left" w:pos="840"/>
        </w:tabs>
        <w:spacing w:after="0" w:line="240" w:lineRule="auto"/>
        <w:ind w:right="225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Many 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MHCs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practice 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>i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n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D717D4" w:rsidRPr="00D717D4">
        <w:rPr>
          <w:rFonts w:ascii="Arial" w:eastAsia="Times New Roman" w:hAnsi="Arial" w:cs="Arial"/>
          <w:b/>
          <w:spacing w:val="-4"/>
          <w:sz w:val="24"/>
          <w:szCs w:val="24"/>
        </w:rPr>
        <w:t>r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u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>r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al</w:t>
      </w:r>
      <w:r w:rsidR="00D717D4" w:rsidRPr="00D717D4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a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re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as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and other underserved areas 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a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 xml:space="preserve">nd 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c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an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e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x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pa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n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d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D717D4" w:rsidRPr="00D717D4">
        <w:rPr>
          <w:rFonts w:ascii="Arial" w:eastAsia="Times New Roman" w:hAnsi="Arial" w:cs="Arial"/>
          <w:b/>
          <w:spacing w:val="-4"/>
          <w:sz w:val="24"/>
          <w:szCs w:val="24"/>
        </w:rPr>
        <w:t>a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cce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s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s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 xml:space="preserve"> t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 xml:space="preserve">o </w:t>
      </w:r>
      <w:r w:rsidR="00D717D4" w:rsidRPr="00D717D4">
        <w:rPr>
          <w:rFonts w:ascii="Arial" w:eastAsia="Times New Roman" w:hAnsi="Arial" w:cs="Arial"/>
          <w:b/>
          <w:spacing w:val="-9"/>
          <w:sz w:val="24"/>
          <w:szCs w:val="24"/>
        </w:rPr>
        <w:t>m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any</w:t>
      </w:r>
      <w:r w:rsidR="00D717D4" w:rsidRPr="00D717D4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Med</w:t>
      </w:r>
      <w:r w:rsidR="00D717D4" w:rsidRPr="00D717D4">
        <w:rPr>
          <w:rFonts w:ascii="Arial" w:eastAsia="Times New Roman" w:hAnsi="Arial" w:cs="Arial"/>
          <w:b/>
          <w:spacing w:val="-1"/>
          <w:sz w:val="24"/>
          <w:szCs w:val="24"/>
        </w:rPr>
        <w:t>i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ca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r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e bene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f</w:t>
      </w:r>
      <w:r w:rsidR="00D717D4" w:rsidRPr="00D717D4">
        <w:rPr>
          <w:rFonts w:ascii="Arial" w:eastAsia="Times New Roman" w:hAnsi="Arial" w:cs="Arial"/>
          <w:b/>
          <w:spacing w:val="-1"/>
          <w:sz w:val="24"/>
          <w:szCs w:val="24"/>
        </w:rPr>
        <w:t>i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c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>i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a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>ri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e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s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="00D717D4" w:rsidRPr="00D717D4">
        <w:rPr>
          <w:rFonts w:ascii="Arial" w:eastAsia="Times New Roman" w:hAnsi="Arial" w:cs="Arial"/>
          <w:b/>
          <w:spacing w:val="-1"/>
          <w:sz w:val="24"/>
          <w:szCs w:val="24"/>
        </w:rPr>
        <w:t>w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h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o d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o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n</w:t>
      </w:r>
      <w:r w:rsidR="00D717D4" w:rsidRPr="00D717D4">
        <w:rPr>
          <w:rFonts w:ascii="Arial" w:eastAsia="Times New Roman" w:hAnsi="Arial" w:cs="Arial"/>
          <w:b/>
          <w:spacing w:val="-4"/>
          <w:sz w:val="24"/>
          <w:szCs w:val="24"/>
        </w:rPr>
        <w:t>’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t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c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u</w:t>
      </w:r>
      <w:r w:rsidR="00D717D4" w:rsidRPr="00D717D4">
        <w:rPr>
          <w:rFonts w:ascii="Arial" w:eastAsia="Times New Roman" w:hAnsi="Arial" w:cs="Arial"/>
          <w:b/>
          <w:spacing w:val="-4"/>
          <w:sz w:val="24"/>
          <w:szCs w:val="24"/>
        </w:rPr>
        <w:t>r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>r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en</w:t>
      </w:r>
      <w:r w:rsidR="00D717D4" w:rsidRPr="00D717D4">
        <w:rPr>
          <w:rFonts w:ascii="Arial" w:eastAsia="Times New Roman" w:hAnsi="Arial" w:cs="Arial"/>
          <w:b/>
          <w:spacing w:val="-1"/>
          <w:sz w:val="24"/>
          <w:szCs w:val="24"/>
        </w:rPr>
        <w:t>t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>l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y</w:t>
      </w:r>
      <w:r w:rsidR="00D717D4" w:rsidRPr="00D717D4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ha</w:t>
      </w:r>
      <w:r w:rsidR="00D717D4" w:rsidRPr="00D717D4">
        <w:rPr>
          <w:rFonts w:ascii="Arial" w:eastAsia="Times New Roman" w:hAnsi="Arial" w:cs="Arial"/>
          <w:b/>
          <w:spacing w:val="-5"/>
          <w:sz w:val="24"/>
          <w:szCs w:val="24"/>
        </w:rPr>
        <w:t>v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e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a</w:t>
      </w:r>
      <w:r w:rsidR="00D717D4" w:rsidRPr="00D717D4">
        <w:rPr>
          <w:rFonts w:ascii="Arial" w:eastAsia="Times New Roman" w:hAnsi="Arial" w:cs="Arial"/>
          <w:b/>
          <w:spacing w:val="3"/>
          <w:sz w:val="24"/>
          <w:szCs w:val="24"/>
        </w:rPr>
        <w:t xml:space="preserve"> </w:t>
      </w:r>
      <w:r w:rsidR="00D717D4" w:rsidRPr="00D717D4">
        <w:rPr>
          <w:rFonts w:ascii="Arial" w:eastAsia="Times New Roman" w:hAnsi="Arial" w:cs="Arial"/>
          <w:b/>
          <w:spacing w:val="-9"/>
          <w:sz w:val="24"/>
          <w:szCs w:val="24"/>
        </w:rPr>
        <w:t>m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en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>t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al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h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e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a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>lt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h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p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>r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o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f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es</w:t>
      </w:r>
      <w:r w:rsidR="00D717D4" w:rsidRPr="00D717D4">
        <w:rPr>
          <w:rFonts w:ascii="Arial" w:eastAsia="Times New Roman" w:hAnsi="Arial" w:cs="Arial"/>
          <w:b/>
          <w:spacing w:val="-4"/>
          <w:sz w:val="24"/>
          <w:szCs w:val="24"/>
        </w:rPr>
        <w:t>s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>i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on</w:t>
      </w:r>
      <w:r w:rsidR="00D717D4" w:rsidRPr="00D717D4">
        <w:rPr>
          <w:rFonts w:ascii="Arial" w:eastAsia="Times New Roman" w:hAnsi="Arial" w:cs="Arial"/>
          <w:b/>
          <w:spacing w:val="-4"/>
          <w:sz w:val="24"/>
          <w:szCs w:val="24"/>
        </w:rPr>
        <w:t>a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l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a</w:t>
      </w:r>
      <w:r w:rsidR="00D717D4" w:rsidRPr="00D717D4">
        <w:rPr>
          <w:rFonts w:ascii="Arial" w:eastAsia="Times New Roman" w:hAnsi="Arial" w:cs="Arial"/>
          <w:b/>
          <w:spacing w:val="-5"/>
          <w:sz w:val="24"/>
          <w:szCs w:val="24"/>
        </w:rPr>
        <w:t>v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a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>i</w:t>
      </w:r>
      <w:r w:rsidR="00D717D4" w:rsidRPr="00D717D4">
        <w:rPr>
          <w:rFonts w:ascii="Arial" w:eastAsia="Times New Roman" w:hAnsi="Arial" w:cs="Arial"/>
          <w:b/>
          <w:spacing w:val="-1"/>
          <w:sz w:val="24"/>
          <w:szCs w:val="24"/>
        </w:rPr>
        <w:t>l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a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>b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>l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e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>t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o</w:t>
      </w:r>
      <w:r w:rsidR="00D717D4" w:rsidRPr="00D717D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D717D4" w:rsidRPr="00D717D4">
        <w:rPr>
          <w:rFonts w:ascii="Arial" w:eastAsia="Times New Roman" w:hAnsi="Arial" w:cs="Arial"/>
          <w:b/>
          <w:spacing w:val="1"/>
          <w:sz w:val="24"/>
          <w:szCs w:val="24"/>
        </w:rPr>
        <w:t>t</w:t>
      </w:r>
      <w:r w:rsidR="00D717D4" w:rsidRPr="00D717D4">
        <w:rPr>
          <w:rFonts w:ascii="Arial" w:eastAsia="Times New Roman" w:hAnsi="Arial" w:cs="Arial"/>
          <w:b/>
          <w:spacing w:val="-5"/>
          <w:sz w:val="24"/>
          <w:szCs w:val="24"/>
        </w:rPr>
        <w:t>h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e</w:t>
      </w:r>
      <w:r w:rsidR="00D717D4" w:rsidRPr="00D717D4">
        <w:rPr>
          <w:rFonts w:ascii="Arial" w:eastAsia="Times New Roman" w:hAnsi="Arial" w:cs="Arial"/>
          <w:b/>
          <w:spacing w:val="-9"/>
          <w:sz w:val="24"/>
          <w:szCs w:val="24"/>
        </w:rPr>
        <w:t>m</w:t>
      </w:r>
      <w:r w:rsidR="00D717D4" w:rsidRPr="00D717D4">
        <w:rPr>
          <w:rFonts w:ascii="Arial" w:eastAsia="Times New Roman" w:hAnsi="Arial" w:cs="Arial"/>
          <w:b/>
          <w:sz w:val="24"/>
          <w:szCs w:val="24"/>
        </w:rPr>
        <w:t>.</w:t>
      </w:r>
    </w:p>
    <w:p w:rsidR="00D717D4" w:rsidRPr="00D717D4" w:rsidRDefault="00D717D4" w:rsidP="00D717D4">
      <w:pPr>
        <w:tabs>
          <w:tab w:val="left" w:pos="840"/>
        </w:tabs>
        <w:spacing w:after="0" w:line="240" w:lineRule="auto"/>
        <w:ind w:right="225"/>
        <w:rPr>
          <w:rFonts w:ascii="Arial" w:eastAsia="Times New Roman" w:hAnsi="Arial" w:cs="Arial"/>
          <w:b/>
          <w:sz w:val="24"/>
          <w:szCs w:val="24"/>
        </w:rPr>
      </w:pPr>
    </w:p>
    <w:p w:rsidR="00D717D4" w:rsidRPr="00D717D4" w:rsidRDefault="00D717D4" w:rsidP="00D717D4">
      <w:pPr>
        <w:tabs>
          <w:tab w:val="left" w:pos="840"/>
        </w:tabs>
        <w:spacing w:after="0" w:line="240" w:lineRule="auto"/>
        <w:ind w:right="225"/>
        <w:rPr>
          <w:rFonts w:ascii="Arial" w:eastAsia="Times New Roman" w:hAnsi="Arial" w:cs="Arial"/>
          <w:b/>
          <w:sz w:val="24"/>
          <w:szCs w:val="24"/>
        </w:rPr>
      </w:pPr>
      <w:r w:rsidRPr="00D717D4">
        <w:rPr>
          <w:rFonts w:ascii="Arial" w:eastAsia="Times New Roman" w:hAnsi="Arial" w:cs="Arial"/>
          <w:b/>
          <w:sz w:val="24"/>
          <w:szCs w:val="24"/>
        </w:rPr>
        <w:t xml:space="preserve">More than three-quarters of U.S. counties have severe shortages of psychiatrists and other types of professionals needed to treat mental health and substance use disorders, and many do not accept Medicare payment. </w:t>
      </w:r>
      <w:r w:rsidRPr="00D717D4">
        <w:rPr>
          <w:rFonts w:ascii="Arial" w:eastAsia="Times New Roman" w:hAnsi="Arial" w:cs="Arial"/>
          <w:b/>
          <w:bCs/>
          <w:sz w:val="24"/>
          <w:szCs w:val="24"/>
        </w:rPr>
        <w:t>The opioid epidemic has made the shortage of these types of health care professionals an even larger problem</w:t>
      </w:r>
      <w:r w:rsidRPr="00D717D4">
        <w:rPr>
          <w:rFonts w:ascii="Arial" w:eastAsia="Times New Roman" w:hAnsi="Arial" w:cs="Arial"/>
          <w:b/>
          <w:sz w:val="24"/>
          <w:szCs w:val="24"/>
        </w:rPr>
        <w:t xml:space="preserve">.  </w:t>
      </w:r>
      <w:r w:rsidR="004A1F38">
        <w:rPr>
          <w:rFonts w:ascii="Arial" w:eastAsia="Times New Roman" w:hAnsi="Arial" w:cs="Arial"/>
          <w:b/>
          <w:sz w:val="24"/>
          <w:szCs w:val="24"/>
        </w:rPr>
        <w:t>Medicare recognition of m</w:t>
      </w:r>
      <w:r>
        <w:rPr>
          <w:rFonts w:ascii="Arial" w:eastAsia="Times New Roman" w:hAnsi="Arial" w:cs="Arial"/>
          <w:b/>
          <w:sz w:val="24"/>
          <w:szCs w:val="24"/>
        </w:rPr>
        <w:t>ental health counselors</w:t>
      </w:r>
      <w:r w:rsidRPr="00D717D4">
        <w:rPr>
          <w:rFonts w:ascii="Arial" w:eastAsia="Times New Roman" w:hAnsi="Arial" w:cs="Arial"/>
          <w:b/>
          <w:sz w:val="24"/>
          <w:szCs w:val="24"/>
        </w:rPr>
        <w:t xml:space="preserve"> can address this growing problem.</w:t>
      </w:r>
    </w:p>
    <w:p w:rsidR="00D717D4" w:rsidRPr="00D717D4" w:rsidRDefault="00D717D4" w:rsidP="00D717D4">
      <w:pPr>
        <w:tabs>
          <w:tab w:val="left" w:pos="840"/>
        </w:tabs>
        <w:spacing w:after="0" w:line="240" w:lineRule="auto"/>
        <w:ind w:right="225"/>
        <w:rPr>
          <w:rFonts w:ascii="Arial" w:eastAsia="Times New Roman" w:hAnsi="Arial" w:cs="Arial"/>
          <w:b/>
          <w:sz w:val="24"/>
          <w:szCs w:val="24"/>
        </w:rPr>
      </w:pPr>
    </w:p>
    <w:p w:rsidR="00386B33" w:rsidRPr="00D717D4" w:rsidRDefault="00386B33" w:rsidP="00386B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717D4">
        <w:rPr>
          <w:rFonts w:ascii="Arial" w:hAnsi="Arial" w:cs="Arial"/>
          <w:b/>
          <w:sz w:val="24"/>
          <w:szCs w:val="24"/>
        </w:rPr>
        <w:t>Many federal programs already recognize mental health counselors, including the National Health Service Corps, the Department of Veterans Affairs, and TRICARE.</w:t>
      </w:r>
    </w:p>
    <w:p w:rsidR="006225A4" w:rsidRPr="00D717D4" w:rsidRDefault="006225A4" w:rsidP="00386B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717D4">
        <w:rPr>
          <w:rFonts w:ascii="Arial" w:hAnsi="Arial" w:cs="Arial"/>
          <w:b/>
          <w:sz w:val="24"/>
          <w:szCs w:val="24"/>
        </w:rPr>
        <w:t>We respectfully request your support for – and</w:t>
      </w:r>
      <w:r w:rsidR="00A67FD3">
        <w:rPr>
          <w:rFonts w:ascii="Arial" w:hAnsi="Arial" w:cs="Arial"/>
          <w:b/>
          <w:sz w:val="24"/>
          <w:szCs w:val="24"/>
        </w:rPr>
        <w:t xml:space="preserve"> consider co-sponsoring – S. 286</w:t>
      </w:r>
      <w:r w:rsidRPr="00D717D4">
        <w:rPr>
          <w:rFonts w:ascii="Arial" w:hAnsi="Arial" w:cs="Arial"/>
          <w:b/>
          <w:sz w:val="24"/>
          <w:szCs w:val="24"/>
        </w:rPr>
        <w:t>, so that your elderly constituents have better access to critically important and consistent mental health and addiction services.</w:t>
      </w:r>
    </w:p>
    <w:p w:rsidR="006225A4" w:rsidRDefault="006225A4" w:rsidP="00386B3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Sincerely </w:t>
      </w:r>
    </w:p>
    <w:p w:rsidR="006225A4" w:rsidRDefault="006225A4" w:rsidP="00386B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225A4" w:rsidRDefault="006225A4" w:rsidP="00386B3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</w:p>
    <w:p w:rsidR="006225A4" w:rsidRPr="00386B33" w:rsidRDefault="00A67FD3" w:rsidP="00386B3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Information</w:t>
      </w:r>
    </w:p>
    <w:p w:rsidR="002774C9" w:rsidRPr="00386B33" w:rsidRDefault="002774C9">
      <w:pPr>
        <w:rPr>
          <w:rFonts w:ascii="Arial" w:hAnsi="Arial" w:cs="Arial"/>
          <w:b/>
          <w:sz w:val="24"/>
          <w:szCs w:val="24"/>
        </w:rPr>
      </w:pPr>
    </w:p>
    <w:sectPr w:rsidR="002774C9" w:rsidRPr="0038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4FC"/>
    <w:multiLevelType w:val="hybridMultilevel"/>
    <w:tmpl w:val="D24EB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33"/>
    <w:rsid w:val="002774C9"/>
    <w:rsid w:val="00386B33"/>
    <w:rsid w:val="004A1F38"/>
    <w:rsid w:val="005177D6"/>
    <w:rsid w:val="006225A4"/>
    <w:rsid w:val="00831DE7"/>
    <w:rsid w:val="00920F9B"/>
    <w:rsid w:val="00A67FD3"/>
    <w:rsid w:val="00BC1898"/>
    <w:rsid w:val="00D717D4"/>
    <w:rsid w:val="00F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3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3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Miller</dc:creator>
  <cp:lastModifiedBy>Joel Miller</cp:lastModifiedBy>
  <cp:revision>4</cp:revision>
  <dcterms:created xsi:type="dcterms:W3CDTF">2019-02-05T14:46:00Z</dcterms:created>
  <dcterms:modified xsi:type="dcterms:W3CDTF">2019-02-05T15:17:00Z</dcterms:modified>
</cp:coreProperties>
</file>