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F1D73" w14:textId="58E60E84" w:rsidR="006B773F" w:rsidRPr="00432C4E" w:rsidRDefault="00432C4E" w:rsidP="00432C4E">
      <w:pPr>
        <w:spacing w:before="24" w:line="235" w:lineRule="auto"/>
        <w:ind w:left="109" w:right="4081"/>
        <w:rPr>
          <w:bCs/>
          <w:color w:val="4F81BD" w:themeColor="accent1"/>
          <w:sz w:val="48"/>
        </w:rPr>
      </w:pPr>
      <w:r>
        <w:rPr>
          <w:noProof/>
          <w:lang w:eastAsia="zh-CN" w:bidi="ar-SA"/>
        </w:rPr>
        <w:drawing>
          <wp:anchor distT="0" distB="0" distL="0" distR="0" simplePos="0" relativeHeight="1024" behindDoc="0" locked="0" layoutInCell="1" allowOverlap="1" wp14:anchorId="10FACFEA" wp14:editId="621613FD">
            <wp:simplePos x="0" y="0"/>
            <wp:positionH relativeFrom="page">
              <wp:posOffset>4260850</wp:posOffset>
            </wp:positionH>
            <wp:positionV relativeFrom="paragraph">
              <wp:posOffset>379730</wp:posOffset>
            </wp:positionV>
            <wp:extent cx="2429950" cy="882650"/>
            <wp:effectExtent l="0" t="0" r="8890" b="0"/>
            <wp:wrapNone/>
            <wp:docPr id="1" name="image1.png" descr="Image result for acr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441" cy="8853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Slide_Number_1"/>
      <w:bookmarkEnd w:id="0"/>
      <w:r w:rsidR="00B10DFC">
        <w:rPr>
          <w:color w:val="424D9D"/>
          <w:sz w:val="48"/>
        </w:rPr>
        <w:t xml:space="preserve">Access Services Interest Group </w:t>
      </w:r>
      <w:r w:rsidR="00B10DFC" w:rsidRPr="00432C4E">
        <w:rPr>
          <w:color w:val="1F497D" w:themeColor="text2"/>
          <w:sz w:val="48"/>
        </w:rPr>
        <w:t>20</w:t>
      </w:r>
      <w:r w:rsidR="006369C6" w:rsidRPr="00432C4E">
        <w:rPr>
          <w:color w:val="1F497D" w:themeColor="text2"/>
          <w:sz w:val="48"/>
        </w:rPr>
        <w:t>20</w:t>
      </w:r>
      <w:r w:rsidR="00B10DFC" w:rsidRPr="00432C4E">
        <w:rPr>
          <w:color w:val="1F497D" w:themeColor="text2"/>
          <w:sz w:val="48"/>
        </w:rPr>
        <w:t xml:space="preserve"> </w:t>
      </w:r>
      <w:r w:rsidR="00316212">
        <w:rPr>
          <w:color w:val="1F497D" w:themeColor="text2"/>
          <w:sz w:val="48"/>
        </w:rPr>
        <w:t>Spring</w:t>
      </w:r>
      <w:r w:rsidR="00B10DFC" w:rsidRPr="00432C4E">
        <w:rPr>
          <w:color w:val="1F497D" w:themeColor="text2"/>
          <w:sz w:val="48"/>
        </w:rPr>
        <w:t xml:space="preserve"> Virtual Forum </w:t>
      </w:r>
      <w:r w:rsidR="00B10DFC" w:rsidRPr="00432C4E">
        <w:rPr>
          <w:b/>
          <w:color w:val="1F497D" w:themeColor="text2"/>
          <w:sz w:val="48"/>
        </w:rPr>
        <w:t>THEME:</w:t>
      </w:r>
      <w:r w:rsidR="00B10DFC" w:rsidRPr="00432C4E">
        <w:rPr>
          <w:bCs/>
          <w:color w:val="1F497D" w:themeColor="text2"/>
          <w:sz w:val="48"/>
        </w:rPr>
        <w:t xml:space="preserve"> </w:t>
      </w:r>
      <w:r w:rsidR="006B773F" w:rsidRPr="00432C4E">
        <w:rPr>
          <w:bCs/>
          <w:color w:val="1F497D" w:themeColor="text2"/>
          <w:sz w:val="48"/>
        </w:rPr>
        <w:t xml:space="preserve">Hiring Diverse Talent </w:t>
      </w:r>
      <w:r w:rsidR="00316212">
        <w:rPr>
          <w:bCs/>
          <w:color w:val="1F497D" w:themeColor="text2"/>
          <w:sz w:val="48"/>
        </w:rPr>
        <w:t xml:space="preserve">and </w:t>
      </w:r>
      <w:r w:rsidR="006B773F" w:rsidRPr="00432C4E">
        <w:rPr>
          <w:bCs/>
          <w:color w:val="1F497D" w:themeColor="text2"/>
          <w:sz w:val="48"/>
        </w:rPr>
        <w:t>Rolling out the</w:t>
      </w:r>
      <w:r w:rsidR="00461B45">
        <w:rPr>
          <w:bCs/>
          <w:color w:val="1F497D" w:themeColor="text2"/>
          <w:sz w:val="48"/>
        </w:rPr>
        <w:br/>
      </w:r>
      <w:r w:rsidR="006B773F" w:rsidRPr="00432C4E">
        <w:rPr>
          <w:bCs/>
          <w:color w:val="1F497D" w:themeColor="text2"/>
          <w:sz w:val="48"/>
        </w:rPr>
        <w:t>Welcome Mat</w:t>
      </w:r>
      <w:r w:rsidR="00316212">
        <w:rPr>
          <w:bCs/>
          <w:color w:val="1F497D" w:themeColor="text2"/>
          <w:sz w:val="48"/>
        </w:rPr>
        <w:t>!</w:t>
      </w:r>
      <w:r w:rsidR="006B773F" w:rsidRPr="00432C4E">
        <w:rPr>
          <w:bCs/>
          <w:color w:val="1F497D" w:themeColor="text2"/>
          <w:sz w:val="48"/>
        </w:rPr>
        <w:t xml:space="preserve"> </w:t>
      </w:r>
      <w:r w:rsidR="00316212">
        <w:rPr>
          <w:bCs/>
          <w:color w:val="1F497D" w:themeColor="text2"/>
          <w:sz w:val="48"/>
        </w:rPr>
        <w:br/>
      </w:r>
      <w:r w:rsidR="006B773F" w:rsidRPr="00432C4E">
        <w:rPr>
          <w:bCs/>
          <w:color w:val="1F497D" w:themeColor="text2"/>
          <w:sz w:val="48"/>
          <w:szCs w:val="48"/>
        </w:rPr>
        <w:t>Wednesday</w:t>
      </w:r>
      <w:r w:rsidR="00316212">
        <w:rPr>
          <w:bCs/>
          <w:color w:val="1F497D" w:themeColor="text2"/>
          <w:sz w:val="48"/>
          <w:szCs w:val="48"/>
        </w:rPr>
        <w:t xml:space="preserve">, </w:t>
      </w:r>
      <w:r w:rsidR="006B773F" w:rsidRPr="00432C4E">
        <w:rPr>
          <w:bCs/>
          <w:color w:val="1F497D" w:themeColor="text2"/>
          <w:sz w:val="48"/>
          <w:szCs w:val="48"/>
        </w:rPr>
        <w:t>April 15,</w:t>
      </w:r>
      <w:r w:rsidR="00316212">
        <w:rPr>
          <w:bCs/>
          <w:color w:val="1F497D" w:themeColor="text2"/>
          <w:sz w:val="48"/>
          <w:szCs w:val="48"/>
        </w:rPr>
        <w:t xml:space="preserve"> </w:t>
      </w:r>
      <w:r w:rsidR="006B773F" w:rsidRPr="00432C4E">
        <w:rPr>
          <w:bCs/>
          <w:color w:val="1F497D" w:themeColor="text2"/>
          <w:sz w:val="48"/>
          <w:szCs w:val="48"/>
        </w:rPr>
        <w:t>2pm EST</w:t>
      </w:r>
    </w:p>
    <w:p w14:paraId="56E19FED" w14:textId="6CBD9066" w:rsidR="00C540C5" w:rsidRPr="00316212" w:rsidRDefault="00B6328F" w:rsidP="00B6328F">
      <w:pPr>
        <w:pStyle w:val="Heading1"/>
        <w:spacing w:before="100" w:beforeAutospacing="1" w:line="339" w:lineRule="exact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16212">
        <w:rPr>
          <w:rFonts w:ascii="Arial" w:hAnsi="Arial" w:cs="Arial"/>
          <w:sz w:val="22"/>
          <w:szCs w:val="22"/>
        </w:rPr>
        <w:t>onnect</w:t>
      </w:r>
      <w:r w:rsidR="00B10DFC" w:rsidRPr="00316212">
        <w:rPr>
          <w:rFonts w:ascii="Arial" w:hAnsi="Arial" w:cs="Arial"/>
          <w:sz w:val="22"/>
          <w:szCs w:val="22"/>
        </w:rPr>
        <w:t xml:space="preserve"> with your peers and</w:t>
      </w:r>
      <w:r w:rsidR="0048792D" w:rsidRPr="00316212">
        <w:rPr>
          <w:rFonts w:ascii="Arial" w:hAnsi="Arial" w:cs="Arial"/>
          <w:sz w:val="22"/>
          <w:szCs w:val="22"/>
        </w:rPr>
        <w:t xml:space="preserve"> </w:t>
      </w:r>
      <w:r w:rsidR="00316212">
        <w:rPr>
          <w:rFonts w:ascii="Arial" w:hAnsi="Arial" w:cs="Arial"/>
          <w:sz w:val="22"/>
          <w:szCs w:val="22"/>
        </w:rPr>
        <w:t>discover</w:t>
      </w:r>
      <w:r w:rsidR="0048792D" w:rsidRPr="00316212">
        <w:rPr>
          <w:rFonts w:ascii="Arial" w:hAnsi="Arial" w:cs="Arial"/>
          <w:sz w:val="22"/>
          <w:szCs w:val="22"/>
        </w:rPr>
        <w:t xml:space="preserve"> how </w:t>
      </w:r>
      <w:r w:rsidR="00316212">
        <w:rPr>
          <w:rFonts w:ascii="Arial" w:hAnsi="Arial" w:cs="Arial"/>
          <w:sz w:val="22"/>
          <w:szCs w:val="22"/>
        </w:rPr>
        <w:t>libraries can proactively hire, support and retain diverse teams. Learn why diversity in the workplace is a win-win for all.</w:t>
      </w:r>
      <w:r w:rsidR="0048792D" w:rsidRPr="00316212">
        <w:rPr>
          <w:rFonts w:ascii="Arial" w:hAnsi="Arial" w:cs="Arial"/>
          <w:sz w:val="22"/>
          <w:szCs w:val="22"/>
        </w:rPr>
        <w:t xml:space="preserve"> Details are below:</w:t>
      </w:r>
    </w:p>
    <w:p w14:paraId="5E2019E7" w14:textId="1F59D78B" w:rsidR="006B773F" w:rsidRPr="00316212" w:rsidRDefault="006B773F" w:rsidP="00316212">
      <w:pPr>
        <w:pStyle w:val="Heading1"/>
        <w:spacing w:before="118" w:line="339" w:lineRule="exact"/>
        <w:ind w:left="0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31621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6DD003C" wp14:editId="3628F62A">
            <wp:simplePos x="0" y="0"/>
            <wp:positionH relativeFrom="column">
              <wp:posOffset>3975100</wp:posOffset>
            </wp:positionH>
            <wp:positionV relativeFrom="paragraph">
              <wp:posOffset>332105</wp:posOffset>
            </wp:positionV>
            <wp:extent cx="2241550" cy="2247900"/>
            <wp:effectExtent l="0" t="0" r="6350" b="0"/>
            <wp:wrapTight wrapText="bothSides">
              <wp:wrapPolygon edited="0">
                <wp:start x="0" y="0"/>
                <wp:lineTo x="0" y="21417"/>
                <wp:lineTo x="21478" y="21417"/>
                <wp:lineTo x="2147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_Hlk36561641"/>
      <w:r w:rsidR="0048792D" w:rsidRPr="00316212">
        <w:rPr>
          <w:rFonts w:ascii="Arial" w:hAnsi="Arial" w:cs="Arial"/>
          <w:b/>
          <w:bCs/>
          <w:sz w:val="22"/>
          <w:szCs w:val="22"/>
        </w:rPr>
        <w:br/>
      </w:r>
      <w:bookmarkEnd w:id="2"/>
      <w:r w:rsidR="006369C6" w:rsidRPr="00316212">
        <w:rPr>
          <w:rFonts w:ascii="Arial" w:hAnsi="Arial" w:cs="Arial"/>
          <w:sz w:val="22"/>
          <w:szCs w:val="22"/>
        </w:rPr>
        <w:t>Sue O’Halloran teaches Diversity &amp; Inclusion seminars and webinars</w:t>
      </w:r>
      <w:r w:rsidR="00316212">
        <w:rPr>
          <w:rFonts w:ascii="Arial" w:hAnsi="Arial" w:cs="Arial"/>
          <w:sz w:val="22"/>
          <w:szCs w:val="22"/>
        </w:rPr>
        <w:t xml:space="preserve"> </w:t>
      </w:r>
      <w:r w:rsidR="006369C6" w:rsidRPr="00316212">
        <w:rPr>
          <w:rFonts w:ascii="Arial" w:hAnsi="Arial" w:cs="Arial"/>
          <w:sz w:val="22"/>
          <w:szCs w:val="22"/>
        </w:rPr>
        <w:t>around the country f</w:t>
      </w:r>
      <w:r w:rsidRPr="00316212">
        <w:rPr>
          <w:rFonts w:ascii="Arial" w:hAnsi="Arial" w:cs="Arial"/>
          <w:sz w:val="22"/>
          <w:szCs w:val="22"/>
        </w:rPr>
        <w:t xml:space="preserve">or </w:t>
      </w:r>
      <w:r w:rsidR="006369C6" w:rsidRPr="00316212">
        <w:rPr>
          <w:rFonts w:ascii="Arial" w:hAnsi="Arial" w:cs="Arial"/>
          <w:sz w:val="22"/>
          <w:szCs w:val="22"/>
        </w:rPr>
        <w:t xml:space="preserve">corporations and nonprofits. </w:t>
      </w:r>
    </w:p>
    <w:p w14:paraId="239338EE" w14:textId="5AFBAD88" w:rsidR="006B773F" w:rsidRPr="00316212" w:rsidRDefault="006369C6" w:rsidP="006B773F">
      <w:pPr>
        <w:pStyle w:val="BodyText"/>
        <w:rPr>
          <w:rFonts w:ascii="Arial" w:hAnsi="Arial" w:cs="Arial"/>
          <w:sz w:val="22"/>
          <w:szCs w:val="22"/>
        </w:rPr>
      </w:pPr>
      <w:r w:rsidRPr="00316212">
        <w:rPr>
          <w:rFonts w:ascii="Arial" w:hAnsi="Arial" w:cs="Arial"/>
          <w:sz w:val="22"/>
          <w:szCs w:val="22"/>
        </w:rPr>
        <w:t>Her</w:t>
      </w:r>
      <w:r w:rsidR="006B773F" w:rsidRPr="00316212">
        <w:rPr>
          <w:rFonts w:ascii="Arial" w:hAnsi="Arial" w:cs="Arial"/>
          <w:sz w:val="22"/>
          <w:szCs w:val="22"/>
        </w:rPr>
        <w:t xml:space="preserve"> </w:t>
      </w:r>
      <w:r w:rsidRPr="00316212">
        <w:rPr>
          <w:rFonts w:ascii="Arial" w:hAnsi="Arial" w:cs="Arial"/>
          <w:sz w:val="22"/>
          <w:szCs w:val="22"/>
        </w:rPr>
        <w:t xml:space="preserve">favorite clients? </w:t>
      </w:r>
      <w:r w:rsidR="00316212">
        <w:rPr>
          <w:rFonts w:ascii="Arial" w:hAnsi="Arial" w:cs="Arial"/>
          <w:sz w:val="22"/>
          <w:szCs w:val="22"/>
        </w:rPr>
        <w:t>Librarians, of course!</w:t>
      </w:r>
      <w:r w:rsidRPr="00316212">
        <w:rPr>
          <w:rFonts w:ascii="Arial" w:hAnsi="Arial" w:cs="Arial"/>
          <w:sz w:val="22"/>
          <w:szCs w:val="22"/>
        </w:rPr>
        <w:t> </w:t>
      </w:r>
    </w:p>
    <w:p w14:paraId="07F6F553" w14:textId="043D275B" w:rsidR="006B773F" w:rsidRPr="00316212" w:rsidRDefault="006369C6" w:rsidP="006369C6">
      <w:pPr>
        <w:spacing w:before="100" w:beforeAutospacing="1" w:after="100" w:afterAutospacing="1"/>
        <w:rPr>
          <w:rFonts w:ascii="Arial" w:hAnsi="Arial" w:cs="Arial"/>
        </w:rPr>
      </w:pPr>
      <w:r w:rsidRPr="00316212">
        <w:rPr>
          <w:rFonts w:ascii="Arial" w:hAnsi="Arial" w:cs="Arial"/>
        </w:rPr>
        <w:t>Sue is author of seven books including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  <w:i/>
          <w:iCs/>
        </w:rPr>
        <w:t>Avoiding Cross-Cultural Mistakes at Home and Abroad</w:t>
      </w:r>
      <w:r w:rsidRPr="00316212">
        <w:rPr>
          <w:rFonts w:ascii="Arial" w:hAnsi="Arial" w:cs="Arial"/>
        </w:rPr>
        <w:t>,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  <w:i/>
          <w:iCs/>
        </w:rPr>
        <w:t>Diversity Is All Around Us in Our Schools</w:t>
      </w:r>
      <w:r w:rsidR="00316212">
        <w:rPr>
          <w:rFonts w:ascii="Arial" w:hAnsi="Arial" w:cs="Arial"/>
          <w:i/>
          <w:iCs/>
        </w:rPr>
        <w:t>,</w:t>
      </w:r>
      <w:r w:rsidRPr="00316212">
        <w:rPr>
          <w:rFonts w:ascii="Arial" w:hAnsi="Arial" w:cs="Arial"/>
          <w:i/>
          <w:iCs/>
        </w:rPr>
        <w:t xml:space="preserve"> Isn't It Time We Get It Right?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</w:rPr>
        <w:t>and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  <w:i/>
          <w:iCs/>
        </w:rPr>
        <w:t>Compelling Stories, Compelling Causes: Nonprofit Marketing Success</w:t>
      </w:r>
      <w:r w:rsidRPr="00316212">
        <w:rPr>
          <w:rFonts w:ascii="Arial" w:hAnsi="Arial" w:cs="Arial"/>
        </w:rPr>
        <w:t xml:space="preserve">. </w:t>
      </w:r>
    </w:p>
    <w:p w14:paraId="0615BA8E" w14:textId="391B8595" w:rsidR="006B773F" w:rsidRPr="00316212" w:rsidRDefault="006369C6" w:rsidP="006369C6">
      <w:pPr>
        <w:spacing w:before="100" w:beforeAutospacing="1" w:after="100" w:afterAutospacing="1"/>
        <w:rPr>
          <w:rFonts w:ascii="Arial" w:hAnsi="Arial" w:cs="Arial"/>
          <w:i/>
          <w:iCs/>
        </w:rPr>
      </w:pPr>
      <w:r w:rsidRPr="00316212">
        <w:rPr>
          <w:rFonts w:ascii="Arial" w:hAnsi="Arial" w:cs="Arial"/>
        </w:rPr>
        <w:t>She has designed scores of diversity curricula for corporate America</w:t>
      </w:r>
      <w:r w:rsidR="00316212">
        <w:rPr>
          <w:rFonts w:ascii="Arial" w:hAnsi="Arial" w:cs="Arial"/>
        </w:rPr>
        <w:t>,</w:t>
      </w:r>
      <w:r w:rsidRPr="00316212">
        <w:rPr>
          <w:rFonts w:ascii="Arial" w:hAnsi="Arial" w:cs="Arial"/>
        </w:rPr>
        <w:t xml:space="preserve"> as well as for schools and universities including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  <w:i/>
          <w:iCs/>
        </w:rPr>
        <w:t>Kaleidoscope: Valuing Differences and Creating Inclusion</w:t>
      </w:r>
      <w:r w:rsidRPr="00316212">
        <w:rPr>
          <w:rStyle w:val="apple-converted-space"/>
          <w:rFonts w:ascii="Arial" w:hAnsi="Arial" w:cs="Arial"/>
          <w:i/>
          <w:iCs/>
        </w:rPr>
        <w:t>.</w:t>
      </w:r>
    </w:p>
    <w:p w14:paraId="453014EB" w14:textId="7687FB36" w:rsidR="006369C6" w:rsidRPr="00316212" w:rsidRDefault="006369C6" w:rsidP="006369C6">
      <w:pPr>
        <w:spacing w:before="100" w:beforeAutospacing="1" w:after="100" w:afterAutospacing="1"/>
        <w:rPr>
          <w:rFonts w:ascii="Arial" w:hAnsi="Arial" w:cs="Arial"/>
        </w:rPr>
      </w:pPr>
      <w:r w:rsidRPr="00316212">
        <w:rPr>
          <w:rFonts w:ascii="Arial" w:hAnsi="Arial" w:cs="Arial"/>
        </w:rPr>
        <w:t>O'Halloran is producer/director of multicultural performances and internationally recognized films including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  <w:i/>
          <w:iCs/>
        </w:rPr>
        <w:t>Black, White and Brown: Tribes &amp; Bridges at the Steppenwolf Theatre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</w:rPr>
        <w:t>and</w:t>
      </w:r>
      <w:r w:rsidRPr="00316212">
        <w:rPr>
          <w:rStyle w:val="apple-converted-space"/>
          <w:rFonts w:ascii="Arial" w:hAnsi="Arial" w:cs="Arial"/>
        </w:rPr>
        <w:t> </w:t>
      </w:r>
      <w:r w:rsidRPr="00316212">
        <w:rPr>
          <w:rFonts w:ascii="Arial" w:hAnsi="Arial" w:cs="Arial"/>
          <w:i/>
          <w:iCs/>
        </w:rPr>
        <w:t>More Alike Than Not: Stories of Three Americans - Christian, Jewish and Muslim</w:t>
      </w:r>
      <w:r w:rsidRPr="00316212">
        <w:rPr>
          <w:rFonts w:ascii="Arial" w:hAnsi="Arial" w:cs="Arial"/>
        </w:rPr>
        <w:t xml:space="preserve">. Sue has appeared on such media programs as PBS and ABC Nightline and has been interviewed by </w:t>
      </w:r>
      <w:r w:rsidRPr="00ED0477">
        <w:rPr>
          <w:rFonts w:ascii="Arial" w:hAnsi="Arial" w:cs="Arial"/>
          <w:i/>
          <w:iCs/>
        </w:rPr>
        <w:t>The New York Times</w:t>
      </w:r>
      <w:r w:rsidRPr="00316212">
        <w:rPr>
          <w:rFonts w:ascii="Arial" w:hAnsi="Arial" w:cs="Arial"/>
        </w:rPr>
        <w:t xml:space="preserve">, </w:t>
      </w:r>
      <w:r w:rsidRPr="00ED0477">
        <w:rPr>
          <w:rFonts w:ascii="Arial" w:hAnsi="Arial" w:cs="Arial"/>
          <w:i/>
          <w:iCs/>
        </w:rPr>
        <w:t>The Boston Globe</w:t>
      </w:r>
      <w:r w:rsidRPr="00316212">
        <w:rPr>
          <w:rFonts w:ascii="Arial" w:hAnsi="Arial" w:cs="Arial"/>
        </w:rPr>
        <w:t xml:space="preserve"> and </w:t>
      </w:r>
      <w:r w:rsidRPr="00ED0477">
        <w:rPr>
          <w:rFonts w:ascii="Arial" w:hAnsi="Arial" w:cs="Arial"/>
          <w:i/>
          <w:iCs/>
        </w:rPr>
        <w:t>The Chicago Tribune</w:t>
      </w:r>
      <w:r w:rsidRPr="00316212">
        <w:rPr>
          <w:rFonts w:ascii="Arial" w:hAnsi="Arial" w:cs="Arial"/>
        </w:rPr>
        <w:t xml:space="preserve">. </w:t>
      </w:r>
    </w:p>
    <w:p w14:paraId="609F4B2B" w14:textId="2EC44C85" w:rsidR="006369C6" w:rsidRDefault="006369C6" w:rsidP="006369C6">
      <w:pPr>
        <w:spacing w:before="100" w:beforeAutospacing="1" w:after="100" w:afterAutospacing="1"/>
        <w:rPr>
          <w:rFonts w:ascii="Arial" w:hAnsi="Arial" w:cs="Arial"/>
        </w:rPr>
      </w:pPr>
      <w:r w:rsidRPr="00316212">
        <w:rPr>
          <w:rFonts w:ascii="Arial" w:hAnsi="Arial" w:cs="Arial"/>
        </w:rPr>
        <w:t>She is also producer/director of the website </w:t>
      </w:r>
      <w:hyperlink r:id="rId6" w:history="1">
        <w:r w:rsidRPr="00316212">
          <w:rPr>
            <w:rStyle w:val="Hyperlink"/>
            <w:rFonts w:ascii="Arial" w:hAnsi="Arial" w:cs="Arial"/>
          </w:rPr>
          <w:t>www.RacebridgesStudio.com</w:t>
        </w:r>
      </w:hyperlink>
      <w:r w:rsidRPr="00316212">
        <w:rPr>
          <w:rFonts w:ascii="Arial" w:hAnsi="Arial" w:cs="Arial"/>
        </w:rPr>
        <w:t xml:space="preserve"> which houses over 250 video stories by professional storytellers dealing with race and belonging</w:t>
      </w:r>
      <w:r w:rsidR="00ED0477">
        <w:rPr>
          <w:rFonts w:ascii="Arial" w:hAnsi="Arial" w:cs="Arial"/>
        </w:rPr>
        <w:t>,</w:t>
      </w:r>
      <w:r w:rsidRPr="00316212">
        <w:rPr>
          <w:rFonts w:ascii="Arial" w:hAnsi="Arial" w:cs="Arial"/>
        </w:rPr>
        <w:t xml:space="preserve"> and receives over half a million visitors each year. Sue also facilitates online courses including </w:t>
      </w:r>
      <w:r w:rsidRPr="00316212">
        <w:rPr>
          <w:rFonts w:ascii="Arial" w:hAnsi="Arial" w:cs="Arial"/>
          <w:i/>
          <w:iCs/>
        </w:rPr>
        <w:t>Stop Walking on Eggshells: 5 Steps to Becoming More Racially Skilled and Confident</w:t>
      </w:r>
      <w:r w:rsidRPr="00316212">
        <w:rPr>
          <w:rFonts w:ascii="Arial" w:hAnsi="Arial" w:cs="Arial"/>
        </w:rPr>
        <w:t>. Sue can be found at:</w:t>
      </w:r>
      <w:r w:rsidRPr="00316212">
        <w:rPr>
          <w:rStyle w:val="apple-converted-space"/>
          <w:rFonts w:ascii="Arial" w:hAnsi="Arial" w:cs="Arial"/>
        </w:rPr>
        <w:t> </w:t>
      </w:r>
      <w:hyperlink r:id="rId7" w:history="1">
        <w:r w:rsidRPr="00316212">
          <w:rPr>
            <w:rStyle w:val="Hyperlink"/>
            <w:rFonts w:ascii="Arial" w:hAnsi="Arial" w:cs="Arial"/>
          </w:rPr>
          <w:t>www.SusanOHalloran.com</w:t>
        </w:r>
      </w:hyperlink>
      <w:r w:rsidRPr="00316212">
        <w:rPr>
          <w:rFonts w:ascii="Arial" w:hAnsi="Arial" w:cs="Arial"/>
        </w:rPr>
        <w:t xml:space="preserve"> and </w:t>
      </w:r>
      <w:hyperlink r:id="rId8" w:history="1">
        <w:r w:rsidRPr="00316212">
          <w:rPr>
            <w:rStyle w:val="Hyperlink"/>
            <w:rFonts w:ascii="Arial" w:hAnsi="Arial" w:cs="Arial"/>
          </w:rPr>
          <w:t>www.RacebridgesStudio.com</w:t>
        </w:r>
      </w:hyperlink>
      <w:r w:rsidRPr="00316212">
        <w:rPr>
          <w:rFonts w:ascii="Arial" w:hAnsi="Arial" w:cs="Arial"/>
        </w:rPr>
        <w:t>.</w:t>
      </w:r>
    </w:p>
    <w:p w14:paraId="3BB865F4" w14:textId="75D0CC68" w:rsidR="00A01B2E" w:rsidRPr="00316212" w:rsidRDefault="00A01B2E" w:rsidP="006369C6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Registration URL: </w:t>
      </w:r>
      <w:hyperlink r:id="rId9" w:history="1">
        <w:r w:rsidRPr="00A01B2E">
          <w:rPr>
            <w:rStyle w:val="Hyperlink"/>
            <w:rFonts w:ascii="Arial" w:hAnsi="Arial" w:cs="Arial"/>
          </w:rPr>
          <w:t>https://ala-events.zoom.us/webinar/register/WN_US0SzQ9pQ0CLblrcxhhHsA</w:t>
        </w:r>
      </w:hyperlink>
    </w:p>
    <w:sectPr w:rsidR="00A01B2E" w:rsidRPr="00316212">
      <w:type w:val="continuous"/>
      <w:pgSz w:w="10800" w:h="14400"/>
      <w:pgMar w:top="620" w:right="14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C5"/>
    <w:rsid w:val="0000029F"/>
    <w:rsid w:val="00216327"/>
    <w:rsid w:val="00316212"/>
    <w:rsid w:val="00432C4E"/>
    <w:rsid w:val="00461B45"/>
    <w:rsid w:val="0048792D"/>
    <w:rsid w:val="006369C6"/>
    <w:rsid w:val="006B773F"/>
    <w:rsid w:val="007D592D"/>
    <w:rsid w:val="00982EC1"/>
    <w:rsid w:val="00A01B2E"/>
    <w:rsid w:val="00B10DFC"/>
    <w:rsid w:val="00B6328F"/>
    <w:rsid w:val="00C540C5"/>
    <w:rsid w:val="00E566A2"/>
    <w:rsid w:val="00ED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E704"/>
  <w15:docId w15:val="{1F808398-9253-4361-8FF4-24E2819F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pPr>
      <w:spacing w:before="3"/>
      <w:ind w:left="109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8792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369C6"/>
  </w:style>
  <w:style w:type="character" w:styleId="UnresolvedMention">
    <w:name w:val="Unresolved Mention"/>
    <w:basedOn w:val="DefaultParagraphFont"/>
    <w:uiPriority w:val="99"/>
    <w:semiHidden/>
    <w:unhideWhenUsed/>
    <w:rsid w:val="006B7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cebridgesstudio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sanohallora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cebridgesstudio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ala-events.zoom.us/webinar/register/WN_US0SzQ9pQ0CLblrcxhhH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>Fondren Library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Warren, Bradley</dc:creator>
  <cp:lastModifiedBy>Susan Garrison</cp:lastModifiedBy>
  <cp:revision>4</cp:revision>
  <dcterms:created xsi:type="dcterms:W3CDTF">2020-03-31T21:20:00Z</dcterms:created>
  <dcterms:modified xsi:type="dcterms:W3CDTF">2020-04-01T21:17:00Z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Acrobat PDFMaker 18 for PowerPoint</vt:lpwstr>
  </property>
  <property fmtid="{D5CDD505-2E9C-101B-9397-08002B2CF9AE}" pid="4" name="LastSaved">
    <vt:filetime>2019-09-16T00:00:00Z</vt:filetime>
  </property>
  <property fmtid="{D5CDD505-2E9C-101B-9397-08002B2CF9AE}" pid="5" name="Base Target">
    <vt:lpwstr>_blank</vt:lpwstr>
  </property>
</Properties>
</file>