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0C5" w:rsidRDefault="00B10DFC">
      <w:pPr>
        <w:spacing w:before="24" w:line="235" w:lineRule="auto"/>
        <w:ind w:left="109" w:right="4081"/>
        <w:rPr>
          <w:b/>
          <w:sz w:val="48"/>
        </w:rPr>
      </w:pPr>
      <w:r>
        <w:rPr>
          <w:noProof/>
          <w:lang w:eastAsia="zh-CN" w:bidi="ar-SA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4263882</wp:posOffset>
            </wp:positionH>
            <wp:positionV relativeFrom="paragraph">
              <wp:posOffset>1810</wp:posOffset>
            </wp:positionV>
            <wp:extent cx="2432303" cy="655319"/>
            <wp:effectExtent l="0" t="0" r="0" b="0"/>
            <wp:wrapNone/>
            <wp:docPr id="1" name="image1.png" descr="Image result for acr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2303" cy="655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Slide_Number_1"/>
      <w:bookmarkEnd w:id="0"/>
      <w:r>
        <w:rPr>
          <w:color w:val="424D9D"/>
          <w:sz w:val="48"/>
        </w:rPr>
        <w:t xml:space="preserve">Access Services Interest Group 2019 Fall Virtual Forum </w:t>
      </w:r>
      <w:r>
        <w:rPr>
          <w:b/>
          <w:color w:val="424D9D"/>
          <w:sz w:val="48"/>
        </w:rPr>
        <w:t>THEME: Mental health &amp; safety at your workplace</w:t>
      </w:r>
    </w:p>
    <w:p w:rsidR="00C540C5" w:rsidRDefault="00B10DFC">
      <w:pPr>
        <w:pStyle w:val="Heading1"/>
        <w:spacing w:before="118" w:line="339" w:lineRule="exact"/>
      </w:pPr>
      <w:r>
        <w:t>Get connected with your peers and</w:t>
      </w:r>
      <w:r w:rsidR="0048792D">
        <w:t xml:space="preserve"> learn about how front line staff should address mental health issues and other crisis management issues that arise from patrons to co-workers at their libraries. Details are below:</w:t>
      </w:r>
    </w:p>
    <w:p w:rsidR="0048792D" w:rsidRDefault="0048792D">
      <w:pPr>
        <w:pStyle w:val="Heading1"/>
        <w:spacing w:before="118" w:line="339" w:lineRule="exact"/>
      </w:pPr>
    </w:p>
    <w:p w:rsidR="0048792D" w:rsidRPr="0048792D" w:rsidRDefault="0048792D" w:rsidP="0048792D">
      <w:pPr>
        <w:pStyle w:val="Heading1"/>
        <w:spacing w:before="118" w:line="339" w:lineRule="exact"/>
        <w:rPr>
          <w:b/>
          <w:bCs/>
        </w:rPr>
      </w:pPr>
      <w:r w:rsidRPr="0048792D">
        <w:rPr>
          <w:b/>
          <w:bCs/>
        </w:rPr>
        <w:t>Dealing with Mental Health Issues as Front Line Staff</w:t>
      </w:r>
      <w:r>
        <w:rPr>
          <w:b/>
          <w:bCs/>
        </w:rPr>
        <w:t xml:space="preserve"> </w:t>
      </w:r>
      <w:r>
        <w:rPr>
          <w:b/>
          <w:bCs/>
        </w:rPr>
        <w:br/>
        <w:t>Wednesday, October 16</w:t>
      </w:r>
      <w:r w:rsidRPr="0048792D">
        <w:rPr>
          <w:b/>
          <w:bCs/>
          <w:vertAlign w:val="superscript"/>
        </w:rPr>
        <w:t>th</w:t>
      </w:r>
      <w:r>
        <w:rPr>
          <w:b/>
          <w:bCs/>
        </w:rPr>
        <w:t>, 2pm EST</w:t>
      </w:r>
    </w:p>
    <w:p w:rsidR="00C540C5" w:rsidRDefault="00C540C5">
      <w:pPr>
        <w:pStyle w:val="BodyText"/>
        <w:rPr>
          <w:sz w:val="20"/>
        </w:rPr>
      </w:pPr>
    </w:p>
    <w:p w:rsidR="00C540C5" w:rsidRDefault="00C540C5">
      <w:pPr>
        <w:pStyle w:val="BodyText"/>
        <w:rPr>
          <w:sz w:val="20"/>
        </w:rPr>
      </w:pPr>
    </w:p>
    <w:p w:rsidR="00C540C5" w:rsidRDefault="00C540C5">
      <w:pPr>
        <w:pStyle w:val="BodyText"/>
        <w:rPr>
          <w:sz w:val="20"/>
        </w:rPr>
      </w:pPr>
    </w:p>
    <w:p w:rsidR="0048792D" w:rsidRDefault="0048792D" w:rsidP="00216327">
      <w:pPr>
        <w:pStyle w:val="BodyText"/>
        <w:spacing w:before="56" w:line="235" w:lineRule="auto"/>
        <w:ind w:left="1008" w:right="1440"/>
        <w:jc w:val="both"/>
      </w:pPr>
      <w:r>
        <w:rPr>
          <w:noProof/>
          <w:lang w:eastAsia="zh-CN" w:bidi="ar-SA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635000</wp:posOffset>
            </wp:positionH>
            <wp:positionV relativeFrom="page">
              <wp:posOffset>3876675</wp:posOffset>
            </wp:positionV>
            <wp:extent cx="1418590" cy="1696085"/>
            <wp:effectExtent l="19050" t="19050" r="10160" b="18415"/>
            <wp:wrapSquare wrapText="bothSides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169608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t xml:space="preserve">Agnes Ho </w:t>
      </w:r>
      <w:r w:rsidR="00216327">
        <w:t xml:space="preserve">is a Licensed Master level Social Worker in Texas. She holds a master’s degree in Social Work from the University of Houston and a bachelor’s degree in Social Work from the City University of Hong Kong. Agnes </w:t>
      </w:r>
      <w:r>
        <w:t>currently serves as</w:t>
      </w:r>
      <w:r w:rsidR="00216327">
        <w:t xml:space="preserve"> a</w:t>
      </w:r>
      <w:r>
        <w:t xml:space="preserve"> Director of</w:t>
      </w:r>
      <w:r>
        <w:rPr>
          <w:spacing w:val="-33"/>
        </w:rPr>
        <w:t xml:space="preserve"> </w:t>
      </w:r>
      <w:r>
        <w:t>Student Wellbeing Office at Rice University, where she leads a team of non-clinical case managers to provide Wellbeing Advising and Outreach services.</w:t>
      </w:r>
      <w:bookmarkStart w:id="1" w:name="_GoBack"/>
      <w:bookmarkEnd w:id="1"/>
    </w:p>
    <w:p w:rsidR="00C540C5" w:rsidRDefault="00C540C5">
      <w:pPr>
        <w:pStyle w:val="BodyText"/>
        <w:rPr>
          <w:sz w:val="20"/>
        </w:rPr>
      </w:pPr>
    </w:p>
    <w:p w:rsidR="00C540C5" w:rsidRDefault="00C540C5">
      <w:pPr>
        <w:pStyle w:val="BodyText"/>
        <w:rPr>
          <w:sz w:val="20"/>
        </w:rPr>
      </w:pPr>
    </w:p>
    <w:p w:rsidR="00C540C5" w:rsidRDefault="00C540C5">
      <w:pPr>
        <w:pStyle w:val="BodyText"/>
        <w:rPr>
          <w:sz w:val="20"/>
        </w:rPr>
      </w:pPr>
    </w:p>
    <w:p w:rsidR="00C540C5" w:rsidRDefault="00C540C5">
      <w:pPr>
        <w:pStyle w:val="BodyText"/>
        <w:spacing w:before="6"/>
        <w:rPr>
          <w:sz w:val="23"/>
        </w:rPr>
      </w:pPr>
    </w:p>
    <w:p w:rsidR="0048792D" w:rsidRDefault="00B10DFC" w:rsidP="0000029F">
      <w:pPr>
        <w:pStyle w:val="BodyText"/>
        <w:spacing w:before="56" w:line="235" w:lineRule="auto"/>
        <w:ind w:left="1008" w:right="3600"/>
        <w:jc w:val="both"/>
      </w:pPr>
      <w:r>
        <w:rPr>
          <w:noProof/>
          <w:lang w:eastAsia="zh-CN" w:bidi="ar-SA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4695825</wp:posOffset>
            </wp:positionH>
            <wp:positionV relativeFrom="page">
              <wp:posOffset>6038850</wp:posOffset>
            </wp:positionV>
            <wp:extent cx="1495425" cy="1833880"/>
            <wp:effectExtent l="19050" t="19050" r="28575" b="13970"/>
            <wp:wrapSquare wrapText="bothSides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8338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48792D">
        <w:t>Jerusha</w:t>
      </w:r>
      <w:proofErr w:type="spellEnd"/>
      <w:r w:rsidR="0048792D">
        <w:t xml:space="preserve"> </w:t>
      </w:r>
      <w:proofErr w:type="spellStart"/>
      <w:r w:rsidR="00216327">
        <w:t>Kasch</w:t>
      </w:r>
      <w:proofErr w:type="spellEnd"/>
      <w:r w:rsidR="00216327">
        <w:t xml:space="preserve"> holds </w:t>
      </w:r>
      <w:r>
        <w:t>bachelor</w:t>
      </w:r>
      <w:r w:rsidR="00216327">
        <w:t xml:space="preserve"> and master’s degrees from Portland State University</w:t>
      </w:r>
      <w:r w:rsidR="007D592D">
        <w:t xml:space="preserve">, </w:t>
      </w:r>
      <w:r w:rsidR="00216327">
        <w:t xml:space="preserve">Oregon. </w:t>
      </w:r>
      <w:proofErr w:type="spellStart"/>
      <w:r w:rsidR="00216327">
        <w:t>Jerusha</w:t>
      </w:r>
      <w:proofErr w:type="spellEnd"/>
      <w:r w:rsidR="00216327">
        <w:t xml:space="preserve"> </w:t>
      </w:r>
      <w:r w:rsidR="0000029F">
        <w:t xml:space="preserve">serves as Director, Institutional Crisis Management at Rice University. </w:t>
      </w:r>
      <w:proofErr w:type="spellStart"/>
      <w:r w:rsidR="0000029F">
        <w:t>Jerusha</w:t>
      </w:r>
      <w:proofErr w:type="spellEnd"/>
      <w:r w:rsidR="0000029F">
        <w:t xml:space="preserve"> </w:t>
      </w:r>
      <w:r w:rsidR="00216327">
        <w:t>has</w:t>
      </w:r>
      <w:r w:rsidR="0048792D">
        <w:t xml:space="preserve"> been a member of several Incident Management Teams</w:t>
      </w:r>
      <w:r>
        <w:t>,</w:t>
      </w:r>
      <w:r w:rsidR="0048792D">
        <w:t xml:space="preserve"> has successfully built 4 Type III IMTs</w:t>
      </w:r>
      <w:r>
        <w:t>, and has worked as an Emergency Manager for more than 12 years</w:t>
      </w:r>
      <w:r w:rsidR="0048792D">
        <w:t>.</w:t>
      </w:r>
      <w:r>
        <w:t xml:space="preserve"> </w:t>
      </w:r>
      <w:proofErr w:type="spellStart"/>
      <w:r>
        <w:t>Jerusha</w:t>
      </w:r>
      <w:proofErr w:type="spellEnd"/>
      <w:r>
        <w:t xml:space="preserve"> has an extensive background in EMS, Law Enforcement, hospital and clinical care. </w:t>
      </w:r>
    </w:p>
    <w:p w:rsidR="0048792D" w:rsidRDefault="0048792D">
      <w:pPr>
        <w:pStyle w:val="BodyText"/>
        <w:spacing w:before="56" w:line="235" w:lineRule="auto"/>
        <w:ind w:left="1007" w:right="4397"/>
      </w:pPr>
    </w:p>
    <w:p w:rsidR="0048792D" w:rsidRDefault="0048792D">
      <w:pPr>
        <w:pStyle w:val="BodyText"/>
        <w:spacing w:before="56" w:line="235" w:lineRule="auto"/>
        <w:ind w:left="1007" w:right="4397"/>
      </w:pPr>
      <w:r>
        <w:t xml:space="preserve">Registration URL: </w:t>
      </w:r>
      <w:hyperlink r:id="rId7" w:history="1">
        <w:r>
          <w:rPr>
            <w:rStyle w:val="Hyperlink"/>
          </w:rPr>
          <w:t>https://ala-events.zoom.us/webinar/register/19ae4c032cb1c41cdc2040ba88984b7b</w:t>
        </w:r>
      </w:hyperlink>
    </w:p>
    <w:sectPr w:rsidR="0048792D">
      <w:type w:val="continuous"/>
      <w:pgSz w:w="10800" w:h="14400"/>
      <w:pgMar w:top="620" w:right="14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0C5"/>
    <w:rsid w:val="0000029F"/>
    <w:rsid w:val="00216327"/>
    <w:rsid w:val="0048792D"/>
    <w:rsid w:val="007D592D"/>
    <w:rsid w:val="00982EC1"/>
    <w:rsid w:val="00B10DFC"/>
    <w:rsid w:val="00C540C5"/>
    <w:rsid w:val="00E5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808398-9253-4361-8FF4-24E2819F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pPr>
      <w:spacing w:before="3"/>
      <w:ind w:left="109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4879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la-events.zoom.us/webinar/register/19ae4c032cb1c41cdc2040ba88984b7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>Fondren Library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Warren, Bradley</dc:creator>
  <cp:lastModifiedBy>Susan R Garrison</cp:lastModifiedBy>
  <cp:revision>6</cp:revision>
  <dcterms:created xsi:type="dcterms:W3CDTF">2019-09-16T20:06:00Z</dcterms:created>
  <dcterms:modified xsi:type="dcterms:W3CDTF">2019-09-16T20:55:00Z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2018-04-04T00:00:00Z</vt:filetime>
  </property>
  <property fmtid="{D5CDD505-2E9C-101B-9397-08002B2CF9AE}" pid="3" name="Creator">
    <vt:lpwstr>Acrobat PDFMaker 18 for PowerPoint</vt:lpwstr>
  </property>
  <property fmtid="{D5CDD505-2E9C-101B-9397-08002B2CF9AE}" pid="4" name="LastSaved">
    <vt:filetime>2019-09-16T00:00:00Z</vt:filetime>
  </property>
</Properties>
</file>