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after="0" w:before="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ALA – Core – Metadata and Collections Section</w:t>
      </w:r>
    </w:p>
    <w:p w:rsidR="00000000" w:rsidDel="00000000" w:rsidP="00000000" w:rsidRDefault="00000000" w:rsidRPr="00000000" w14:paraId="00000002">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Subject Analysis Committee</w:t>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Annual, July 2024</w:t>
      </w:r>
    </w:p>
    <w:p w:rsidR="00000000" w:rsidDel="00000000" w:rsidP="00000000" w:rsidRDefault="00000000" w:rsidRPr="00000000" w14:paraId="0000000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0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Report from the Homosaurus Editorial Board</w:t>
      </w:r>
    </w:p>
    <w:p w:rsidR="00000000" w:rsidDel="00000000" w:rsidP="00000000" w:rsidRDefault="00000000" w:rsidRPr="00000000" w14:paraId="0000000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Submitted by Adrian Williams</w:t>
      </w:r>
    </w:p>
    <w:p w:rsidR="00000000" w:rsidDel="00000000" w:rsidP="00000000" w:rsidRDefault="00000000" w:rsidRPr="00000000" w14:paraId="00000007">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Homosaurus is an </w:t>
      </w:r>
      <w:r w:rsidDel="00000000" w:rsidR="00000000" w:rsidRPr="00000000">
        <w:rPr>
          <w:rFonts w:ascii="Times New Roman" w:cs="Times New Roman" w:eastAsia="Times New Roman" w:hAnsi="Times New Roman"/>
          <w:rtl w:val="0"/>
        </w:rPr>
        <w:t xml:space="preserve">international</w:t>
      </w:r>
      <w:r w:rsidDel="00000000" w:rsidR="00000000" w:rsidRPr="00000000">
        <w:rPr>
          <w:rFonts w:ascii="Times New Roman" w:cs="Times New Roman" w:eastAsia="Times New Roman" w:hAnsi="Times New Roman"/>
          <w:rtl w:val="0"/>
        </w:rPr>
        <w:t xml:space="preserve"> linked data controlled vocabulary of terms specific to LGBTQ+ culture, community, and identity. This vocabulary is intended to function as a supplementary companion to general subject term vocabularies, such as Library of Congress Subject Headings (LCSH). Libraries, archives, museums, and other institutions are encouraged to use the Homosaurus to support LGBTQ+ research and knowledge-seeking by using it to enhance the discoverability of their LGBTQ+ resources.</w:t>
      </w:r>
    </w:p>
    <w:p w:rsidR="00000000" w:rsidDel="00000000" w:rsidP="00000000" w:rsidRDefault="00000000" w:rsidRPr="00000000" w14:paraId="00000009">
      <w:pPr>
        <w:pStyle w:val="Heading4"/>
        <w:rPr>
          <w:b w:val="1"/>
          <w:color w:val="351c75"/>
          <w:sz w:val="22"/>
          <w:szCs w:val="22"/>
        </w:rPr>
      </w:pPr>
      <w:bookmarkStart w:colFirst="0" w:colLast="0" w:name="_rffn0yk4pgpi" w:id="0"/>
      <w:bookmarkEnd w:id="0"/>
      <w:r w:rsidDel="00000000" w:rsidR="00000000" w:rsidRPr="00000000">
        <w:rPr>
          <w:b w:val="1"/>
          <w:color w:val="351c75"/>
          <w:sz w:val="22"/>
          <w:szCs w:val="22"/>
          <w:rtl w:val="0"/>
        </w:rPr>
        <w:t xml:space="preserve">Releases</w:t>
      </w:r>
      <w:r w:rsidDel="00000000" w:rsidR="00000000" w:rsidRPr="00000000">
        <w:rPr>
          <w:rtl w:val="0"/>
        </w:rPr>
      </w:r>
    </w:p>
    <w:p w:rsidR="00000000" w:rsidDel="00000000" w:rsidP="00000000" w:rsidRDefault="00000000" w:rsidRPr="00000000" w14:paraId="0000000A">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Homosaurus latest release, v. 3.5 was released in January 2024 and is viewable at </w:t>
      </w:r>
      <w:hyperlink r:id="rId6">
        <w:r w:rsidDel="00000000" w:rsidR="00000000" w:rsidRPr="00000000">
          <w:rPr>
            <w:rFonts w:ascii="Times New Roman" w:cs="Times New Roman" w:eastAsia="Times New Roman" w:hAnsi="Times New Roman"/>
            <w:color w:val="1155cc"/>
            <w:u w:val="single"/>
            <w:rtl w:val="0"/>
          </w:rPr>
          <w:t xml:space="preserve">https://homosaurus.org/releases</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B">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July 2024 release is forthcoming, but is delayed because our website developer is working with us on a new version of the website. This website upgrade will allow the editorial board to perform term development directly on the backend of the site, and will feature a discussion and voting feature that will streamline our decision-making process. This website upgrade will also allow community users of Homosaurus to create accounts and to collaborate with us on term development as well. We hope to soft launch this new website for community review in the latter half of this year, and we ask for your patience while we continue preparing our summer 2024 version release.</w:t>
      </w:r>
    </w:p>
    <w:p w:rsidR="00000000" w:rsidDel="00000000" w:rsidP="00000000" w:rsidRDefault="00000000" w:rsidRPr="00000000" w14:paraId="0000000D">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ind w:left="0" w:firstLine="0"/>
        <w:rPr>
          <w:rFonts w:ascii="Times New Roman" w:cs="Times New Roman" w:eastAsia="Times New Roman" w:hAnsi="Times New Roman"/>
          <w:color w:val="1155cc"/>
        </w:rPr>
      </w:pPr>
      <w:r w:rsidDel="00000000" w:rsidR="00000000" w:rsidRPr="00000000">
        <w:rPr>
          <w:rFonts w:ascii="Times New Roman" w:cs="Times New Roman" w:eastAsia="Times New Roman" w:hAnsi="Times New Roman"/>
          <w:rtl w:val="0"/>
        </w:rPr>
        <w:t xml:space="preserve">This summer release will include roughly 260 new and revised terms, mostly filling gaps in previous term releases around ethnicity and racial LGBTQ+ terms, solidarity among different LGBTQ+ communities, and a few new </w:t>
      </w:r>
      <w:r w:rsidDel="00000000" w:rsidR="00000000" w:rsidRPr="00000000">
        <w:rPr>
          <w:rFonts w:ascii="Times New Roman" w:cs="Times New Roman" w:eastAsia="Times New Roman" w:hAnsi="Times New Roman"/>
          <w:rtl w:val="0"/>
        </w:rPr>
        <w:t xml:space="preserve">profession</w:t>
      </w:r>
      <w:r w:rsidDel="00000000" w:rsidR="00000000" w:rsidRPr="00000000">
        <w:rPr>
          <w:rFonts w:ascii="Times New Roman" w:cs="Times New Roman" w:eastAsia="Times New Roman" w:hAnsi="Times New Roman"/>
          <w:rtl w:val="0"/>
        </w:rPr>
        <w:t xml:space="preserve"> term group build-outs.</w:t>
      </w:r>
      <w:r w:rsidDel="00000000" w:rsidR="00000000" w:rsidRPr="00000000">
        <w:rPr>
          <w:rtl w:val="0"/>
        </w:rPr>
      </w:r>
    </w:p>
    <w:p w:rsidR="00000000" w:rsidDel="00000000" w:rsidP="00000000" w:rsidRDefault="00000000" w:rsidRPr="00000000" w14:paraId="0000000F">
      <w:pPr>
        <w:pStyle w:val="Heading4"/>
        <w:rPr>
          <w:b w:val="1"/>
          <w:color w:val="274e13"/>
          <w:sz w:val="22"/>
          <w:szCs w:val="22"/>
        </w:rPr>
      </w:pPr>
      <w:bookmarkStart w:colFirst="0" w:colLast="0" w:name="_kgrpc7t20nkh" w:id="1"/>
      <w:bookmarkEnd w:id="1"/>
      <w:r w:rsidDel="00000000" w:rsidR="00000000" w:rsidRPr="00000000">
        <w:rPr>
          <w:b w:val="1"/>
          <w:color w:val="274e13"/>
          <w:sz w:val="22"/>
          <w:szCs w:val="22"/>
          <w:rtl w:val="0"/>
        </w:rPr>
        <w:t xml:space="preserve">Vocabulary Development</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many already know, the </w:t>
      </w:r>
      <w:hyperlink r:id="rId7">
        <w:r w:rsidDel="00000000" w:rsidR="00000000" w:rsidRPr="00000000">
          <w:rPr>
            <w:rFonts w:ascii="Times New Roman" w:cs="Times New Roman" w:eastAsia="Times New Roman" w:hAnsi="Times New Roman"/>
            <w:color w:val="1155cc"/>
            <w:u w:val="single"/>
            <w:rtl w:val="0"/>
          </w:rPr>
          <w:t xml:space="preserve">first public draft</w:t>
        </w:r>
      </w:hyperlink>
      <w:r w:rsidDel="00000000" w:rsidR="00000000" w:rsidRPr="00000000">
        <w:rPr>
          <w:rFonts w:ascii="Times New Roman" w:cs="Times New Roman" w:eastAsia="Times New Roman" w:hAnsi="Times New Roman"/>
          <w:rtl w:val="0"/>
        </w:rPr>
        <w:t xml:space="preserve"> of the Homosaurus Spanish version was released for comments in the spring. We’ve received great feedback and welcome more from Spanish-speaking LGBTQ+ folks and Spanish-speaking information professionals. Please follow the link above to provide that feedback.</w:t>
      </w:r>
      <w:r w:rsidDel="00000000" w:rsidR="00000000" w:rsidRPr="00000000">
        <w:rPr>
          <w:rtl w:val="0"/>
        </w:rPr>
      </w:r>
    </w:p>
    <w:p w:rsidR="00000000" w:rsidDel="00000000" w:rsidP="00000000" w:rsidRDefault="00000000" w:rsidRPr="00000000" w14:paraId="00000011">
      <w:pPr>
        <w:pStyle w:val="Heading4"/>
        <w:rPr>
          <w:b w:val="1"/>
          <w:color w:val="ff9900"/>
          <w:sz w:val="22"/>
          <w:szCs w:val="22"/>
        </w:rPr>
      </w:pPr>
      <w:bookmarkStart w:colFirst="0" w:colLast="0" w:name="_uv0lnzpnvz2k" w:id="2"/>
      <w:bookmarkEnd w:id="2"/>
      <w:r w:rsidDel="00000000" w:rsidR="00000000" w:rsidRPr="00000000">
        <w:rPr>
          <w:b w:val="1"/>
          <w:color w:val="ff9900"/>
          <w:sz w:val="22"/>
          <w:szCs w:val="22"/>
          <w:rtl w:val="0"/>
        </w:rPr>
        <w:t xml:space="preserve">Board Developments</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Billey Albina has stepped down from the Homosaurus Editorial Board after eight years of service and collaboration. She’s brought several years of compelling discussion, insight, and vision, and has been a great person to learn from and work with. We thank Billey for her time and efforts and wish her well in her future work!</w:t>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pStyle w:val="Heading4"/>
        <w:rPr>
          <w:b w:val="1"/>
          <w:color w:val="a61c00"/>
          <w:sz w:val="22"/>
          <w:szCs w:val="22"/>
        </w:rPr>
      </w:pPr>
      <w:bookmarkStart w:colFirst="0" w:colLast="0" w:name="_x76rmod16yh" w:id="3"/>
      <w:bookmarkEnd w:id="3"/>
      <w:r w:rsidDel="00000000" w:rsidR="00000000" w:rsidRPr="00000000">
        <w:rPr>
          <w:b w:val="1"/>
          <w:color w:val="a61c00"/>
          <w:sz w:val="22"/>
          <w:szCs w:val="22"/>
          <w:rtl w:val="0"/>
        </w:rPr>
        <w:t xml:space="preserve">Communication</w:t>
      </w:r>
    </w:p>
    <w:p w:rsidR="00000000" w:rsidDel="00000000" w:rsidP="00000000" w:rsidRDefault="00000000" w:rsidRPr="00000000" w14:paraId="00000015">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Those interested in joining the Homosaurus Users Google group can go to: </w:t>
      </w:r>
      <w:hyperlink r:id="rId8">
        <w:r w:rsidDel="00000000" w:rsidR="00000000" w:rsidRPr="00000000">
          <w:rPr>
            <w:rFonts w:ascii="Times New Roman" w:cs="Times New Roman" w:eastAsia="Times New Roman" w:hAnsi="Times New Roman"/>
            <w:color w:val="1155cc"/>
            <w:u w:val="single"/>
            <w:rtl w:val="0"/>
          </w:rPr>
          <w:t xml:space="preserve">https://groups.google.com/g/homoitcommunity</w:t>
        </w:r>
      </w:hyperlink>
      <w:r w:rsidDel="00000000" w:rsidR="00000000" w:rsidRPr="00000000">
        <w:rPr>
          <w:rFonts w:ascii="Times New Roman" w:cs="Times New Roman" w:eastAsia="Times New Roman" w:hAnsi="Times New Roman"/>
          <w:rtl w:val="0"/>
        </w:rPr>
        <w:t xml:space="preserve">. We also have a Slack community group where people can suggest terms and term revisions. To be added to the Slack channel, please email Adrian Williams at </w:t>
      </w:r>
      <w:hyperlink r:id="rId9">
        <w:r w:rsidDel="00000000" w:rsidR="00000000" w:rsidRPr="00000000">
          <w:rPr>
            <w:rFonts w:ascii="Times New Roman" w:cs="Times New Roman" w:eastAsia="Times New Roman" w:hAnsi="Times New Roman"/>
            <w:color w:val="1155cc"/>
            <w:u w:val="single"/>
            <w:rtl w:val="0"/>
          </w:rPr>
          <w:t xml:space="preserve">adrian.d.williams@uky.edu</w:t>
        </w:r>
      </w:hyperlink>
      <w:r w:rsidDel="00000000" w:rsidR="00000000" w:rsidRPr="00000000">
        <w:rPr>
          <w:rFonts w:ascii="Times New Roman" w:cs="Times New Roman" w:eastAsia="Times New Roman" w:hAnsi="Times New Roman"/>
          <w:rtl w:val="0"/>
        </w:rPr>
        <w:t xml:space="preserve">. To ask questions, provide feedback, suggest terms, or otherwise communicate directly with the editorial board about Homosaurus, you can reach us at:</w:t>
      </w:r>
      <w:r w:rsidDel="00000000" w:rsidR="00000000" w:rsidRPr="00000000">
        <w:rPr>
          <w:rFonts w:ascii="Times New Roman" w:cs="Times New Roman" w:eastAsia="Times New Roman" w:hAnsi="Times New Roman"/>
          <w:rtl w:val="0"/>
        </w:rPr>
        <w:t xml:space="preserve"> </w:t>
      </w:r>
      <w:hyperlink r:id="rId10">
        <w:r w:rsidDel="00000000" w:rsidR="00000000" w:rsidRPr="00000000">
          <w:rPr>
            <w:rFonts w:ascii="Times New Roman" w:cs="Times New Roman" w:eastAsia="Times New Roman" w:hAnsi="Times New Roman"/>
            <w:color w:val="1155cc"/>
            <w:u w:val="single"/>
            <w:rtl w:val="0"/>
          </w:rPr>
          <w:t xml:space="preserve">https://homosaurus.org/contact</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homosaurus.org/contact" TargetMode="External"/><Relationship Id="rId9" Type="http://schemas.openxmlformats.org/officeDocument/2006/relationships/hyperlink" Target="mailto:adrian.d.williams@uky.edu" TargetMode="External"/><Relationship Id="rId5" Type="http://schemas.openxmlformats.org/officeDocument/2006/relationships/styles" Target="styles.xml"/><Relationship Id="rId6" Type="http://schemas.openxmlformats.org/officeDocument/2006/relationships/hyperlink" Target="https://homosaurus.org/releases" TargetMode="External"/><Relationship Id="rId7" Type="http://schemas.openxmlformats.org/officeDocument/2006/relationships/hyperlink" Target="https://docs.google.com/spreadsheets/d/1ASgKUAB5oOg8UhhObKC-MM16IvDctTTXARSjYgpOtbk/edit?gid=0#gid=0" TargetMode="External"/><Relationship Id="rId8" Type="http://schemas.openxmlformats.org/officeDocument/2006/relationships/hyperlink" Target="https://groups.google.com/g/homoitcommun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