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CD092" w14:textId="77777777" w:rsidR="00B507D3" w:rsidRPr="00CA5824" w:rsidRDefault="00B1562F" w:rsidP="00B1562F">
      <w:pPr>
        <w:pStyle w:val="Welcome"/>
        <w:rPr>
          <w:sz w:val="56"/>
          <w:szCs w:val="36"/>
        </w:rPr>
      </w:pPr>
      <w:r w:rsidRPr="00CA5824">
        <w:rPr>
          <w:sz w:val="56"/>
          <w:szCs w:val="36"/>
        </w:rPr>
        <w:t>Welcome</w:t>
      </w:r>
    </w:p>
    <w:p w14:paraId="198A6A5A" w14:textId="77777777" w:rsidR="00B1562F" w:rsidRPr="006826CE" w:rsidRDefault="00B1562F" w:rsidP="00B1562F">
      <w:pPr>
        <w:pStyle w:val="WelcomeTransition"/>
        <w:rPr>
          <w:sz w:val="36"/>
          <w:szCs w:val="36"/>
        </w:rPr>
      </w:pPr>
      <w:r w:rsidRPr="006826CE">
        <w:rPr>
          <w:sz w:val="36"/>
          <w:szCs w:val="36"/>
        </w:rPr>
        <w:t>to the</w:t>
      </w:r>
    </w:p>
    <w:p w14:paraId="6E1EB52A" w14:textId="38DEF4CF" w:rsidR="00B52B63" w:rsidRPr="006826CE" w:rsidRDefault="004B6786" w:rsidP="00B52B63">
      <w:pPr>
        <w:pStyle w:val="WelcomeMeeting"/>
        <w:rPr>
          <w:sz w:val="36"/>
          <w:szCs w:val="36"/>
        </w:rPr>
      </w:pPr>
      <w:r>
        <w:rPr>
          <w:sz w:val="36"/>
          <w:szCs w:val="36"/>
        </w:rPr>
        <w:t>4</w:t>
      </w:r>
      <w:r w:rsidR="000C0E40">
        <w:rPr>
          <w:sz w:val="36"/>
          <w:szCs w:val="36"/>
        </w:rPr>
        <w:t>8</w:t>
      </w:r>
      <w:r w:rsidRPr="006B2447">
        <w:rPr>
          <w:sz w:val="36"/>
          <w:szCs w:val="36"/>
          <w:vertAlign w:val="superscript"/>
        </w:rPr>
        <w:t>th</w:t>
      </w:r>
      <w:r w:rsidRPr="006826CE">
        <w:rPr>
          <w:sz w:val="36"/>
          <w:szCs w:val="36"/>
        </w:rPr>
        <w:t xml:space="preserve"> </w:t>
      </w:r>
      <w:r w:rsidR="00B1562F" w:rsidRPr="006826CE">
        <w:rPr>
          <w:sz w:val="36"/>
          <w:szCs w:val="36"/>
        </w:rPr>
        <w:t>AIAA Dayton-Cincinnati Aerospace Sciences Symposium</w:t>
      </w:r>
      <w:r w:rsidR="009B3E9D" w:rsidRPr="006826CE">
        <w:rPr>
          <w:sz w:val="36"/>
          <w:szCs w:val="36"/>
        </w:rPr>
        <w:t xml:space="preserve"> (DCASS)</w:t>
      </w:r>
    </w:p>
    <w:p w14:paraId="2B190E7C" w14:textId="77777777" w:rsidR="00B52B63" w:rsidRPr="00E45A0C" w:rsidRDefault="00B52B63" w:rsidP="00B52B63">
      <w:pPr>
        <w:pStyle w:val="WelcomeSeparator"/>
        <w:rPr>
          <w:sz w:val="28"/>
          <w:szCs w:val="36"/>
        </w:rPr>
      </w:pPr>
      <w:r w:rsidRPr="00E45A0C">
        <w:rPr>
          <w:sz w:val="28"/>
          <w:szCs w:val="36"/>
        </w:rPr>
        <w:t>- - - - -</w:t>
      </w:r>
    </w:p>
    <w:p w14:paraId="0BE2D126" w14:textId="77777777" w:rsidR="00534028" w:rsidRPr="0028368E" w:rsidRDefault="00534028" w:rsidP="00534028">
      <w:pPr>
        <w:pStyle w:val="BodyText"/>
        <w:jc w:val="both"/>
        <w:rPr>
          <w:color w:val="000000" w:themeColor="text1"/>
        </w:rPr>
      </w:pPr>
      <w:r>
        <w:rPr>
          <w:color w:val="000000" w:themeColor="text1"/>
        </w:rPr>
        <w:t>T</w:t>
      </w:r>
      <w:r w:rsidRPr="0028368E">
        <w:rPr>
          <w:color w:val="000000" w:themeColor="text1"/>
        </w:rPr>
        <w:t xml:space="preserve">he AIAA Dayton-Cincinnati Aerospace Sciences Symposium has provided a unique venue for technical </w:t>
      </w:r>
      <w:r>
        <w:rPr>
          <w:color w:val="000000" w:themeColor="text1"/>
        </w:rPr>
        <w:t>communications</w:t>
      </w:r>
      <w:r w:rsidRPr="0028368E">
        <w:rPr>
          <w:color w:val="000000" w:themeColor="text1"/>
        </w:rPr>
        <w:t xml:space="preserve"> of our regional aerospace community</w:t>
      </w:r>
      <w:r>
        <w:rPr>
          <w:color w:val="000000" w:themeColor="text1"/>
        </w:rPr>
        <w:t xml:space="preserve"> for 48 years</w:t>
      </w:r>
      <w:r w:rsidRPr="0028368E">
        <w:rPr>
          <w:color w:val="000000" w:themeColor="text1"/>
        </w:rPr>
        <w:t xml:space="preserve">. The symposium showcases cutting-edge </w:t>
      </w:r>
      <w:r>
        <w:rPr>
          <w:color w:val="000000" w:themeColor="text1"/>
        </w:rPr>
        <w:t xml:space="preserve">scientific and engineering </w:t>
      </w:r>
      <w:r w:rsidRPr="0028368E">
        <w:rPr>
          <w:color w:val="000000" w:themeColor="text1"/>
        </w:rPr>
        <w:t>research</w:t>
      </w:r>
      <w:r>
        <w:rPr>
          <w:color w:val="000000" w:themeColor="text1"/>
        </w:rPr>
        <w:t xml:space="preserve"> and innovations</w:t>
      </w:r>
      <w:r w:rsidRPr="0028368E">
        <w:rPr>
          <w:color w:val="000000" w:themeColor="text1"/>
        </w:rPr>
        <w:t xml:space="preserve"> within a one-day </w:t>
      </w:r>
      <w:r>
        <w:rPr>
          <w:color w:val="000000" w:themeColor="text1"/>
        </w:rPr>
        <w:t>event</w:t>
      </w:r>
      <w:r w:rsidRPr="0028368E">
        <w:rPr>
          <w:color w:val="000000" w:themeColor="text1"/>
        </w:rPr>
        <w:t xml:space="preserve"> </w:t>
      </w:r>
      <w:r>
        <w:rPr>
          <w:color w:val="000000" w:themeColor="text1"/>
        </w:rPr>
        <w:t>through</w:t>
      </w:r>
      <w:r w:rsidRPr="0028368E">
        <w:rPr>
          <w:color w:val="000000" w:themeColor="text1"/>
        </w:rPr>
        <w:t xml:space="preserve"> technical presentations across multiple </w:t>
      </w:r>
      <w:r>
        <w:rPr>
          <w:color w:val="000000" w:themeColor="text1"/>
        </w:rPr>
        <w:t>aspects</w:t>
      </w:r>
      <w:r w:rsidRPr="0028368E">
        <w:rPr>
          <w:color w:val="000000" w:themeColor="text1"/>
        </w:rPr>
        <w:t xml:space="preserve"> of aerospace science and technology. </w:t>
      </w:r>
    </w:p>
    <w:p w14:paraId="177E6730" w14:textId="77777777" w:rsidR="00534028" w:rsidRPr="0028368E" w:rsidRDefault="00534028" w:rsidP="00534028">
      <w:pPr>
        <w:pStyle w:val="BodyText"/>
        <w:jc w:val="both"/>
        <w:rPr>
          <w:color w:val="000000" w:themeColor="text1"/>
        </w:rPr>
      </w:pPr>
      <w:r>
        <w:rPr>
          <w:color w:val="000000" w:themeColor="text1"/>
        </w:rPr>
        <w:t>M</w:t>
      </w:r>
      <w:r w:rsidRPr="0028368E">
        <w:rPr>
          <w:color w:val="000000" w:themeColor="text1"/>
        </w:rPr>
        <w:t xml:space="preserve">ore </w:t>
      </w:r>
      <w:r w:rsidRPr="007B4732">
        <w:t xml:space="preserve">than sixty technical </w:t>
      </w:r>
      <w:r w:rsidRPr="0028368E">
        <w:rPr>
          <w:color w:val="000000" w:themeColor="text1"/>
        </w:rPr>
        <w:t>presentations</w:t>
      </w:r>
      <w:r>
        <w:rPr>
          <w:color w:val="000000" w:themeColor="text1"/>
        </w:rPr>
        <w:t xml:space="preserve"> are delivered</w:t>
      </w:r>
      <w:r w:rsidRPr="0028368E">
        <w:rPr>
          <w:color w:val="000000" w:themeColor="text1"/>
        </w:rPr>
        <w:t xml:space="preserve"> in a day-long symposium program. Our invited keynote speaker</w:t>
      </w:r>
      <w:r>
        <w:rPr>
          <w:color w:val="000000" w:themeColor="text1"/>
        </w:rPr>
        <w:t xml:space="preserve"> for 2023</w:t>
      </w:r>
      <w:r w:rsidRPr="0028368E">
        <w:rPr>
          <w:color w:val="000000" w:themeColor="text1"/>
        </w:rPr>
        <w:t xml:space="preserve"> is </w:t>
      </w:r>
      <w:r>
        <w:rPr>
          <w:color w:val="000000" w:themeColor="text1"/>
        </w:rPr>
        <w:t>Ms</w:t>
      </w:r>
      <w:r w:rsidRPr="0028368E">
        <w:rPr>
          <w:color w:val="000000" w:themeColor="text1"/>
        </w:rPr>
        <w:t xml:space="preserve">. </w:t>
      </w:r>
      <w:r>
        <w:rPr>
          <w:color w:val="000000" w:themeColor="text1"/>
        </w:rPr>
        <w:t>Susan Gorton</w:t>
      </w:r>
      <w:r w:rsidRPr="0028368E">
        <w:rPr>
          <w:color w:val="000000" w:themeColor="text1"/>
        </w:rPr>
        <w:t xml:space="preserve">. </w:t>
      </w:r>
      <w:r>
        <w:rPr>
          <w:color w:val="000000" w:themeColor="text1"/>
        </w:rPr>
        <w:t>Ms</w:t>
      </w:r>
      <w:r w:rsidRPr="0028368E">
        <w:rPr>
          <w:color w:val="000000" w:themeColor="text1"/>
        </w:rPr>
        <w:t xml:space="preserve">. </w:t>
      </w:r>
      <w:r>
        <w:rPr>
          <w:color w:val="000000" w:themeColor="text1"/>
        </w:rPr>
        <w:t>Gorton</w:t>
      </w:r>
      <w:r w:rsidRPr="0028368E">
        <w:rPr>
          <w:color w:val="000000" w:themeColor="text1"/>
        </w:rPr>
        <w:t xml:space="preserve"> </w:t>
      </w:r>
      <w:r>
        <w:rPr>
          <w:color w:val="000000" w:themeColor="text1"/>
        </w:rPr>
        <w:t xml:space="preserve">has been with NASA for 24 years and has been the NASA Revolutionary Vertical Lift Technology Project lead for the past 16 years. Prior to joining NASA, she started her career as a researcher in the Army’s </w:t>
      </w:r>
      <w:proofErr w:type="spellStart"/>
      <w:r>
        <w:rPr>
          <w:color w:val="000000" w:themeColor="text1"/>
        </w:rPr>
        <w:t>Aeroflightdynamics</w:t>
      </w:r>
      <w:proofErr w:type="spellEnd"/>
      <w:r>
        <w:rPr>
          <w:color w:val="000000" w:themeColor="text1"/>
        </w:rPr>
        <w:t xml:space="preserve"> Directorate, now known as the Technology Development Directorate, for 15 years. Ms. Gorton is playing a lead role in development of technologies, validating tools, and concepts to improve vertical lift vehicles that are conducted at NASA Ames, Armstrong, Glenn and Langley. Ms. Gorton will be presenting a keynote address discussing the NASA aeronautics vision for transforming aviation. </w:t>
      </w:r>
    </w:p>
    <w:p w14:paraId="674961BE" w14:textId="77777777" w:rsidR="00534028" w:rsidRDefault="00534028" w:rsidP="00534028">
      <w:pPr>
        <w:pStyle w:val="BodyText"/>
        <w:jc w:val="both"/>
      </w:pPr>
      <w:r>
        <w:t>To better serve the local community to promote Science, Technology, Engineering, and Mathematics (STEM) and prepare young engineering leaders for future aerospace, this year a High School Students Invited Talk Section is created. This session will allow involvement of talented high school students around Dayton-Cincinnati area and present their science and engineering research work related to aerospace science and technology.</w:t>
      </w:r>
    </w:p>
    <w:p w14:paraId="0537B6E7" w14:textId="77777777" w:rsidR="00534028" w:rsidRPr="0028368E" w:rsidRDefault="00534028" w:rsidP="00534028">
      <w:pPr>
        <w:pStyle w:val="BodyText"/>
        <w:jc w:val="both"/>
      </w:pPr>
      <w:r>
        <w:t>With</w:t>
      </w:r>
      <w:r w:rsidRPr="0028368E">
        <w:t xml:space="preserve"> the </w:t>
      </w:r>
      <w:r>
        <w:t>reduced impact of</w:t>
      </w:r>
      <w:r w:rsidRPr="0028368E">
        <w:t xml:space="preserve"> COVID-19, the organizing </w:t>
      </w:r>
      <w:r>
        <w:t>committee decided to continue the fully</w:t>
      </w:r>
      <w:r w:rsidRPr="0028368E">
        <w:t xml:space="preserve"> in-person symposium</w:t>
      </w:r>
      <w:r>
        <w:t>, which</w:t>
      </w:r>
      <w:r w:rsidRPr="0028368E">
        <w:t xml:space="preserve"> offers</w:t>
      </w:r>
      <w:r>
        <w:t xml:space="preserve"> more convenient</w:t>
      </w:r>
      <w:r w:rsidRPr="0028368E">
        <w:t xml:space="preserve"> information exchange and connection opportunities. </w:t>
      </w:r>
      <w:r>
        <w:t xml:space="preserve">Mask usage is optional during the conference. </w:t>
      </w:r>
      <w:r w:rsidRPr="0028368E">
        <w:t xml:space="preserve">Attendees are requested to </w:t>
      </w:r>
      <w:r>
        <w:t>respect the decisions of other participants and continue to take any precautions as necessary</w:t>
      </w:r>
      <w:r w:rsidRPr="0028368E">
        <w:t>.</w:t>
      </w:r>
    </w:p>
    <w:p w14:paraId="45707F94" w14:textId="77777777" w:rsidR="00534028" w:rsidRPr="0028368E" w:rsidRDefault="00534028" w:rsidP="00534028">
      <w:pPr>
        <w:pStyle w:val="BodyText"/>
        <w:jc w:val="both"/>
      </w:pPr>
      <w:r w:rsidRPr="0028368E">
        <w:t xml:space="preserve">The symposium has been organized by a group of dedicated volunteers who team throughout the year to make this meeting a success.  This meeting would not be possible without their </w:t>
      </w:r>
      <w:r>
        <w:t>dedicated</w:t>
      </w:r>
      <w:r w:rsidRPr="0028368E">
        <w:t xml:space="preserve"> effort. We thank the local leaders</w:t>
      </w:r>
      <w:r>
        <w:t xml:space="preserve"> and communities</w:t>
      </w:r>
      <w:r w:rsidRPr="0028368E">
        <w:t xml:space="preserve"> supporting DCASS as general co-chairs</w:t>
      </w:r>
      <w:r>
        <w:t xml:space="preserve"> and executive committee members</w:t>
      </w:r>
      <w:r w:rsidRPr="0028368E">
        <w:t>, and our co-sponsoring professional societies listed within this program. This meeting is also made possible by our corporate and educational sponsors shown on the back of this program.  We thank them for their generous support.</w:t>
      </w:r>
    </w:p>
    <w:p w14:paraId="07DB2B6F" w14:textId="77777777" w:rsidR="00534028" w:rsidRPr="0028368E" w:rsidRDefault="00534028" w:rsidP="00534028">
      <w:pPr>
        <w:pStyle w:val="BodyText"/>
        <w:jc w:val="both"/>
      </w:pPr>
      <w:r w:rsidRPr="0028368E">
        <w:t>Finally, we encourage all attendees to submit their vote for the art-in-science contest. The best presentations and art-in-science award winners will be recognized at the annual Dayton-Cincinnati Section Awards Program.</w:t>
      </w:r>
    </w:p>
    <w:p w14:paraId="7E1DEC8E" w14:textId="77777777" w:rsidR="00534028" w:rsidRDefault="00534028" w:rsidP="00534028">
      <w:pPr>
        <w:pStyle w:val="BodyText"/>
        <w:jc w:val="both"/>
      </w:pPr>
      <w:r w:rsidRPr="0028368E">
        <w:t>We hope you enjoy today's symposium, and we look forward to seeing you again next year!</w:t>
      </w:r>
    </w:p>
    <w:p w14:paraId="5D08FC5E" w14:textId="77777777" w:rsidR="00534028" w:rsidRPr="00B83F4B" w:rsidRDefault="00534028" w:rsidP="00534028">
      <w:pPr>
        <w:pStyle w:val="BodyText"/>
        <w:ind w:left="3600" w:firstLine="720"/>
        <w:jc w:val="both"/>
        <w:rPr>
          <w:sz w:val="21"/>
          <w:szCs w:val="21"/>
        </w:rPr>
      </w:pPr>
      <w:r w:rsidRPr="00B83F4B">
        <w:t>Zifeng Yang and Anil Patnaik</w:t>
      </w:r>
    </w:p>
    <w:p w14:paraId="32AFA73D" w14:textId="1AF650F3" w:rsidR="00B1562F" w:rsidRPr="00534028" w:rsidRDefault="00534028" w:rsidP="00534028">
      <w:pPr>
        <w:pStyle w:val="SignatureAffiliation"/>
        <w:jc w:val="both"/>
        <w:rPr>
          <w:i w:val="0"/>
          <w:sz w:val="32"/>
          <w:szCs w:val="22"/>
        </w:rPr>
      </w:pPr>
      <w:r w:rsidRPr="00B83F4B">
        <w:t>2023 DCASS Executive Co-Chairs</w:t>
      </w:r>
    </w:p>
    <w:sectPr w:rsidR="00B1562F" w:rsidRPr="00534028" w:rsidSect="0018132A">
      <w:pgSz w:w="12240" w:h="15840" w:code="1"/>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058DC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474A20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BE26E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172968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45EAFE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8263B6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4FEBB5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C46477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BCEBDE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F3081F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E56423E"/>
    <w:lvl w:ilvl="0">
      <w:start w:val="1"/>
      <w:numFmt w:val="bullet"/>
      <w:lvlText w:val=""/>
      <w:lvlJc w:val="left"/>
      <w:pPr>
        <w:tabs>
          <w:tab w:val="num" w:pos="360"/>
        </w:tabs>
        <w:ind w:left="360" w:hanging="360"/>
      </w:pPr>
      <w:rPr>
        <w:rFonts w:ascii="Symbol" w:hAnsi="Symbol" w:hint="default"/>
      </w:rPr>
    </w:lvl>
  </w:abstractNum>
  <w:num w:numId="1" w16cid:durableId="1526671368">
    <w:abstractNumId w:val="10"/>
  </w:num>
  <w:num w:numId="2" w16cid:durableId="2128042848">
    <w:abstractNumId w:val="8"/>
  </w:num>
  <w:num w:numId="3" w16cid:durableId="1568951055">
    <w:abstractNumId w:val="7"/>
  </w:num>
  <w:num w:numId="4" w16cid:durableId="204216015">
    <w:abstractNumId w:val="6"/>
  </w:num>
  <w:num w:numId="5" w16cid:durableId="1701084331">
    <w:abstractNumId w:val="5"/>
  </w:num>
  <w:num w:numId="6" w16cid:durableId="1547525025">
    <w:abstractNumId w:val="9"/>
  </w:num>
  <w:num w:numId="7" w16cid:durableId="116874281">
    <w:abstractNumId w:val="4"/>
  </w:num>
  <w:num w:numId="8" w16cid:durableId="171840086">
    <w:abstractNumId w:val="3"/>
  </w:num>
  <w:num w:numId="9" w16cid:durableId="851332700">
    <w:abstractNumId w:val="2"/>
  </w:num>
  <w:num w:numId="10" w16cid:durableId="1370302019">
    <w:abstractNumId w:val="1"/>
  </w:num>
  <w:num w:numId="11" w16cid:durableId="717974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62F"/>
    <w:rsid w:val="000060FE"/>
    <w:rsid w:val="00064127"/>
    <w:rsid w:val="000735DB"/>
    <w:rsid w:val="00074E1E"/>
    <w:rsid w:val="0007576D"/>
    <w:rsid w:val="00086BA5"/>
    <w:rsid w:val="0009703E"/>
    <w:rsid w:val="000C0E40"/>
    <w:rsid w:val="000C3F18"/>
    <w:rsid w:val="000D5150"/>
    <w:rsid w:val="001254A8"/>
    <w:rsid w:val="001360D1"/>
    <w:rsid w:val="00136D9E"/>
    <w:rsid w:val="0014210A"/>
    <w:rsid w:val="00147A32"/>
    <w:rsid w:val="0018132A"/>
    <w:rsid w:val="00183043"/>
    <w:rsid w:val="00192FF7"/>
    <w:rsid w:val="001A0684"/>
    <w:rsid w:val="001B72E3"/>
    <w:rsid w:val="001D10A9"/>
    <w:rsid w:val="001D6DF0"/>
    <w:rsid w:val="00203FFB"/>
    <w:rsid w:val="002061DB"/>
    <w:rsid w:val="002473B3"/>
    <w:rsid w:val="00250D72"/>
    <w:rsid w:val="002633A1"/>
    <w:rsid w:val="00272C14"/>
    <w:rsid w:val="00280B68"/>
    <w:rsid w:val="0028368E"/>
    <w:rsid w:val="002A2CFB"/>
    <w:rsid w:val="002A4AE6"/>
    <w:rsid w:val="002B3AD6"/>
    <w:rsid w:val="002C5D62"/>
    <w:rsid w:val="002F6514"/>
    <w:rsid w:val="00316CEF"/>
    <w:rsid w:val="0035207D"/>
    <w:rsid w:val="003658F1"/>
    <w:rsid w:val="00375E4A"/>
    <w:rsid w:val="0039034B"/>
    <w:rsid w:val="003B0B55"/>
    <w:rsid w:val="003D0EA2"/>
    <w:rsid w:val="003D12CB"/>
    <w:rsid w:val="00404AA4"/>
    <w:rsid w:val="0045048B"/>
    <w:rsid w:val="00476B87"/>
    <w:rsid w:val="004A0890"/>
    <w:rsid w:val="004B2A98"/>
    <w:rsid w:val="004B6786"/>
    <w:rsid w:val="004C77B5"/>
    <w:rsid w:val="004D5169"/>
    <w:rsid w:val="004F24BA"/>
    <w:rsid w:val="00520109"/>
    <w:rsid w:val="00534028"/>
    <w:rsid w:val="00546DD6"/>
    <w:rsid w:val="00560FE3"/>
    <w:rsid w:val="00564D56"/>
    <w:rsid w:val="005830E2"/>
    <w:rsid w:val="00584CBC"/>
    <w:rsid w:val="00584E92"/>
    <w:rsid w:val="005922DD"/>
    <w:rsid w:val="005B2764"/>
    <w:rsid w:val="00603FC6"/>
    <w:rsid w:val="00620EBF"/>
    <w:rsid w:val="006325F8"/>
    <w:rsid w:val="006452EE"/>
    <w:rsid w:val="006701A0"/>
    <w:rsid w:val="00675F09"/>
    <w:rsid w:val="00677137"/>
    <w:rsid w:val="006826CE"/>
    <w:rsid w:val="00685CA3"/>
    <w:rsid w:val="006B2447"/>
    <w:rsid w:val="006B608D"/>
    <w:rsid w:val="006E131B"/>
    <w:rsid w:val="006E3708"/>
    <w:rsid w:val="00710647"/>
    <w:rsid w:val="00712898"/>
    <w:rsid w:val="007232F5"/>
    <w:rsid w:val="00737991"/>
    <w:rsid w:val="0078244C"/>
    <w:rsid w:val="007834A3"/>
    <w:rsid w:val="007A043B"/>
    <w:rsid w:val="007B4732"/>
    <w:rsid w:val="007B5F6C"/>
    <w:rsid w:val="0081234F"/>
    <w:rsid w:val="008160C8"/>
    <w:rsid w:val="00826026"/>
    <w:rsid w:val="00827594"/>
    <w:rsid w:val="00850C7B"/>
    <w:rsid w:val="00874AF5"/>
    <w:rsid w:val="008B2151"/>
    <w:rsid w:val="008D0B50"/>
    <w:rsid w:val="008E29C3"/>
    <w:rsid w:val="009036D0"/>
    <w:rsid w:val="00914E8C"/>
    <w:rsid w:val="009819A5"/>
    <w:rsid w:val="009B3E9D"/>
    <w:rsid w:val="009D30A0"/>
    <w:rsid w:val="009D6D37"/>
    <w:rsid w:val="009E0FA8"/>
    <w:rsid w:val="009E6899"/>
    <w:rsid w:val="00A24EBA"/>
    <w:rsid w:val="00A26BF7"/>
    <w:rsid w:val="00A37188"/>
    <w:rsid w:val="00A413A6"/>
    <w:rsid w:val="00A53184"/>
    <w:rsid w:val="00A72306"/>
    <w:rsid w:val="00A77969"/>
    <w:rsid w:val="00A8121C"/>
    <w:rsid w:val="00AB5912"/>
    <w:rsid w:val="00AB7CA9"/>
    <w:rsid w:val="00AC2DDB"/>
    <w:rsid w:val="00AF3E82"/>
    <w:rsid w:val="00B00525"/>
    <w:rsid w:val="00B136B8"/>
    <w:rsid w:val="00B1562F"/>
    <w:rsid w:val="00B1755A"/>
    <w:rsid w:val="00B35A1E"/>
    <w:rsid w:val="00B477A3"/>
    <w:rsid w:val="00B507D3"/>
    <w:rsid w:val="00B52B63"/>
    <w:rsid w:val="00B6185E"/>
    <w:rsid w:val="00B6694E"/>
    <w:rsid w:val="00B67188"/>
    <w:rsid w:val="00B84C29"/>
    <w:rsid w:val="00BA68F7"/>
    <w:rsid w:val="00BC593F"/>
    <w:rsid w:val="00BC775E"/>
    <w:rsid w:val="00BE2E06"/>
    <w:rsid w:val="00C1445B"/>
    <w:rsid w:val="00C66E87"/>
    <w:rsid w:val="00C76DB9"/>
    <w:rsid w:val="00C9084D"/>
    <w:rsid w:val="00CA5824"/>
    <w:rsid w:val="00CB0D25"/>
    <w:rsid w:val="00CD06AA"/>
    <w:rsid w:val="00D05DC5"/>
    <w:rsid w:val="00D15FDF"/>
    <w:rsid w:val="00D24C52"/>
    <w:rsid w:val="00D27216"/>
    <w:rsid w:val="00D37840"/>
    <w:rsid w:val="00D431FB"/>
    <w:rsid w:val="00D570C2"/>
    <w:rsid w:val="00D73785"/>
    <w:rsid w:val="00D96587"/>
    <w:rsid w:val="00D96790"/>
    <w:rsid w:val="00D97ECD"/>
    <w:rsid w:val="00DB6EE0"/>
    <w:rsid w:val="00DC4732"/>
    <w:rsid w:val="00DC4F84"/>
    <w:rsid w:val="00DC5F4F"/>
    <w:rsid w:val="00DD5013"/>
    <w:rsid w:val="00DF24DB"/>
    <w:rsid w:val="00E35E48"/>
    <w:rsid w:val="00E45A0C"/>
    <w:rsid w:val="00E90CAC"/>
    <w:rsid w:val="00E91AB3"/>
    <w:rsid w:val="00EB255B"/>
    <w:rsid w:val="00EB5879"/>
    <w:rsid w:val="00F164B2"/>
    <w:rsid w:val="00F229DD"/>
    <w:rsid w:val="00F46010"/>
    <w:rsid w:val="00F50D51"/>
    <w:rsid w:val="00F54604"/>
    <w:rsid w:val="00F71358"/>
    <w:rsid w:val="00F774E9"/>
    <w:rsid w:val="00FA08CC"/>
    <w:rsid w:val="00FB4FC4"/>
    <w:rsid w:val="00FD5E12"/>
    <w:rsid w:val="00FD79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68508E"/>
  <w15:docId w15:val="{E785B375-DBC5-42E7-BDDA-13698262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4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lcome">
    <w:name w:val="Welcome"/>
    <w:basedOn w:val="Normal"/>
    <w:next w:val="WelcomeTransition"/>
    <w:qFormat/>
    <w:rsid w:val="00B52B63"/>
    <w:pPr>
      <w:jc w:val="center"/>
    </w:pPr>
    <w:rPr>
      <w:rFonts w:asciiTheme="majorHAnsi" w:hAnsiTheme="majorHAnsi"/>
    </w:rPr>
  </w:style>
  <w:style w:type="paragraph" w:customStyle="1" w:styleId="WelcomeTransition">
    <w:name w:val="Welcome Transition"/>
    <w:basedOn w:val="Welcome"/>
    <w:next w:val="WelcomeMeeting"/>
    <w:qFormat/>
    <w:rsid w:val="00B1562F"/>
    <w:rPr>
      <w:sz w:val="20"/>
      <w:szCs w:val="20"/>
    </w:rPr>
  </w:style>
  <w:style w:type="paragraph" w:customStyle="1" w:styleId="WelcomeMeeting">
    <w:name w:val="Welcome Meeting"/>
    <w:basedOn w:val="Welcome"/>
    <w:qFormat/>
    <w:rsid w:val="00B52B63"/>
  </w:style>
  <w:style w:type="paragraph" w:styleId="BodyText">
    <w:name w:val="Body Text"/>
    <w:basedOn w:val="Normal"/>
    <w:link w:val="BodyTextChar"/>
    <w:uiPriority w:val="99"/>
    <w:unhideWhenUsed/>
    <w:rsid w:val="00183043"/>
    <w:pPr>
      <w:spacing w:after="240"/>
    </w:pPr>
  </w:style>
  <w:style w:type="character" w:customStyle="1" w:styleId="BodyTextChar">
    <w:name w:val="Body Text Char"/>
    <w:basedOn w:val="DefaultParagraphFont"/>
    <w:link w:val="BodyText"/>
    <w:uiPriority w:val="99"/>
    <w:rsid w:val="00183043"/>
  </w:style>
  <w:style w:type="paragraph" w:styleId="Signature">
    <w:name w:val="Signature"/>
    <w:basedOn w:val="Normal"/>
    <w:link w:val="SignatureChar"/>
    <w:uiPriority w:val="99"/>
    <w:unhideWhenUsed/>
    <w:rsid w:val="003D12CB"/>
    <w:pPr>
      <w:spacing w:before="720"/>
      <w:ind w:left="4320"/>
    </w:pPr>
  </w:style>
  <w:style w:type="character" w:customStyle="1" w:styleId="SignatureChar">
    <w:name w:val="Signature Char"/>
    <w:basedOn w:val="DefaultParagraphFont"/>
    <w:link w:val="Signature"/>
    <w:uiPriority w:val="99"/>
    <w:rsid w:val="003D12CB"/>
  </w:style>
  <w:style w:type="paragraph" w:customStyle="1" w:styleId="SignatureAffiliation">
    <w:name w:val="Signature Affiliation"/>
    <w:basedOn w:val="Signature"/>
    <w:qFormat/>
    <w:rsid w:val="00E91AB3"/>
    <w:pPr>
      <w:spacing w:before="0"/>
    </w:pPr>
    <w:rPr>
      <w:i/>
    </w:rPr>
  </w:style>
  <w:style w:type="paragraph" w:customStyle="1" w:styleId="WelcomeSeparator">
    <w:name w:val="Welcome Separator"/>
    <w:basedOn w:val="WelcomeMeeting"/>
    <w:next w:val="BodyText"/>
    <w:qFormat/>
    <w:rsid w:val="00564D56"/>
    <w:pPr>
      <w:spacing w:before="240" w:after="240"/>
    </w:pPr>
  </w:style>
  <w:style w:type="paragraph" w:styleId="PlainText">
    <w:name w:val="Plain Text"/>
    <w:basedOn w:val="Normal"/>
    <w:link w:val="PlainTextChar"/>
    <w:uiPriority w:val="99"/>
    <w:semiHidden/>
    <w:unhideWhenUsed/>
    <w:rsid w:val="000735DB"/>
    <w:rPr>
      <w:rFonts w:ascii="Courier New" w:eastAsiaTheme="minorHAnsi" w:hAnsi="Courier New"/>
      <w:szCs w:val="21"/>
    </w:rPr>
  </w:style>
  <w:style w:type="character" w:customStyle="1" w:styleId="PlainTextChar">
    <w:name w:val="Plain Text Char"/>
    <w:basedOn w:val="DefaultParagraphFont"/>
    <w:link w:val="PlainText"/>
    <w:uiPriority w:val="99"/>
    <w:semiHidden/>
    <w:rsid w:val="000735DB"/>
    <w:rPr>
      <w:rFonts w:ascii="Courier New" w:eastAsiaTheme="minorHAnsi" w:hAnsi="Courier New"/>
      <w:szCs w:val="21"/>
    </w:rPr>
  </w:style>
  <w:style w:type="paragraph" w:styleId="BalloonText">
    <w:name w:val="Balloon Text"/>
    <w:basedOn w:val="Normal"/>
    <w:link w:val="BalloonTextChar"/>
    <w:uiPriority w:val="99"/>
    <w:semiHidden/>
    <w:unhideWhenUsed/>
    <w:rsid w:val="006452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2EE"/>
    <w:rPr>
      <w:rFonts w:ascii="Segoe UI" w:hAnsi="Segoe UI" w:cs="Segoe UI"/>
      <w:sz w:val="18"/>
      <w:szCs w:val="18"/>
    </w:rPr>
  </w:style>
  <w:style w:type="character" w:styleId="CommentReference">
    <w:name w:val="annotation reference"/>
    <w:basedOn w:val="DefaultParagraphFont"/>
    <w:uiPriority w:val="99"/>
    <w:semiHidden/>
    <w:unhideWhenUsed/>
    <w:rsid w:val="00FB4FC4"/>
    <w:rPr>
      <w:sz w:val="16"/>
      <w:szCs w:val="16"/>
    </w:rPr>
  </w:style>
  <w:style w:type="paragraph" w:styleId="CommentText">
    <w:name w:val="annotation text"/>
    <w:basedOn w:val="Normal"/>
    <w:link w:val="CommentTextChar"/>
    <w:uiPriority w:val="99"/>
    <w:semiHidden/>
    <w:unhideWhenUsed/>
    <w:rsid w:val="00FB4FC4"/>
    <w:rPr>
      <w:sz w:val="20"/>
      <w:szCs w:val="20"/>
    </w:rPr>
  </w:style>
  <w:style w:type="character" w:customStyle="1" w:styleId="CommentTextChar">
    <w:name w:val="Comment Text Char"/>
    <w:basedOn w:val="DefaultParagraphFont"/>
    <w:link w:val="CommentText"/>
    <w:uiPriority w:val="99"/>
    <w:semiHidden/>
    <w:rsid w:val="00FB4FC4"/>
    <w:rPr>
      <w:sz w:val="20"/>
      <w:szCs w:val="20"/>
    </w:rPr>
  </w:style>
  <w:style w:type="paragraph" w:styleId="CommentSubject">
    <w:name w:val="annotation subject"/>
    <w:basedOn w:val="CommentText"/>
    <w:next w:val="CommentText"/>
    <w:link w:val="CommentSubjectChar"/>
    <w:uiPriority w:val="99"/>
    <w:semiHidden/>
    <w:unhideWhenUsed/>
    <w:rsid w:val="00FB4FC4"/>
    <w:rPr>
      <w:b/>
      <w:bCs/>
    </w:rPr>
  </w:style>
  <w:style w:type="character" w:customStyle="1" w:styleId="CommentSubjectChar">
    <w:name w:val="Comment Subject Char"/>
    <w:basedOn w:val="CommentTextChar"/>
    <w:link w:val="CommentSubject"/>
    <w:uiPriority w:val="99"/>
    <w:semiHidden/>
    <w:rsid w:val="00FB4F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8286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Capital">
  <a:themeElements>
    <a:clrScheme name="Capital">
      <a:dk1>
        <a:srgbClr val="000000"/>
      </a:dk1>
      <a:lt1>
        <a:srgbClr val="FFFFFF"/>
      </a:lt1>
      <a:dk2>
        <a:srgbClr val="6F6D5D"/>
      </a:dk2>
      <a:lt2>
        <a:srgbClr val="7C8F97"/>
      </a:lt2>
      <a:accent1>
        <a:srgbClr val="4B5A60"/>
      </a:accent1>
      <a:accent2>
        <a:srgbClr val="9C5238"/>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Air Force Research Laboratory</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Snyder</dc:creator>
  <cp:lastModifiedBy>Troy Hoeger</cp:lastModifiedBy>
  <cp:revision>3</cp:revision>
  <dcterms:created xsi:type="dcterms:W3CDTF">2023-01-15T19:02:00Z</dcterms:created>
  <dcterms:modified xsi:type="dcterms:W3CDTF">2023-02-11T18:04:00Z</dcterms:modified>
</cp:coreProperties>
</file>