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F070E" w14:textId="0EFDA973" w:rsidR="00417524" w:rsidRPr="00413BEC" w:rsidRDefault="00417524" w:rsidP="00413BEC">
      <w:pPr>
        <w:pStyle w:val="Heading1"/>
      </w:pPr>
      <w:r w:rsidRPr="00413BEC">
        <w:t xml:space="preserve">Certification of Eligibility: Accommodations History (COE) Exercise </w:t>
      </w:r>
    </w:p>
    <w:p w14:paraId="6CADA9E0" w14:textId="77777777" w:rsidR="00C65333" w:rsidRPr="004A1C6F" w:rsidRDefault="00417524" w:rsidP="00C65333">
      <w:pPr>
        <w:spacing w:after="0" w:line="240" w:lineRule="auto"/>
      </w:pPr>
      <w:r w:rsidRPr="004A1C6F">
        <w:t xml:space="preserve">Please read the following case example and sample documentation and complete the COE based on the information provided. </w:t>
      </w:r>
    </w:p>
    <w:p w14:paraId="0B6C6C5F" w14:textId="77777777" w:rsidR="00FA1B3B" w:rsidRPr="004A1C6F" w:rsidRDefault="00FA1B3B" w:rsidP="00C65333">
      <w:pPr>
        <w:spacing w:after="0" w:line="240" w:lineRule="auto"/>
      </w:pPr>
    </w:p>
    <w:p w14:paraId="0AF93E98" w14:textId="4562A324" w:rsidR="00FA1B3B" w:rsidRPr="004A1C6F" w:rsidRDefault="00FA1B3B" w:rsidP="00C65333">
      <w:pPr>
        <w:spacing w:after="0" w:line="240" w:lineRule="auto"/>
      </w:pPr>
      <w:r w:rsidRPr="004A1C6F">
        <w:t xml:space="preserve">University Disability Services approved the test taker for 50% extended test time and a distraction-reduced testing environment from 8/2024 – present.  </w:t>
      </w:r>
    </w:p>
    <w:p w14:paraId="25673ECC" w14:textId="77777777" w:rsidR="00C65333" w:rsidRPr="004A1C6F" w:rsidRDefault="00C65333" w:rsidP="00C65333">
      <w:pPr>
        <w:spacing w:after="0" w:line="240" w:lineRule="auto"/>
      </w:pPr>
    </w:p>
    <w:p w14:paraId="49579BA1" w14:textId="670C8CC1" w:rsidR="00C94ADA" w:rsidRPr="00413BEC" w:rsidRDefault="00C65333" w:rsidP="00413BEC">
      <w:pPr>
        <w:pStyle w:val="Heading2"/>
        <w:rPr>
          <w:b/>
          <w:bCs/>
          <w:color w:val="000000" w:themeColor="text1"/>
          <w:sz w:val="24"/>
          <w:szCs w:val="24"/>
        </w:rPr>
      </w:pPr>
      <w:r w:rsidRPr="00413BEC">
        <w:rPr>
          <w:b/>
          <w:bCs/>
          <w:color w:val="000000" w:themeColor="text1"/>
          <w:sz w:val="24"/>
          <w:szCs w:val="24"/>
        </w:rPr>
        <w:t>Documentation submitted to University Disability Services:</w:t>
      </w:r>
    </w:p>
    <w:p w14:paraId="3991C732" w14:textId="2E4373F7" w:rsidR="00C65333" w:rsidRPr="00413BEC" w:rsidRDefault="00C94ADA" w:rsidP="00413BEC">
      <w:pPr>
        <w:rPr>
          <w:b/>
          <w:bCs/>
        </w:rPr>
      </w:pPr>
      <w:r w:rsidRPr="00413BEC">
        <w:rPr>
          <w:b/>
          <w:bCs/>
        </w:rPr>
        <w:t xml:space="preserve">Letter from </w:t>
      </w:r>
      <w:proofErr w:type="spellStart"/>
      <w:r w:rsidRPr="00413BEC">
        <w:rPr>
          <w:b/>
          <w:bCs/>
        </w:rPr>
        <w:t>Etsie</w:t>
      </w:r>
      <w:proofErr w:type="spellEnd"/>
      <w:r w:rsidRPr="00413BEC">
        <w:rPr>
          <w:b/>
          <w:bCs/>
        </w:rPr>
        <w:t xml:space="preserve"> Praxis, PMHNP-BC to ETS</w:t>
      </w:r>
    </w:p>
    <w:p w14:paraId="4D98698E" w14:textId="4E7A8411" w:rsidR="00417524" w:rsidRPr="004A1C6F" w:rsidRDefault="00C65333" w:rsidP="00C65333">
      <w:pPr>
        <w:spacing w:after="0" w:line="240" w:lineRule="auto"/>
      </w:pPr>
      <w:r w:rsidRPr="004A1C6F">
        <w:t xml:space="preserve">Psychiatric </w:t>
      </w:r>
      <w:proofErr w:type="gramStart"/>
      <w:r w:rsidRPr="004A1C6F">
        <w:t>Practice,</w:t>
      </w:r>
      <w:proofErr w:type="gramEnd"/>
      <w:r w:rsidRPr="004A1C6F">
        <w:t xml:space="preserve"> Ltd </w:t>
      </w:r>
    </w:p>
    <w:p w14:paraId="30485393" w14:textId="1EC808FC" w:rsidR="00417524" w:rsidRPr="004A1C6F" w:rsidRDefault="00417524" w:rsidP="00C65333">
      <w:pPr>
        <w:spacing w:after="0" w:line="240" w:lineRule="auto"/>
      </w:pPr>
      <w:proofErr w:type="spellStart"/>
      <w:r w:rsidRPr="004A1C6F">
        <w:t>Etsie</w:t>
      </w:r>
      <w:proofErr w:type="spellEnd"/>
      <w:r w:rsidRPr="004A1C6F">
        <w:t xml:space="preserve"> Praxis, PMHNP-BC</w:t>
      </w:r>
    </w:p>
    <w:p w14:paraId="01F226EC" w14:textId="77461273" w:rsidR="00C65333" w:rsidRPr="004A1C6F" w:rsidRDefault="00C65333" w:rsidP="00C65333">
      <w:pPr>
        <w:spacing w:after="0" w:line="240" w:lineRule="auto"/>
      </w:pPr>
      <w:r w:rsidRPr="004A1C6F">
        <w:t>123 GRE Drive</w:t>
      </w:r>
    </w:p>
    <w:p w14:paraId="67090959" w14:textId="07284F2D" w:rsidR="00C65333" w:rsidRPr="004A1C6F" w:rsidRDefault="00C65333" w:rsidP="00C65333">
      <w:pPr>
        <w:spacing w:after="0" w:line="240" w:lineRule="auto"/>
      </w:pPr>
      <w:r w:rsidRPr="004A1C6F">
        <w:t>Testing, ME 45678</w:t>
      </w:r>
    </w:p>
    <w:p w14:paraId="23638233" w14:textId="77777777" w:rsidR="00C65333" w:rsidRPr="004A1C6F" w:rsidRDefault="00C65333" w:rsidP="00C65333">
      <w:pPr>
        <w:spacing w:after="0" w:line="240" w:lineRule="auto"/>
      </w:pPr>
    </w:p>
    <w:p w14:paraId="21A38AF1" w14:textId="2BBA0653" w:rsidR="00E04083" w:rsidRPr="004A1C6F" w:rsidRDefault="00E04083" w:rsidP="00C65333">
      <w:pPr>
        <w:spacing w:after="0" w:line="240" w:lineRule="auto"/>
      </w:pPr>
      <w:r w:rsidRPr="004A1C6F">
        <w:t>March 14, 202</w:t>
      </w:r>
      <w:r w:rsidR="00B7431E" w:rsidRPr="004A1C6F">
        <w:t>3</w:t>
      </w:r>
    </w:p>
    <w:p w14:paraId="7F96D877" w14:textId="77777777" w:rsidR="00C65333" w:rsidRPr="004A1C6F" w:rsidRDefault="00C65333" w:rsidP="00C65333">
      <w:pPr>
        <w:spacing w:after="0" w:line="240" w:lineRule="auto"/>
      </w:pPr>
    </w:p>
    <w:p w14:paraId="3E29FE00" w14:textId="2442F970" w:rsidR="00C65333" w:rsidRPr="004A1C6F" w:rsidRDefault="00C65333">
      <w:r w:rsidRPr="004A1C6F">
        <w:t>To University Disability Services,</w:t>
      </w:r>
    </w:p>
    <w:p w14:paraId="2734C039" w14:textId="6BF8BF9A" w:rsidR="00FA1B3B" w:rsidRPr="004A1C6F" w:rsidRDefault="00406043" w:rsidP="00FA1B3B">
      <w:r w:rsidRPr="004A1C6F">
        <w:t xml:space="preserve">I am writing on behalf of your student, whom </w:t>
      </w:r>
      <w:r w:rsidR="00B7431E" w:rsidRPr="004A1C6F">
        <w:t>I have been</w:t>
      </w:r>
      <w:r w:rsidRPr="004A1C6F">
        <w:t xml:space="preserve"> treating for </w:t>
      </w:r>
      <w:r w:rsidR="00FA1B3B" w:rsidRPr="004A1C6F">
        <w:t>Attention-Deficit/Hyperactivity Disorder (ADHD)</w:t>
      </w:r>
      <w:r w:rsidR="00B7431E" w:rsidRPr="004A1C6F">
        <w:t xml:space="preserve"> since January 2023</w:t>
      </w:r>
      <w:r w:rsidRPr="004A1C6F">
        <w:t xml:space="preserve">. </w:t>
      </w:r>
      <w:r w:rsidR="00FA1B3B" w:rsidRPr="004A1C6F">
        <w:t>The student was initially diagnosed with ADHD in the third grade and previously received accommodations through an Individualized Education Program (IEP) until eighth grade. Based on my evaluation and ongoing treatment, the student continues to meet the diagnostic criteria for ADHD as outlined in the DSM-5. Current symptoms include significant difficulty with sustained attention, task initiation and completion, concentration, and maintaining focus during timed academic activities. The student also experiences restlessness and difficulty remaining seated for extended periods. I recommend that the student be provided with extended test time, a distraction-reduced testing environment, and flexibility with assignment deadlines. These accommodations are necessary to provide equitable access to academic tests and coursework and are consistent with the student’s history of accommodations and current functional</w:t>
      </w:r>
      <w:r w:rsidR="0003685B" w:rsidRPr="004A1C6F">
        <w:t xml:space="preserve"> impacts</w:t>
      </w:r>
      <w:r w:rsidR="00FA1B3B" w:rsidRPr="004A1C6F">
        <w:t>.</w:t>
      </w:r>
    </w:p>
    <w:p w14:paraId="45C43A38" w14:textId="64F7C561" w:rsidR="00FA1B3B" w:rsidRPr="004A1C6F" w:rsidRDefault="00FA1B3B" w:rsidP="00FA1B3B">
      <w:r w:rsidRPr="004A1C6F">
        <w:t xml:space="preserve">These recommendations are made in alignment with the principles of the Americans with Disabilities Act (ADA) and are intended to support the </w:t>
      </w:r>
      <w:r w:rsidR="004A1C6F">
        <w:t>student’s</w:t>
      </w:r>
      <w:r w:rsidRPr="004A1C6F">
        <w:t xml:space="preserve"> ability to demonstrate their knowledge and academic skills.</w:t>
      </w:r>
    </w:p>
    <w:p w14:paraId="4A2D1F54" w14:textId="18C48237" w:rsidR="00C65333" w:rsidRPr="004A1C6F" w:rsidRDefault="00C65333" w:rsidP="00FA1B3B">
      <w:pPr>
        <w:rPr>
          <w:i/>
          <w:iCs/>
        </w:rPr>
      </w:pPr>
      <w:proofErr w:type="spellStart"/>
      <w:r w:rsidRPr="004A1C6F">
        <w:rPr>
          <w:i/>
          <w:iCs/>
        </w:rPr>
        <w:t>Etsie</w:t>
      </w:r>
      <w:proofErr w:type="spellEnd"/>
      <w:r w:rsidRPr="004A1C6F">
        <w:rPr>
          <w:i/>
          <w:iCs/>
        </w:rPr>
        <w:t xml:space="preserve"> Praxis, PMHNP-BC Signature</w:t>
      </w:r>
    </w:p>
    <w:p w14:paraId="1C41FF25" w14:textId="51427619" w:rsidR="008D1354" w:rsidRPr="0091717E" w:rsidRDefault="00C65333">
      <w:pPr>
        <w:rPr>
          <w:b/>
          <w:bCs/>
        </w:rPr>
      </w:pPr>
      <w:proofErr w:type="spellStart"/>
      <w:r w:rsidRPr="004A1C6F">
        <w:rPr>
          <w:b/>
          <w:bCs/>
        </w:rPr>
        <w:t>Etsie</w:t>
      </w:r>
      <w:proofErr w:type="spellEnd"/>
      <w:r w:rsidRPr="004A1C6F">
        <w:rPr>
          <w:b/>
          <w:bCs/>
        </w:rPr>
        <w:t xml:space="preserve"> Praxis, PMHNP-BC</w:t>
      </w:r>
    </w:p>
    <w:sectPr w:rsidR="008D1354" w:rsidRPr="0091717E">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25D48" w14:textId="77777777" w:rsidR="00E4245F" w:rsidRDefault="00E4245F" w:rsidP="009B06FC">
      <w:pPr>
        <w:spacing w:after="0" w:line="240" w:lineRule="auto"/>
      </w:pPr>
      <w:r>
        <w:separator/>
      </w:r>
    </w:p>
  </w:endnote>
  <w:endnote w:type="continuationSeparator" w:id="0">
    <w:p w14:paraId="61BCE6F7" w14:textId="77777777" w:rsidR="00E4245F" w:rsidRDefault="00E4245F" w:rsidP="009B06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FD31B" w14:textId="240F3006" w:rsidR="009B06FC" w:rsidRDefault="00DA626F">
    <w:pPr>
      <w:pStyle w:val="Footer"/>
    </w:pPr>
    <w:r w:rsidRPr="00DA626F">
      <w:t>AHEAD 2026 | ETS Office of Disability Policy | Lauren Pourian and Ronda Purdy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F5866" w14:textId="77777777" w:rsidR="00E4245F" w:rsidRDefault="00E4245F" w:rsidP="009B06FC">
      <w:pPr>
        <w:spacing w:after="0" w:line="240" w:lineRule="auto"/>
      </w:pPr>
      <w:r>
        <w:separator/>
      </w:r>
    </w:p>
  </w:footnote>
  <w:footnote w:type="continuationSeparator" w:id="0">
    <w:p w14:paraId="42A5EFF7" w14:textId="77777777" w:rsidR="00E4245F" w:rsidRDefault="00E4245F" w:rsidP="009B06F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354"/>
    <w:rsid w:val="0003685B"/>
    <w:rsid w:val="0022559F"/>
    <w:rsid w:val="00406043"/>
    <w:rsid w:val="00413BEC"/>
    <w:rsid w:val="00417524"/>
    <w:rsid w:val="00492B0B"/>
    <w:rsid w:val="004A1C6F"/>
    <w:rsid w:val="004A33CD"/>
    <w:rsid w:val="00732E86"/>
    <w:rsid w:val="007373FD"/>
    <w:rsid w:val="007D607A"/>
    <w:rsid w:val="00874221"/>
    <w:rsid w:val="0088485E"/>
    <w:rsid w:val="008D1354"/>
    <w:rsid w:val="0091717E"/>
    <w:rsid w:val="009B06FC"/>
    <w:rsid w:val="00A872A4"/>
    <w:rsid w:val="00B7431E"/>
    <w:rsid w:val="00C5340B"/>
    <w:rsid w:val="00C65333"/>
    <w:rsid w:val="00C94ADA"/>
    <w:rsid w:val="00D05D62"/>
    <w:rsid w:val="00DA626F"/>
    <w:rsid w:val="00DD55D3"/>
    <w:rsid w:val="00E04083"/>
    <w:rsid w:val="00E4245F"/>
    <w:rsid w:val="00FA1B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FEE4F"/>
  <w15:chartTrackingRefBased/>
  <w15:docId w15:val="{85DAA95E-579D-413C-8610-FE37B192F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3BEC"/>
    <w:pPr>
      <w:keepNext/>
      <w:keepLines/>
      <w:spacing w:before="360" w:after="8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8D13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13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13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13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13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13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13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13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3BEC"/>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8D13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13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13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13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13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13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13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1354"/>
    <w:rPr>
      <w:rFonts w:eastAsiaTheme="majorEastAsia" w:cstheme="majorBidi"/>
      <w:color w:val="272727" w:themeColor="text1" w:themeTint="D8"/>
    </w:rPr>
  </w:style>
  <w:style w:type="paragraph" w:styleId="Title">
    <w:name w:val="Title"/>
    <w:basedOn w:val="Normal"/>
    <w:next w:val="Normal"/>
    <w:link w:val="TitleChar"/>
    <w:uiPriority w:val="10"/>
    <w:qFormat/>
    <w:rsid w:val="008D13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13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13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13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1354"/>
    <w:pPr>
      <w:spacing w:before="160"/>
      <w:jc w:val="center"/>
    </w:pPr>
    <w:rPr>
      <w:i/>
      <w:iCs/>
      <w:color w:val="404040" w:themeColor="text1" w:themeTint="BF"/>
    </w:rPr>
  </w:style>
  <w:style w:type="character" w:customStyle="1" w:styleId="QuoteChar">
    <w:name w:val="Quote Char"/>
    <w:basedOn w:val="DefaultParagraphFont"/>
    <w:link w:val="Quote"/>
    <w:uiPriority w:val="29"/>
    <w:rsid w:val="008D1354"/>
    <w:rPr>
      <w:i/>
      <w:iCs/>
      <w:color w:val="404040" w:themeColor="text1" w:themeTint="BF"/>
    </w:rPr>
  </w:style>
  <w:style w:type="paragraph" w:styleId="ListParagraph">
    <w:name w:val="List Paragraph"/>
    <w:basedOn w:val="Normal"/>
    <w:uiPriority w:val="34"/>
    <w:qFormat/>
    <w:rsid w:val="008D1354"/>
    <w:pPr>
      <w:ind w:left="720"/>
      <w:contextualSpacing/>
    </w:pPr>
  </w:style>
  <w:style w:type="character" w:styleId="IntenseEmphasis">
    <w:name w:val="Intense Emphasis"/>
    <w:basedOn w:val="DefaultParagraphFont"/>
    <w:uiPriority w:val="21"/>
    <w:qFormat/>
    <w:rsid w:val="008D1354"/>
    <w:rPr>
      <w:i/>
      <w:iCs/>
      <w:color w:val="0F4761" w:themeColor="accent1" w:themeShade="BF"/>
    </w:rPr>
  </w:style>
  <w:style w:type="paragraph" w:styleId="IntenseQuote">
    <w:name w:val="Intense Quote"/>
    <w:basedOn w:val="Normal"/>
    <w:next w:val="Normal"/>
    <w:link w:val="IntenseQuoteChar"/>
    <w:uiPriority w:val="30"/>
    <w:qFormat/>
    <w:rsid w:val="008D13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1354"/>
    <w:rPr>
      <w:i/>
      <w:iCs/>
      <w:color w:val="0F4761" w:themeColor="accent1" w:themeShade="BF"/>
    </w:rPr>
  </w:style>
  <w:style w:type="character" w:styleId="IntenseReference">
    <w:name w:val="Intense Reference"/>
    <w:basedOn w:val="DefaultParagraphFont"/>
    <w:uiPriority w:val="32"/>
    <w:qFormat/>
    <w:rsid w:val="008D1354"/>
    <w:rPr>
      <w:b/>
      <w:bCs/>
      <w:smallCaps/>
      <w:color w:val="0F4761" w:themeColor="accent1" w:themeShade="BF"/>
      <w:spacing w:val="5"/>
    </w:rPr>
  </w:style>
  <w:style w:type="paragraph" w:styleId="Header">
    <w:name w:val="header"/>
    <w:basedOn w:val="Normal"/>
    <w:link w:val="HeaderChar"/>
    <w:uiPriority w:val="99"/>
    <w:unhideWhenUsed/>
    <w:rsid w:val="009B06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06FC"/>
  </w:style>
  <w:style w:type="paragraph" w:styleId="Footer">
    <w:name w:val="footer"/>
    <w:basedOn w:val="Normal"/>
    <w:link w:val="FooterChar"/>
    <w:uiPriority w:val="99"/>
    <w:unhideWhenUsed/>
    <w:rsid w:val="009B06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06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rchiverLinkFileType xmlns="b3e2bc67-4a72-4c6d-9713-d23a27522d1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D1D388A301D745B76C0514FC6CDACA" ma:contentTypeVersion="9" ma:contentTypeDescription="Create a new document." ma:contentTypeScope="" ma:versionID="a06ea86c3f58cd92a09a524565582c10">
  <xsd:schema xmlns:xsd="http://www.w3.org/2001/XMLSchema" xmlns:xs="http://www.w3.org/2001/XMLSchema" xmlns:p="http://schemas.microsoft.com/office/2006/metadata/properties" xmlns:ns2="b3e2bc67-4a72-4c6d-9713-d23a27522d1d" targetNamespace="http://schemas.microsoft.com/office/2006/metadata/properties" ma:root="true" ma:fieldsID="026a0a4ef3d7e3adb0269f1253a30cc4" ns2:_="">
    <xsd:import namespace="b3e2bc67-4a72-4c6d-9713-d23a27522d1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ArchiverLinkFileType"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e2bc67-4a72-4c6d-9713-d23a27522d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ArchiverLinkFileType" ma:index="12" nillable="true" ma:displayName="ArchiverLinkFileType" ma:hidden="true" ma:internalName="ArchiverLinkFileTyp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C1DF6F-A2DD-4991-9B81-F55DCD999BBB}">
  <ds:schemaRefs>
    <ds:schemaRef ds:uri="http://schemas.microsoft.com/office/2006/metadata/properties"/>
    <ds:schemaRef ds:uri="http://schemas.microsoft.com/office/infopath/2007/PartnerControls"/>
    <ds:schemaRef ds:uri="b3e2bc67-4a72-4c6d-9713-d23a27522d1d"/>
  </ds:schemaRefs>
</ds:datastoreItem>
</file>

<file path=customXml/itemProps2.xml><?xml version="1.0" encoding="utf-8"?>
<ds:datastoreItem xmlns:ds="http://schemas.openxmlformats.org/officeDocument/2006/customXml" ds:itemID="{CF97695D-9D81-44B0-964D-BB09BCF183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e2bc67-4a72-4c6d-9713-d23a27522d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5E8335-95D7-4570-BF02-6F78927942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285</Words>
  <Characters>1626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Educational Testing Services</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7.03 COE Exercise</dc:title>
  <dc:subject/>
  <dc:creator>Pourian, Lauren</dc:creator>
  <cp:keywords/>
  <dc:description/>
  <cp:lastModifiedBy>Nix Sang</cp:lastModifiedBy>
  <cp:revision>8</cp:revision>
  <cp:lastPrinted>2026-07-08T19:23:00Z</cp:lastPrinted>
  <dcterms:created xsi:type="dcterms:W3CDTF">2026-06-24T21:07:00Z</dcterms:created>
  <dcterms:modified xsi:type="dcterms:W3CDTF">2026-07-08T19:23:00Z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ff1cdff8-ed2b-4610-8735-5ef20e875797</vt:lpwstr>
  </property>
  <property fmtid="{D5CDD505-2E9C-101B-9397-08002B2CF9AE}" pid="3" name="ContentTypeId">
    <vt:lpwstr>0x010100FBD1D388A301D745B76C0514FC6CDACA</vt:lpwstr>
  </property>
</Properties>
</file>