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73CC" w14:textId="77777777" w:rsidR="00944A14" w:rsidRDefault="00944A14">
      <w:pPr>
        <w:rPr>
          <w:noProof/>
        </w:rPr>
      </w:pPr>
    </w:p>
    <w:p w14:paraId="08071F15" w14:textId="2130AA5D" w:rsidR="00F35DAE" w:rsidRDefault="00944A14" w:rsidP="009671EB">
      <w:pPr>
        <w:jc w:val="center"/>
      </w:pPr>
      <w:r>
        <w:rPr>
          <w:noProof/>
        </w:rPr>
        <w:drawing>
          <wp:inline distT="0" distB="0" distL="0" distR="0" wp14:anchorId="305E9231" wp14:editId="1D5B82BB">
            <wp:extent cx="4606636" cy="1149927"/>
            <wp:effectExtent l="0" t="0" r="3810" b="0"/>
            <wp:docPr id="7167379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73798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5" t="36025" r="10825" b="3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476" cy="115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D3410" w14:textId="77777777" w:rsidR="006B76D2" w:rsidRDefault="006B76D2"/>
    <w:p w14:paraId="4FDAFB88" w14:textId="509C4341" w:rsidR="008873ED" w:rsidRDefault="009F5961" w:rsidP="008873ED">
      <w:pPr>
        <w:jc w:val="center"/>
        <w:rPr>
          <w:b/>
          <w:bCs/>
        </w:rPr>
      </w:pPr>
      <w:r w:rsidRPr="008873ED">
        <w:rPr>
          <w:b/>
          <w:bCs/>
        </w:rPr>
        <w:t>AHEAD Remediation Activity</w:t>
      </w:r>
    </w:p>
    <w:p w14:paraId="4D47318D" w14:textId="16D3CE6D" w:rsidR="008873ED" w:rsidRDefault="008873ED">
      <w:r>
        <w:t xml:space="preserve">This is the sample document for remediation purposes during AHEAD’s 2025 </w:t>
      </w:r>
      <w:r w:rsidR="0028292A">
        <w:t xml:space="preserve">Conference. This document is intentionally left without alt text as well as proper headings, lists, tables, and accessible links. </w:t>
      </w:r>
      <w:r w:rsidR="004C298F">
        <w:t xml:space="preserve">The first image, above, is the AHEAD logo. The second image is of a graphic of two albino squirrels at the University of North Texas. </w:t>
      </w:r>
      <w:r w:rsidR="00BB6B03">
        <w:t xml:space="preserve"> </w:t>
      </w:r>
      <w:r w:rsidR="00B46FFE">
        <w:t xml:space="preserve">The presenters will guide participants through establishing headings, properly formatting a list, </w:t>
      </w:r>
      <w:r w:rsidR="00621B70">
        <w:t xml:space="preserve">revising an inaccessible table, creating a meaningful hyperlink, and adding alt text. </w:t>
      </w:r>
    </w:p>
    <w:p w14:paraId="4AC8639D" w14:textId="08D644D3" w:rsidR="00BB6B03" w:rsidRDefault="00AE1CF3">
      <w:r>
        <w:t>Topics</w:t>
      </w:r>
    </w:p>
    <w:p w14:paraId="3590B804" w14:textId="6E57D716" w:rsidR="009F5961" w:rsidRDefault="00D24832">
      <w:r>
        <w:t>Headings</w:t>
      </w:r>
    </w:p>
    <w:p w14:paraId="2E95E13D" w14:textId="3063E7DE" w:rsidR="00BB6B03" w:rsidRDefault="0038488B">
      <w:r w:rsidRPr="0038488B">
        <w:t>Headings communicate the organization of the content on the page</w:t>
      </w:r>
      <w:r w:rsidR="004E179E">
        <w:t xml:space="preserve"> and </w:t>
      </w:r>
      <w:r w:rsidRPr="0038488B">
        <w:t>provide in-page navigation.</w:t>
      </w:r>
      <w:r>
        <w:t xml:space="preserve"> </w:t>
      </w:r>
      <w:r w:rsidR="00BB6B03">
        <w:t xml:space="preserve">For this activity, </w:t>
      </w:r>
      <w:r w:rsidR="00AE1CF3">
        <w:t>the “AHEAD Remediation Activity” bold, centered title should be made as the “Title” heading style. “Topics” should be made as Heading Level 1</w:t>
      </w:r>
      <w:r w:rsidR="00AF4D10">
        <w:t xml:space="preserve"> and then the different topics: Headings, Lists, Tables, and Links should all be Heading Level 2. </w:t>
      </w:r>
    </w:p>
    <w:p w14:paraId="29FDABDD" w14:textId="1F5E5AD9" w:rsidR="004E179E" w:rsidRDefault="00D24832">
      <w:r>
        <w:t>Lists</w:t>
      </w:r>
    </w:p>
    <w:p w14:paraId="2502B4D5" w14:textId="2EF673A5" w:rsidR="00753EFF" w:rsidRDefault="00753EFF">
      <w:r>
        <w:t xml:space="preserve">For this activity, please make the list below accessible. </w:t>
      </w:r>
    </w:p>
    <w:p w14:paraId="44201710" w14:textId="7739F92F" w:rsidR="00753EFF" w:rsidRDefault="00753EFF">
      <w:r>
        <w:t>“There are many considerations when working with Alternative Text (Alt Text) including</w:t>
      </w:r>
    </w:p>
    <w:p w14:paraId="17364557" w14:textId="34721D61" w:rsidR="00753EFF" w:rsidRDefault="00753EFF">
      <w:r>
        <w:tab/>
        <w:t>Decorative Images</w:t>
      </w:r>
    </w:p>
    <w:p w14:paraId="125DC7F8" w14:textId="451CEB92" w:rsidR="00753EFF" w:rsidRDefault="00753EFF">
      <w:r>
        <w:tab/>
      </w:r>
      <w:r w:rsidR="00B46FFE">
        <w:t>Informational</w:t>
      </w:r>
    </w:p>
    <w:p w14:paraId="10B29D61" w14:textId="31CA5BAB" w:rsidR="00B46FFE" w:rsidRDefault="00B46FFE" w:rsidP="00621B70">
      <w:pPr>
        <w:tabs>
          <w:tab w:val="left" w:pos="720"/>
          <w:tab w:val="left" w:pos="1440"/>
          <w:tab w:val="left" w:pos="2160"/>
          <w:tab w:val="left" w:pos="2891"/>
        </w:tabs>
      </w:pPr>
      <w:r>
        <w:tab/>
        <w:t>Complex Images</w:t>
      </w:r>
      <w:r w:rsidR="00621B70">
        <w:t>”</w:t>
      </w:r>
    </w:p>
    <w:p w14:paraId="5D3BEA54" w14:textId="77777777" w:rsidR="007D1A49" w:rsidRDefault="007D1A49" w:rsidP="00621B70">
      <w:pPr>
        <w:tabs>
          <w:tab w:val="left" w:pos="720"/>
          <w:tab w:val="left" w:pos="1440"/>
          <w:tab w:val="left" w:pos="2160"/>
          <w:tab w:val="left" w:pos="2891"/>
        </w:tabs>
      </w:pPr>
    </w:p>
    <w:p w14:paraId="0FB67C9A" w14:textId="77777777" w:rsidR="00621B70" w:rsidRDefault="00621B70" w:rsidP="00621B70">
      <w:pPr>
        <w:tabs>
          <w:tab w:val="left" w:pos="720"/>
          <w:tab w:val="left" w:pos="1440"/>
          <w:tab w:val="left" w:pos="2160"/>
          <w:tab w:val="left" w:pos="2891"/>
        </w:tabs>
      </w:pPr>
    </w:p>
    <w:p w14:paraId="1426127C" w14:textId="3A5756AC" w:rsidR="00D24832" w:rsidRDefault="00D24832">
      <w:r>
        <w:t xml:space="preserve">Tables </w:t>
      </w:r>
    </w:p>
    <w:p w14:paraId="173F5307" w14:textId="73935B9E" w:rsidR="00593AE8" w:rsidRDefault="00593AE8">
      <w:r>
        <w:t>Standard                           Explanation</w:t>
      </w:r>
    </w:p>
    <w:p w14:paraId="55400620" w14:textId="2E6499F4" w:rsidR="00593AE8" w:rsidRDefault="00593AE8">
      <w:r>
        <w:t>Keyboard Navigation      Make sure it is easy to navigate using a keyboard-only</w:t>
      </w:r>
    </w:p>
    <w:p w14:paraId="276749E5" w14:textId="16BCD14E" w:rsidR="00593AE8" w:rsidRDefault="006B7207">
      <w:r>
        <w:t>Captions</w:t>
      </w:r>
      <w:r>
        <w:tab/>
        <w:t xml:space="preserve">              Make sure captions are 95% accurate</w:t>
      </w:r>
    </w:p>
    <w:p w14:paraId="41D10707" w14:textId="77777777" w:rsidR="006B7207" w:rsidRDefault="006B7207"/>
    <w:p w14:paraId="38E01468" w14:textId="5FE12FA3" w:rsidR="008873ED" w:rsidRDefault="008873ED">
      <w:r>
        <w:lastRenderedPageBreak/>
        <w:t>Links</w:t>
      </w:r>
    </w:p>
    <w:p w14:paraId="40C1D35A" w14:textId="47615C12" w:rsidR="007D1A49" w:rsidRDefault="009671EB">
      <w:hyperlink r:id="rId7" w:history="1">
        <w:r w:rsidRPr="00012392">
          <w:rPr>
            <w:rStyle w:val="Hyperlink"/>
          </w:rPr>
          <w:t>https://www.w3.org/WAI/standards-guidelines/wcag/</w:t>
        </w:r>
      </w:hyperlink>
    </w:p>
    <w:p w14:paraId="5C575313" w14:textId="77777777" w:rsidR="009671EB" w:rsidRDefault="009671EB"/>
    <w:p w14:paraId="755BEC82" w14:textId="6176A399" w:rsidR="006B76D2" w:rsidRDefault="006B76D2" w:rsidP="009671EB">
      <w:pPr>
        <w:jc w:val="center"/>
      </w:pPr>
      <w:r>
        <w:rPr>
          <w:noProof/>
        </w:rPr>
        <w:drawing>
          <wp:inline distT="0" distB="0" distL="0" distR="0" wp14:anchorId="2552185A" wp14:editId="131F4C24">
            <wp:extent cx="2162848" cy="1216602"/>
            <wp:effectExtent l="0" t="0" r="0" b="3175"/>
            <wp:docPr id="8490345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0345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63" cy="122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0B063" w14:textId="77777777" w:rsidR="00F35DAE" w:rsidRDefault="00F35DAE"/>
    <w:p w14:paraId="30909C5E" w14:textId="77777777" w:rsidR="00F05C4E" w:rsidRDefault="00F05C4E"/>
    <w:sectPr w:rsidR="00F05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68DD" w14:textId="77777777" w:rsidR="008873ED" w:rsidRDefault="008873ED" w:rsidP="008873ED">
      <w:pPr>
        <w:spacing w:after="0" w:line="240" w:lineRule="auto"/>
      </w:pPr>
      <w:r>
        <w:separator/>
      </w:r>
    </w:p>
  </w:endnote>
  <w:endnote w:type="continuationSeparator" w:id="0">
    <w:p w14:paraId="72C7ACB3" w14:textId="77777777" w:rsidR="008873ED" w:rsidRDefault="008873ED" w:rsidP="0088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78398" w14:textId="77777777" w:rsidR="008873ED" w:rsidRDefault="008873ED" w:rsidP="008873ED">
      <w:pPr>
        <w:spacing w:after="0" w:line="240" w:lineRule="auto"/>
      </w:pPr>
      <w:r>
        <w:separator/>
      </w:r>
    </w:p>
  </w:footnote>
  <w:footnote w:type="continuationSeparator" w:id="0">
    <w:p w14:paraId="17E06EA9" w14:textId="77777777" w:rsidR="008873ED" w:rsidRDefault="008873ED" w:rsidP="00887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4E"/>
    <w:rsid w:val="00197042"/>
    <w:rsid w:val="001C4BA3"/>
    <w:rsid w:val="0028292A"/>
    <w:rsid w:val="0038488B"/>
    <w:rsid w:val="004C298F"/>
    <w:rsid w:val="004E179E"/>
    <w:rsid w:val="00593AE8"/>
    <w:rsid w:val="00621B70"/>
    <w:rsid w:val="006B7207"/>
    <w:rsid w:val="006B76D2"/>
    <w:rsid w:val="00753EFF"/>
    <w:rsid w:val="007D1A49"/>
    <w:rsid w:val="008873ED"/>
    <w:rsid w:val="00944A14"/>
    <w:rsid w:val="009671EB"/>
    <w:rsid w:val="009F5961"/>
    <w:rsid w:val="00A37F2A"/>
    <w:rsid w:val="00AE1CF3"/>
    <w:rsid w:val="00AF4D10"/>
    <w:rsid w:val="00B069BB"/>
    <w:rsid w:val="00B3542E"/>
    <w:rsid w:val="00B46FFE"/>
    <w:rsid w:val="00BB6B03"/>
    <w:rsid w:val="00BC4880"/>
    <w:rsid w:val="00D24832"/>
    <w:rsid w:val="00F05C4E"/>
    <w:rsid w:val="00F35DAE"/>
    <w:rsid w:val="00F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B110"/>
  <w15:chartTrackingRefBased/>
  <w15:docId w15:val="{0AFEADEB-E475-4D83-932F-9F29AB79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C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C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C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C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C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C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C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C4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7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3ED"/>
  </w:style>
  <w:style w:type="paragraph" w:styleId="Footer">
    <w:name w:val="footer"/>
    <w:basedOn w:val="Normal"/>
    <w:link w:val="FooterChar"/>
    <w:uiPriority w:val="99"/>
    <w:unhideWhenUsed/>
    <w:rsid w:val="00887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3ED"/>
  </w:style>
  <w:style w:type="character" w:styleId="Hyperlink">
    <w:name w:val="Hyperlink"/>
    <w:basedOn w:val="DefaultParagraphFont"/>
    <w:uiPriority w:val="99"/>
    <w:unhideWhenUsed/>
    <w:rsid w:val="007D1A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w3.org/WAI/standards-guidelines/wca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Jessica</dc:creator>
  <cp:keywords/>
  <dc:description/>
  <cp:lastModifiedBy>Stone, Jessica</cp:lastModifiedBy>
  <cp:revision>2</cp:revision>
  <dcterms:created xsi:type="dcterms:W3CDTF">2025-06-19T03:24:00Z</dcterms:created>
  <dcterms:modified xsi:type="dcterms:W3CDTF">2025-06-19T03:24:00Z</dcterms:modified>
</cp:coreProperties>
</file>