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3506" w14:textId="77777777" w:rsidR="004278FC" w:rsidRPr="004278FC" w:rsidRDefault="004278FC" w:rsidP="004278FC">
      <w:pPr>
        <w:pStyle w:val="Heading1"/>
      </w:pPr>
      <w:r w:rsidRPr="004278FC">
        <w:t>Exhibitor and Marketing Information</w:t>
      </w:r>
    </w:p>
    <w:p w14:paraId="7E39D9FA" w14:textId="77777777" w:rsidR="004278FC" w:rsidRDefault="004278FC" w:rsidP="004278FC"/>
    <w:p w14:paraId="2E20B52C" w14:textId="444CCE6F" w:rsidR="005A2171" w:rsidRPr="004278FC" w:rsidRDefault="004278FC" w:rsidP="004278FC">
      <w:r w:rsidRPr="004278FC">
        <w:t>Equity &amp; Excellence: Access in Higher Education</w:t>
      </w:r>
    </w:p>
    <w:p w14:paraId="6F9C295A" w14:textId="627907D3" w:rsidR="004278FC" w:rsidRPr="004278FC" w:rsidRDefault="004278FC" w:rsidP="004278FC">
      <w:r w:rsidRPr="004278FC">
        <w:t>July 17-21, 2023, at the Oregon Convention Center</w:t>
      </w:r>
    </w:p>
    <w:p w14:paraId="0C89E59E" w14:textId="4D62F7CB" w:rsidR="004278FC" w:rsidRPr="004278FC" w:rsidRDefault="004278FC" w:rsidP="004278FC"/>
    <w:p w14:paraId="01FA4E3D" w14:textId="4C6E6851" w:rsidR="004278FC" w:rsidRPr="004278FC" w:rsidRDefault="004278FC" w:rsidP="004278FC">
      <w:r>
        <w:t xml:space="preserve">Presented by </w:t>
      </w:r>
      <w:r w:rsidRPr="004278FC">
        <w:t>The Association on Higher Education and Disability (AHEAD)</w:t>
      </w:r>
    </w:p>
    <w:p w14:paraId="6FEA7042" w14:textId="42F75155" w:rsidR="004278FC" w:rsidRPr="004278FC" w:rsidRDefault="004278FC" w:rsidP="004278FC"/>
    <w:p w14:paraId="24F80A50" w14:textId="7ED8E7A5" w:rsidR="004278FC" w:rsidRPr="004278FC" w:rsidRDefault="004278FC" w:rsidP="004278FC">
      <w:pPr>
        <w:pStyle w:val="Heading2"/>
      </w:pPr>
      <w:r w:rsidRPr="004278FC">
        <w:t>Table of Contents</w:t>
      </w:r>
    </w:p>
    <w:p w14:paraId="23CAB72C" w14:textId="77777777" w:rsidR="004278FC" w:rsidRDefault="004278FC" w:rsidP="004278FC">
      <w:pPr>
        <w:rPr>
          <w:b/>
          <w:bCs/>
        </w:rPr>
      </w:pPr>
    </w:p>
    <w:p w14:paraId="7F161023" w14:textId="62CE743E" w:rsidR="004278FC" w:rsidRDefault="004278FC" w:rsidP="004278FC">
      <w:pPr>
        <w:rPr>
          <w:b/>
          <w:bCs/>
        </w:rPr>
      </w:pPr>
      <w:r w:rsidRPr="004278FC">
        <w:rPr>
          <w:b/>
          <w:bCs/>
        </w:rPr>
        <w:t>Exhibitor Information</w:t>
      </w:r>
    </w:p>
    <w:p w14:paraId="254E5208" w14:textId="599A0A93" w:rsidR="001D130A" w:rsidRPr="001D130A" w:rsidRDefault="00000000" w:rsidP="004278FC">
      <w:hyperlink w:anchor="_Booth_Rental_Fees" w:history="1">
        <w:r w:rsidR="001D130A" w:rsidRPr="001D130A">
          <w:rPr>
            <w:rStyle w:val="Hyperlink"/>
          </w:rPr>
          <w:t>Booth Rental Fees</w:t>
        </w:r>
      </w:hyperlink>
      <w:r w:rsidR="001D130A">
        <w:tab/>
      </w:r>
      <w:r w:rsidR="001D130A">
        <w:tab/>
        <w:t>3</w:t>
      </w:r>
    </w:p>
    <w:p w14:paraId="0C75F9F1" w14:textId="2F925B24" w:rsidR="004278FC" w:rsidRPr="004278FC" w:rsidRDefault="00000000" w:rsidP="004278FC">
      <w:hyperlink w:anchor="_Exhibit_Hall_Schedule" w:history="1">
        <w:r w:rsidR="004278FC" w:rsidRPr="001D130A">
          <w:rPr>
            <w:rStyle w:val="Hyperlink"/>
          </w:rPr>
          <w:t>Exhibit Hall Schedule of Events</w:t>
        </w:r>
      </w:hyperlink>
      <w:r w:rsidR="001D130A">
        <w:tab/>
        <w:t>3</w:t>
      </w:r>
    </w:p>
    <w:p w14:paraId="25024355" w14:textId="16FDE0F3" w:rsidR="004278FC" w:rsidRPr="004278FC" w:rsidRDefault="00000000" w:rsidP="004278FC">
      <w:hyperlink w:anchor="_Hotel_Information" w:history="1">
        <w:r w:rsidR="004278FC" w:rsidRPr="001D130A">
          <w:rPr>
            <w:rStyle w:val="Hyperlink"/>
          </w:rPr>
          <w:t>Hotel Information</w:t>
        </w:r>
      </w:hyperlink>
      <w:r w:rsidR="001D130A">
        <w:tab/>
      </w:r>
      <w:r w:rsidR="001D130A">
        <w:tab/>
        <w:t>4</w:t>
      </w:r>
    </w:p>
    <w:p w14:paraId="62DDD0DE" w14:textId="28492115" w:rsidR="004278FC" w:rsidRPr="004278FC" w:rsidRDefault="00000000" w:rsidP="004278FC">
      <w:hyperlink w:anchor="_Exhibit_Hall_Map" w:history="1">
        <w:r w:rsidR="004278FC" w:rsidRPr="001D130A">
          <w:rPr>
            <w:rStyle w:val="Hyperlink"/>
          </w:rPr>
          <w:t>Exhibit Hall Map</w:t>
        </w:r>
      </w:hyperlink>
      <w:r w:rsidR="001D130A">
        <w:tab/>
      </w:r>
      <w:r w:rsidR="001D130A">
        <w:tab/>
        <w:t>5</w:t>
      </w:r>
    </w:p>
    <w:p w14:paraId="3F1E0221" w14:textId="77777777" w:rsidR="004278FC" w:rsidRPr="004278FC" w:rsidRDefault="004278FC" w:rsidP="004278FC"/>
    <w:p w14:paraId="7D4484ED" w14:textId="009286DB" w:rsidR="004278FC" w:rsidRPr="004278FC" w:rsidRDefault="004278FC" w:rsidP="004278FC">
      <w:pPr>
        <w:rPr>
          <w:b/>
          <w:bCs/>
        </w:rPr>
      </w:pPr>
      <w:r w:rsidRPr="004278FC">
        <w:rPr>
          <w:b/>
          <w:bCs/>
        </w:rPr>
        <w:t>Sponsor Information</w:t>
      </w:r>
    </w:p>
    <w:p w14:paraId="48AC693D" w14:textId="4B9CE207" w:rsidR="004278FC" w:rsidRPr="004278FC" w:rsidRDefault="00000000" w:rsidP="004278FC">
      <w:hyperlink w:anchor="_Conference_Sponsorship_Details" w:history="1">
        <w:r w:rsidR="004278FC" w:rsidRPr="001D130A">
          <w:rPr>
            <w:rStyle w:val="Hyperlink"/>
          </w:rPr>
          <w:t>Sponsorship Details</w:t>
        </w:r>
      </w:hyperlink>
      <w:r w:rsidR="001D130A">
        <w:tab/>
      </w:r>
      <w:r w:rsidR="001D130A">
        <w:tab/>
        <w:t>6-7</w:t>
      </w:r>
    </w:p>
    <w:p w14:paraId="673F760C" w14:textId="77777777" w:rsidR="004278FC" w:rsidRPr="004278FC" w:rsidRDefault="004278FC" w:rsidP="004278FC"/>
    <w:p w14:paraId="08A09822" w14:textId="03B96E98" w:rsidR="004278FC" w:rsidRPr="004278FC" w:rsidRDefault="004278FC" w:rsidP="004278FC">
      <w:pPr>
        <w:rPr>
          <w:b/>
          <w:bCs/>
        </w:rPr>
      </w:pPr>
      <w:r w:rsidRPr="004278FC">
        <w:rPr>
          <w:b/>
          <w:bCs/>
        </w:rPr>
        <w:t>Advertising Information</w:t>
      </w:r>
    </w:p>
    <w:p w14:paraId="13F907CD" w14:textId="003AC66C" w:rsidR="004278FC" w:rsidRDefault="00000000" w:rsidP="004278FC">
      <w:hyperlink w:anchor="_Advertising_and_Marketing" w:history="1">
        <w:r w:rsidR="004278FC" w:rsidRPr="001D130A">
          <w:rPr>
            <w:rStyle w:val="Hyperlink"/>
          </w:rPr>
          <w:t>Advertising &amp; Marketing</w:t>
        </w:r>
      </w:hyperlink>
      <w:r w:rsidR="001D130A">
        <w:tab/>
        <w:t>8</w:t>
      </w:r>
    </w:p>
    <w:p w14:paraId="69DABEF3" w14:textId="77777777" w:rsidR="001D130A" w:rsidRPr="004278FC" w:rsidRDefault="001D130A" w:rsidP="004278FC"/>
    <w:p w14:paraId="68FA90A6" w14:textId="77777777" w:rsidR="004278FC" w:rsidRPr="004278FC" w:rsidRDefault="004278FC" w:rsidP="004278FC">
      <w:pPr>
        <w:rPr>
          <w:b/>
          <w:bCs/>
        </w:rPr>
      </w:pPr>
    </w:p>
    <w:p w14:paraId="7DE44D15" w14:textId="77777777" w:rsidR="004278FC" w:rsidRDefault="004278FC">
      <w:pPr>
        <w:spacing w:after="160" w:line="259" w:lineRule="auto"/>
        <w:rPr>
          <w:b/>
          <w:bCs/>
        </w:rPr>
      </w:pPr>
      <w:r>
        <w:rPr>
          <w:b/>
          <w:bCs/>
        </w:rPr>
        <w:br w:type="page"/>
      </w:r>
    </w:p>
    <w:p w14:paraId="35378997" w14:textId="3A6E21E7" w:rsidR="004278FC" w:rsidRPr="004278FC" w:rsidRDefault="004278FC" w:rsidP="004278FC">
      <w:pPr>
        <w:pStyle w:val="Heading2"/>
      </w:pPr>
      <w:r w:rsidRPr="004278FC">
        <w:lastRenderedPageBreak/>
        <w:t>Welcome from Jane Johnston, AHEAD Manager of Member Services</w:t>
      </w:r>
    </w:p>
    <w:p w14:paraId="2EA63F79" w14:textId="77777777" w:rsidR="004278FC" w:rsidRPr="004278FC" w:rsidRDefault="004278FC" w:rsidP="004278FC"/>
    <w:p w14:paraId="3ADDC1B9" w14:textId="77777777" w:rsidR="004278FC" w:rsidRPr="004278FC" w:rsidRDefault="004278FC" w:rsidP="004278FC">
      <w:r w:rsidRPr="004278FC">
        <w:t>Since 1977 AHEAD has been providing invaluable resources to professionals who work in disability services in higher education and beyond. AHEAD’s Annual Conference usually draws approximately 1000 attendees.</w:t>
      </w:r>
    </w:p>
    <w:p w14:paraId="685DBBF5" w14:textId="77777777" w:rsidR="004278FC" w:rsidRPr="004278FC" w:rsidRDefault="004278FC" w:rsidP="004278FC"/>
    <w:p w14:paraId="6F009977" w14:textId="77777777" w:rsidR="004278FC" w:rsidRPr="004278FC" w:rsidRDefault="004278FC" w:rsidP="004278FC">
      <w:r w:rsidRPr="004278FC">
        <w:t>All attendees have the same goals and seek to gain knowledge about disability services in higher education. Accessible technology, improving accommodations, postsecondary transition tools, universal design, and legal updates are just a few of the topics our attendees pursue.</w:t>
      </w:r>
    </w:p>
    <w:p w14:paraId="050C66EA" w14:textId="77777777" w:rsidR="004278FC" w:rsidRPr="004278FC" w:rsidRDefault="004278FC" w:rsidP="004278FC"/>
    <w:p w14:paraId="47D4DC13" w14:textId="77777777" w:rsidR="004278FC" w:rsidRPr="004278FC" w:rsidRDefault="004278FC" w:rsidP="004278FC">
      <w:r w:rsidRPr="004278FC">
        <w:rPr>
          <w:b/>
          <w:bCs/>
          <w:spacing w:val="3"/>
        </w:rPr>
        <w:t>You’re invited to join us July 17-21 in Portland, Oregon.</w:t>
      </w:r>
      <w:r w:rsidRPr="004278FC">
        <w:rPr>
          <w:spacing w:val="3"/>
        </w:rPr>
        <w:t xml:space="preserve"> We invite you to be creative! Put your company or organization in the spotlight. From sponsoring to exhibiting in person to presenting, you can leave a lasting impression on this important audience.</w:t>
      </w:r>
    </w:p>
    <w:p w14:paraId="4C0BA02A" w14:textId="77777777" w:rsidR="004278FC" w:rsidRPr="004278FC" w:rsidRDefault="004278FC" w:rsidP="004278FC"/>
    <w:p w14:paraId="750C4E3C" w14:textId="77777777" w:rsidR="004278FC" w:rsidRPr="004278FC" w:rsidRDefault="004278FC" w:rsidP="004278FC">
      <w:r w:rsidRPr="004278FC">
        <w:t xml:space="preserve">Feel free to contact me with any questions. </w:t>
      </w:r>
    </w:p>
    <w:p w14:paraId="742251F9" w14:textId="77777777" w:rsidR="004278FC" w:rsidRPr="004278FC" w:rsidRDefault="004278FC" w:rsidP="004278FC"/>
    <w:p w14:paraId="63AFB929" w14:textId="77777777" w:rsidR="004278FC" w:rsidRPr="004278FC" w:rsidRDefault="004278FC" w:rsidP="004278FC">
      <w:r w:rsidRPr="004278FC">
        <w:t>Sincerely,</w:t>
      </w:r>
    </w:p>
    <w:p w14:paraId="675F55E6" w14:textId="77777777" w:rsidR="004278FC" w:rsidRPr="004278FC" w:rsidRDefault="004278FC" w:rsidP="004278FC"/>
    <w:p w14:paraId="0F56FABD" w14:textId="77777777" w:rsidR="004278FC" w:rsidRPr="004278FC" w:rsidRDefault="004278FC" w:rsidP="004278FC">
      <w:r w:rsidRPr="004278FC">
        <w:t>Jane Ayres Johnston</w:t>
      </w:r>
    </w:p>
    <w:p w14:paraId="16DDCF72" w14:textId="77777777" w:rsidR="004278FC" w:rsidRPr="004278FC" w:rsidRDefault="004278FC" w:rsidP="004278FC">
      <w:r w:rsidRPr="004278FC">
        <w:t>AHEAD Manager of Member Services</w:t>
      </w:r>
    </w:p>
    <w:p w14:paraId="566C1763" w14:textId="77777777" w:rsidR="004278FC" w:rsidRPr="004278FC" w:rsidRDefault="004278FC" w:rsidP="004278FC">
      <w:proofErr w:type="gramStart"/>
      <w:r w:rsidRPr="004278FC">
        <w:t>jane@ahead.org  /</w:t>
      </w:r>
      <w:proofErr w:type="gramEnd"/>
      <w:r w:rsidRPr="004278FC">
        <w:t xml:space="preserve">  704-947-7779</w:t>
      </w:r>
    </w:p>
    <w:p w14:paraId="396C6B4A" w14:textId="0CFB2987" w:rsidR="004278FC" w:rsidRDefault="004278FC" w:rsidP="004278FC"/>
    <w:p w14:paraId="1A74D086" w14:textId="0E706C2A" w:rsidR="004278FC" w:rsidRDefault="004278FC" w:rsidP="004278FC"/>
    <w:p w14:paraId="4781A886" w14:textId="77777777" w:rsidR="004278FC" w:rsidRPr="004278FC" w:rsidRDefault="004278FC" w:rsidP="004278FC">
      <w:pPr>
        <w:pStyle w:val="Heading3"/>
      </w:pPr>
      <w:r w:rsidRPr="004278FC">
        <w:t>Important Deadlines</w:t>
      </w:r>
    </w:p>
    <w:p w14:paraId="542B08C3" w14:textId="76B84C43" w:rsidR="004278FC" w:rsidRPr="004278FC" w:rsidRDefault="004278FC" w:rsidP="004278FC">
      <w:r w:rsidRPr="004278FC">
        <w:t xml:space="preserve">April 1, 2023 - </w:t>
      </w:r>
      <w:r>
        <w:tab/>
      </w:r>
      <w:r w:rsidRPr="004278FC">
        <w:t>Last Chance for Early Bird Exhibitor Rate</w:t>
      </w:r>
    </w:p>
    <w:p w14:paraId="11FC0E8A" w14:textId="17529ADB" w:rsidR="004278FC" w:rsidRPr="004278FC" w:rsidRDefault="004278FC" w:rsidP="004278FC">
      <w:r w:rsidRPr="004278FC">
        <w:t xml:space="preserve">May 15, 2023 - </w:t>
      </w:r>
      <w:r>
        <w:tab/>
      </w:r>
      <w:r w:rsidRPr="004278FC">
        <w:t>Advertising and Marketing Applications Due</w:t>
      </w:r>
    </w:p>
    <w:p w14:paraId="0DC6749D" w14:textId="570B886B" w:rsidR="004278FC" w:rsidRPr="004278FC" w:rsidRDefault="004278FC" w:rsidP="004278FC">
      <w:r w:rsidRPr="004278FC">
        <w:t>May 22, 2023 -</w:t>
      </w:r>
      <w:r w:rsidRPr="004278FC">
        <w:rPr>
          <w:spacing w:val="-6"/>
        </w:rPr>
        <w:t xml:space="preserve"> </w:t>
      </w:r>
      <w:r>
        <w:rPr>
          <w:spacing w:val="-6"/>
        </w:rPr>
        <w:tab/>
      </w:r>
      <w:r w:rsidRPr="004278FC">
        <w:rPr>
          <w:spacing w:val="-6"/>
        </w:rPr>
        <w:t xml:space="preserve">Final Advertisements Must be </w:t>
      </w:r>
      <w:proofErr w:type="gramStart"/>
      <w:r w:rsidRPr="004278FC">
        <w:rPr>
          <w:spacing w:val="-6"/>
        </w:rPr>
        <w:t>Submitted</w:t>
      </w:r>
      <w:proofErr w:type="gramEnd"/>
    </w:p>
    <w:p w14:paraId="11747285" w14:textId="707D47EF" w:rsidR="004278FC" w:rsidRPr="004278FC" w:rsidRDefault="004278FC" w:rsidP="004278FC">
      <w:r w:rsidRPr="004278FC">
        <w:t xml:space="preserve">June 1, 2023 - </w:t>
      </w:r>
      <w:r>
        <w:tab/>
      </w:r>
      <w:r w:rsidRPr="004278FC">
        <w:t xml:space="preserve">Exhibitor Applications Must be </w:t>
      </w:r>
      <w:proofErr w:type="gramStart"/>
      <w:r w:rsidRPr="004278FC">
        <w:t>Submitted</w:t>
      </w:r>
      <w:proofErr w:type="gramEnd"/>
    </w:p>
    <w:p w14:paraId="2EB911CC" w14:textId="7E31704C" w:rsidR="004278FC" w:rsidRPr="004278FC" w:rsidRDefault="004278FC" w:rsidP="004278FC"/>
    <w:p w14:paraId="630248C5" w14:textId="77777777" w:rsidR="00257F55" w:rsidRDefault="00257F55">
      <w:pPr>
        <w:spacing w:after="160" w:line="259" w:lineRule="auto"/>
        <w:rPr>
          <w:rFonts w:eastAsiaTheme="majorEastAsia" w:cstheme="majorBidi"/>
          <w:b/>
          <w:sz w:val="28"/>
          <w:szCs w:val="24"/>
        </w:rPr>
      </w:pPr>
      <w:r>
        <w:br w:type="page"/>
      </w:r>
    </w:p>
    <w:p w14:paraId="48CB3E0D" w14:textId="5D6E1401" w:rsidR="00257F55" w:rsidRDefault="00257F55" w:rsidP="00257F55">
      <w:pPr>
        <w:pStyle w:val="Heading3"/>
        <w:rPr>
          <w:color w:val="0097CD"/>
        </w:rPr>
      </w:pPr>
      <w:bookmarkStart w:id="0" w:name="_Booth_Rental_Fees"/>
      <w:bookmarkEnd w:id="0"/>
      <w:r>
        <w:lastRenderedPageBreak/>
        <w:t>Booth Rental Fees</w:t>
      </w:r>
    </w:p>
    <w:p w14:paraId="38184A05" w14:textId="0AAB6B66" w:rsidR="00257F55" w:rsidRPr="00257F55" w:rsidRDefault="00257F55" w:rsidP="00257F55">
      <w:pPr>
        <w:rPr>
          <w:b/>
          <w:bCs/>
        </w:rPr>
      </w:pPr>
      <w:r w:rsidRPr="00257F55">
        <w:rPr>
          <w:b/>
          <w:bCs/>
        </w:rPr>
        <w:t>Early Bird*</w:t>
      </w:r>
      <w:r w:rsidRPr="00257F55">
        <w:rPr>
          <w:b/>
          <w:bCs/>
        </w:rPr>
        <w:tab/>
      </w:r>
      <w:r w:rsidRPr="00257F55">
        <w:rPr>
          <w:b/>
          <w:bCs/>
        </w:rPr>
        <w:tab/>
      </w:r>
      <w:r w:rsidRPr="00257F55">
        <w:rPr>
          <w:b/>
          <w:bCs/>
        </w:rPr>
        <w:tab/>
      </w:r>
      <w:r w:rsidRPr="00257F55">
        <w:rPr>
          <w:b/>
          <w:bCs/>
        </w:rPr>
        <w:tab/>
        <w:t xml:space="preserve">Regular       </w:t>
      </w:r>
    </w:p>
    <w:p w14:paraId="16DC7EBB" w14:textId="6D43D53C" w:rsidR="00257F55" w:rsidRDefault="00257F55" w:rsidP="00257F55">
      <w:r>
        <w:t>$1360 (For profit/Non-member)</w:t>
      </w:r>
      <w:r>
        <w:tab/>
      </w:r>
      <w:r>
        <w:tab/>
        <w:t>$1600</w:t>
      </w:r>
    </w:p>
    <w:p w14:paraId="23F68867" w14:textId="5E584CF1" w:rsidR="00257F55" w:rsidRDefault="00257F55" w:rsidP="00257F55">
      <w:r>
        <w:t>$1100 (For profit/Member)</w:t>
      </w:r>
      <w:r>
        <w:tab/>
      </w:r>
      <w:r>
        <w:tab/>
        <w:t>$1300</w:t>
      </w:r>
    </w:p>
    <w:p w14:paraId="43DBA14C" w14:textId="77777777" w:rsidR="00257F55" w:rsidRDefault="00257F55" w:rsidP="00257F55">
      <w:r>
        <w:t>$1100 (Non-profit/Non-member)</w:t>
      </w:r>
      <w:r>
        <w:tab/>
        <w:t>$1300</w:t>
      </w:r>
    </w:p>
    <w:p w14:paraId="5BC7BE32" w14:textId="7C8C93FC" w:rsidR="00257F55" w:rsidRDefault="00257F55" w:rsidP="00257F55">
      <w:r>
        <w:t>$850 (Non-profit/Member)</w:t>
      </w:r>
      <w:r>
        <w:tab/>
      </w:r>
      <w:r>
        <w:tab/>
        <w:t>$1000</w:t>
      </w:r>
    </w:p>
    <w:p w14:paraId="675F0811" w14:textId="77777777" w:rsidR="00257F55" w:rsidRDefault="00257F55" w:rsidP="00257F55"/>
    <w:p w14:paraId="7A8C4CFB" w14:textId="77777777" w:rsidR="00257F55" w:rsidRDefault="00257F55" w:rsidP="00257F55">
      <w:pPr>
        <w:rPr>
          <w:i/>
          <w:iCs/>
        </w:rPr>
      </w:pPr>
      <w:r w:rsidRPr="00257F55">
        <w:rPr>
          <w:i/>
          <w:iCs/>
        </w:rPr>
        <w:t>* To qualify for the early bird rate, return your application with payment by April 1, 2023.</w:t>
      </w:r>
    </w:p>
    <w:p w14:paraId="00441A63" w14:textId="77777777" w:rsidR="00257F55" w:rsidRDefault="00257F55" w:rsidP="00257F55">
      <w:pPr>
        <w:rPr>
          <w:i/>
          <w:iCs/>
        </w:rPr>
      </w:pPr>
    </w:p>
    <w:p w14:paraId="6B0DC016" w14:textId="73723ABB" w:rsidR="00257F55" w:rsidRDefault="00257F55" w:rsidP="00257F55">
      <w:pPr>
        <w:pStyle w:val="Heading3"/>
        <w:rPr>
          <w:rFonts w:ascii="Myriad Pro" w:hAnsi="Myriad Pro" w:cs="Myriad Pro"/>
        </w:rPr>
      </w:pPr>
      <w:r>
        <w:t>Fee Includes:</w:t>
      </w:r>
    </w:p>
    <w:p w14:paraId="098EF81E" w14:textId="77777777" w:rsidR="00257F55" w:rsidRDefault="00257F55" w:rsidP="00257F55">
      <w:r>
        <w:t xml:space="preserve">One 8’ x 10’ draped booth with one 6’ x 30” table, two chairs, recycle bin, and an identification sign. One person from each organization (primary on-site representative) is given credentials to attend all conference events. Additional persons may be credentialed for the exhibit hall only for $200 </w:t>
      </w:r>
      <w:proofErr w:type="gramStart"/>
      <w:r>
        <w:t>each, or</w:t>
      </w:r>
      <w:proofErr w:type="gramEnd"/>
      <w:r>
        <w:t xml:space="preserve"> are welcome to register as attendees and attend all events for $695. A complete decorator’s kit from the contracted general services company will be provided to all exhibitors in mid-May 2023. Organizations that need additional furniture or services (electrical, internet, etc.) will </w:t>
      </w:r>
      <w:proofErr w:type="gramStart"/>
      <w:r>
        <w:t>make arrangements</w:t>
      </w:r>
      <w:proofErr w:type="gramEnd"/>
      <w:r>
        <w:t xml:space="preserve"> with the designated contractor. Additional costs incurred by exhibitors are the exhibitor’s sole responsibility.</w:t>
      </w:r>
    </w:p>
    <w:p w14:paraId="4CD14E92" w14:textId="77777777" w:rsidR="00257F55" w:rsidRDefault="00257F55" w:rsidP="00257F55">
      <w:pPr>
        <w:pStyle w:val="BasicParagraph"/>
        <w:suppressAutoHyphens/>
        <w:jc w:val="both"/>
        <w:rPr>
          <w:rFonts w:ascii="Calibri" w:hAnsi="Calibri" w:cs="Calibri"/>
        </w:rPr>
      </w:pPr>
    </w:p>
    <w:p w14:paraId="1A6E668C" w14:textId="14C00F4F" w:rsidR="00257F55" w:rsidRDefault="00257F55" w:rsidP="00257F55">
      <w:pPr>
        <w:rPr>
          <w:i/>
          <w:iCs/>
        </w:rPr>
      </w:pPr>
      <w:r>
        <w:rPr>
          <w:rFonts w:ascii="Calibri" w:hAnsi="Calibri" w:cs="Calibri"/>
        </w:rPr>
        <w:t>Fee also includes the option to participate in the Online Exhibit Hall. Please email your company logo in high-resolution to jane@ahead.org and after submitting your payment in full it will be posted on the 2023 Exhibit Hall page with a direct link to your website.</w:t>
      </w:r>
    </w:p>
    <w:p w14:paraId="0393BE06" w14:textId="77777777" w:rsidR="00257F55" w:rsidRPr="00257F55" w:rsidRDefault="00257F55" w:rsidP="00257F55">
      <w:pPr>
        <w:rPr>
          <w:i/>
          <w:iCs/>
        </w:rPr>
      </w:pPr>
    </w:p>
    <w:p w14:paraId="001208B6" w14:textId="77777777" w:rsidR="00257F55" w:rsidRDefault="00257F55" w:rsidP="004278FC">
      <w:pPr>
        <w:pStyle w:val="Heading2"/>
      </w:pPr>
    </w:p>
    <w:p w14:paraId="04474131" w14:textId="1A4FBCFD" w:rsidR="004278FC" w:rsidRPr="004278FC" w:rsidRDefault="004278FC" w:rsidP="004278FC">
      <w:pPr>
        <w:pStyle w:val="Heading2"/>
      </w:pPr>
      <w:bookmarkStart w:id="1" w:name="_Exhibit_Hall_Schedule"/>
      <w:bookmarkEnd w:id="1"/>
      <w:r w:rsidRPr="004278FC">
        <w:t>Exhibit Hall Schedule of Events</w:t>
      </w:r>
    </w:p>
    <w:p w14:paraId="3C9C94CC" w14:textId="77777777" w:rsidR="004278FC" w:rsidRPr="004278FC" w:rsidRDefault="004278FC" w:rsidP="004278FC">
      <w:r w:rsidRPr="004278FC">
        <w:t>The 2023 Exhibit Hall will be in the Oregon Convention Center. In addition to the schedule below, exhibitors are welcome and encouraged to stay for, and participate in, the entirety of the 2023 Conference that will begin with Preconference Institutes on Monday, July 17 (additional registration required) and end on Friday, July 21.</w:t>
      </w:r>
    </w:p>
    <w:p w14:paraId="5E051F17" w14:textId="77777777" w:rsidR="004278FC" w:rsidRPr="004278FC" w:rsidRDefault="004278FC" w:rsidP="004278FC"/>
    <w:p w14:paraId="05868C0D" w14:textId="77777777" w:rsidR="004278FC" w:rsidRPr="004278FC" w:rsidRDefault="004278FC" w:rsidP="004278FC">
      <w:pPr>
        <w:pStyle w:val="Heading3"/>
      </w:pPr>
      <w:r w:rsidRPr="004278FC">
        <w:t>Wednesday, July 19</w:t>
      </w:r>
    </w:p>
    <w:p w14:paraId="15B78845" w14:textId="1C07A891" w:rsidR="004278FC" w:rsidRPr="004278FC" w:rsidRDefault="004278FC" w:rsidP="004278FC">
      <w:r w:rsidRPr="004278FC">
        <w:t>6 am - Noon</w:t>
      </w:r>
      <w:r w:rsidRPr="004278FC">
        <w:tab/>
      </w:r>
      <w:r>
        <w:tab/>
      </w:r>
      <w:r w:rsidRPr="004278FC">
        <w:t>Decorator Move In</w:t>
      </w:r>
    </w:p>
    <w:p w14:paraId="3CF385B9" w14:textId="6CDA9552" w:rsidR="004278FC" w:rsidRPr="004278FC" w:rsidRDefault="004278FC" w:rsidP="004278FC">
      <w:r w:rsidRPr="004278FC">
        <w:t>Noon - 5 pm</w:t>
      </w:r>
      <w:r w:rsidRPr="004278FC">
        <w:tab/>
      </w:r>
      <w:r>
        <w:tab/>
      </w:r>
      <w:r w:rsidRPr="004278FC">
        <w:t>Exhibitor Registration and Move In</w:t>
      </w:r>
    </w:p>
    <w:p w14:paraId="655DEF0F" w14:textId="76C5C446" w:rsidR="004278FC" w:rsidRPr="004278FC" w:rsidRDefault="004278FC" w:rsidP="004278FC">
      <w:r w:rsidRPr="004278FC">
        <w:t xml:space="preserve">5 - 5:30 pm     </w:t>
      </w:r>
      <w:r w:rsidRPr="004278FC">
        <w:tab/>
      </w:r>
      <w:r>
        <w:tab/>
      </w:r>
      <w:r w:rsidRPr="004278FC">
        <w:t>VIP Guided Tour</w:t>
      </w:r>
    </w:p>
    <w:p w14:paraId="5FA8FF05" w14:textId="20D3C1FD" w:rsidR="004278FC" w:rsidRPr="004278FC" w:rsidRDefault="004278FC" w:rsidP="004278FC">
      <w:r w:rsidRPr="004278FC">
        <w:t>5:30 - 7 pm</w:t>
      </w:r>
      <w:r w:rsidRPr="004278FC">
        <w:tab/>
      </w:r>
      <w:r>
        <w:tab/>
      </w:r>
      <w:r w:rsidRPr="004278FC">
        <w:t>Exhibit Hall Grand Opening and President’s Reception</w:t>
      </w:r>
    </w:p>
    <w:p w14:paraId="714C4438" w14:textId="77777777" w:rsidR="004278FC" w:rsidRPr="004278FC" w:rsidRDefault="004278FC" w:rsidP="004278FC"/>
    <w:p w14:paraId="15E21DA5" w14:textId="77777777" w:rsidR="004278FC" w:rsidRPr="004278FC" w:rsidRDefault="004278FC" w:rsidP="004278FC">
      <w:pPr>
        <w:pStyle w:val="Heading3"/>
      </w:pPr>
      <w:r w:rsidRPr="004278FC">
        <w:t>Thursday, July 20</w:t>
      </w:r>
    </w:p>
    <w:p w14:paraId="1E97FBD0" w14:textId="5FC4ED62" w:rsidR="004278FC" w:rsidRPr="004278FC" w:rsidRDefault="004278FC" w:rsidP="004278FC">
      <w:r w:rsidRPr="004278FC">
        <w:t>9 am - 4 pm</w:t>
      </w:r>
      <w:r w:rsidRPr="004278FC">
        <w:tab/>
      </w:r>
      <w:r>
        <w:tab/>
      </w:r>
      <w:r w:rsidRPr="004278FC">
        <w:t xml:space="preserve">Exhibit Hall Open (Activities in the Exhibit Hall </w:t>
      </w:r>
      <w:proofErr w:type="gramStart"/>
      <w:r w:rsidRPr="004278FC">
        <w:t>include:</w:t>
      </w:r>
      <w:proofErr w:type="gramEnd"/>
      <w:r w:rsidRPr="004278FC">
        <w:t xml:space="preserve"> Poster Sessions, </w:t>
      </w:r>
      <w:r w:rsidRPr="004278FC">
        <w:tab/>
      </w:r>
      <w:r>
        <w:tab/>
      </w:r>
      <w:r>
        <w:tab/>
      </w:r>
      <w:r>
        <w:tab/>
      </w:r>
      <w:r w:rsidRPr="004278FC">
        <w:tab/>
        <w:t>Breakfast, Grab-and-Go Lunch, and Refreshments)</w:t>
      </w:r>
    </w:p>
    <w:p w14:paraId="47A42F3B" w14:textId="77777777" w:rsidR="004278FC" w:rsidRPr="004278FC" w:rsidRDefault="004278FC" w:rsidP="004278FC"/>
    <w:p w14:paraId="00B4CE04" w14:textId="77777777" w:rsidR="004278FC" w:rsidRPr="004278FC" w:rsidRDefault="004278FC" w:rsidP="004278FC">
      <w:pPr>
        <w:pStyle w:val="Heading3"/>
      </w:pPr>
      <w:r w:rsidRPr="004278FC">
        <w:t>Friday, July 21</w:t>
      </w:r>
    </w:p>
    <w:p w14:paraId="3350324A" w14:textId="2A03AB98" w:rsidR="004278FC" w:rsidRPr="004278FC" w:rsidRDefault="004278FC" w:rsidP="004278FC">
      <w:r w:rsidRPr="004278FC">
        <w:t>9 - 11:30 am</w:t>
      </w:r>
      <w:r w:rsidRPr="004278FC">
        <w:tab/>
      </w:r>
      <w:r>
        <w:tab/>
      </w:r>
      <w:r w:rsidRPr="004278FC">
        <w:t>Exhibit Hall Poster Sessions and Extended Refreshment Break</w:t>
      </w:r>
    </w:p>
    <w:p w14:paraId="26A61BA0" w14:textId="77777777" w:rsidR="004278FC" w:rsidRPr="004278FC" w:rsidRDefault="004278FC" w:rsidP="004278FC">
      <w:r w:rsidRPr="004278FC">
        <w:t xml:space="preserve">11:30 am - 12:30 pm </w:t>
      </w:r>
      <w:r w:rsidRPr="004278FC">
        <w:tab/>
        <w:t>Exhibitor Breakdown</w:t>
      </w:r>
    </w:p>
    <w:p w14:paraId="4D7E86D4" w14:textId="69DAB7BD" w:rsidR="004278FC" w:rsidRPr="004278FC" w:rsidRDefault="004278FC" w:rsidP="004278FC">
      <w:r w:rsidRPr="004278FC">
        <w:t>6 - 9 pm</w:t>
      </w:r>
      <w:r w:rsidRPr="004278FC">
        <w:tab/>
      </w:r>
      <w:r>
        <w:tab/>
      </w:r>
      <w:r w:rsidRPr="004278FC">
        <w:t>Awards Dinner (Exhibitors Welcome)</w:t>
      </w:r>
    </w:p>
    <w:p w14:paraId="0A074FF8" w14:textId="77777777" w:rsidR="004278FC" w:rsidRPr="004278FC" w:rsidRDefault="004278FC" w:rsidP="004278FC"/>
    <w:p w14:paraId="559389E6" w14:textId="02048480" w:rsidR="004278FC" w:rsidRDefault="004278FC" w:rsidP="004278FC">
      <w:pPr>
        <w:rPr>
          <w:b/>
          <w:bCs/>
          <w:color w:val="00259A"/>
        </w:rPr>
      </w:pPr>
    </w:p>
    <w:p w14:paraId="181E2E39" w14:textId="77777777" w:rsidR="004278FC" w:rsidRPr="004278FC" w:rsidRDefault="004278FC" w:rsidP="007F1E8E">
      <w:pPr>
        <w:pStyle w:val="Heading2"/>
      </w:pPr>
      <w:bookmarkStart w:id="2" w:name="_Hotel_Information"/>
      <w:bookmarkEnd w:id="2"/>
      <w:r w:rsidRPr="004278FC">
        <w:lastRenderedPageBreak/>
        <w:t>Hotel Information</w:t>
      </w:r>
    </w:p>
    <w:p w14:paraId="58E0093D" w14:textId="77777777" w:rsidR="004278FC" w:rsidRPr="004278FC" w:rsidRDefault="004278FC" w:rsidP="004278FC">
      <w:pPr>
        <w:rPr>
          <w:b/>
          <w:bCs/>
        </w:rPr>
      </w:pPr>
      <w:r w:rsidRPr="004278FC">
        <w:rPr>
          <w:b/>
          <w:bCs/>
        </w:rPr>
        <w:t>Please do not book until announced on ahead.org in March 2023</w:t>
      </w:r>
    </w:p>
    <w:p w14:paraId="5903235D" w14:textId="77777777" w:rsidR="007F1E8E" w:rsidRDefault="007F1E8E" w:rsidP="004278FC">
      <w:pPr>
        <w:rPr>
          <w:b/>
          <w:bCs/>
          <w:caps/>
        </w:rPr>
      </w:pPr>
    </w:p>
    <w:p w14:paraId="08246240" w14:textId="18C502A5" w:rsidR="004278FC" w:rsidRPr="004278FC" w:rsidRDefault="004278FC" w:rsidP="004278FC">
      <w:pPr>
        <w:rPr>
          <w:b/>
          <w:bCs/>
          <w:caps/>
        </w:rPr>
      </w:pPr>
      <w:r w:rsidRPr="004278FC">
        <w:rPr>
          <w:b/>
          <w:bCs/>
          <w:caps/>
        </w:rPr>
        <w:t>Headquarters Hotel</w:t>
      </w:r>
    </w:p>
    <w:p w14:paraId="76D9DC08" w14:textId="77777777" w:rsidR="004278FC" w:rsidRPr="004278FC" w:rsidRDefault="004278FC" w:rsidP="004278FC">
      <w:pPr>
        <w:rPr>
          <w:b/>
          <w:bCs/>
        </w:rPr>
      </w:pPr>
      <w:r w:rsidRPr="004278FC">
        <w:rPr>
          <w:b/>
          <w:bCs/>
        </w:rPr>
        <w:t>Hyatt Regency Portland</w:t>
      </w:r>
    </w:p>
    <w:p w14:paraId="1EDB143F" w14:textId="77777777" w:rsidR="004278FC" w:rsidRPr="004278FC" w:rsidRDefault="004278FC" w:rsidP="004278FC">
      <w:r w:rsidRPr="004278FC">
        <w:t>375 NE Holladay Street</w:t>
      </w:r>
    </w:p>
    <w:p w14:paraId="55A479BF" w14:textId="77777777" w:rsidR="004278FC" w:rsidRPr="004278FC" w:rsidRDefault="004278FC" w:rsidP="004278FC">
      <w:r w:rsidRPr="004278FC">
        <w:t>Portland, OR 97232</w:t>
      </w:r>
    </w:p>
    <w:p w14:paraId="49AE1C5A" w14:textId="0C178166" w:rsidR="004278FC" w:rsidRPr="004278FC" w:rsidRDefault="004278FC" w:rsidP="004278FC">
      <w:r w:rsidRPr="004278FC">
        <w:t>Rate: $219 + tax or double occupancy</w:t>
      </w:r>
    </w:p>
    <w:p w14:paraId="7CCBED29" w14:textId="36562632" w:rsidR="004278FC" w:rsidRPr="004278FC" w:rsidRDefault="004278FC" w:rsidP="004278FC"/>
    <w:p w14:paraId="0B08B33B" w14:textId="77777777" w:rsidR="004278FC" w:rsidRPr="004278FC" w:rsidRDefault="004278FC" w:rsidP="004278FC">
      <w:pPr>
        <w:rPr>
          <w:b/>
          <w:bCs/>
        </w:rPr>
      </w:pPr>
      <w:r w:rsidRPr="004278FC">
        <w:rPr>
          <w:b/>
          <w:bCs/>
        </w:rPr>
        <w:t>DoubleTree by Hilton Portland</w:t>
      </w:r>
    </w:p>
    <w:p w14:paraId="67D09521" w14:textId="77777777" w:rsidR="004278FC" w:rsidRPr="004278FC" w:rsidRDefault="004278FC" w:rsidP="004278FC">
      <w:r w:rsidRPr="004278FC">
        <w:t>1000 NE Multnomah Street</w:t>
      </w:r>
    </w:p>
    <w:p w14:paraId="47F603C1" w14:textId="77777777" w:rsidR="004278FC" w:rsidRPr="004278FC" w:rsidRDefault="004278FC" w:rsidP="004278FC">
      <w:pPr>
        <w:rPr>
          <w:b/>
          <w:bCs/>
        </w:rPr>
      </w:pPr>
      <w:r w:rsidRPr="004278FC">
        <w:t>Portland, OR 97232</w:t>
      </w:r>
    </w:p>
    <w:p w14:paraId="22042003" w14:textId="2A352329" w:rsidR="004278FC" w:rsidRPr="004278FC" w:rsidRDefault="004278FC" w:rsidP="004278FC">
      <w:r w:rsidRPr="004278FC">
        <w:t>Rate: $189 + tax or double occupancy</w:t>
      </w:r>
    </w:p>
    <w:p w14:paraId="53929417" w14:textId="39481909" w:rsidR="004278FC" w:rsidRPr="004278FC" w:rsidRDefault="004278FC" w:rsidP="004278FC"/>
    <w:p w14:paraId="1DF55094" w14:textId="6720FD3A" w:rsidR="004278FC" w:rsidRPr="004278FC" w:rsidRDefault="004278FC" w:rsidP="004278FC"/>
    <w:p w14:paraId="076D56FC" w14:textId="77777777" w:rsidR="00655E36" w:rsidRDefault="00655E36">
      <w:pPr>
        <w:spacing w:after="160" w:line="259" w:lineRule="auto"/>
      </w:pPr>
      <w:r>
        <w:br w:type="page"/>
      </w:r>
    </w:p>
    <w:p w14:paraId="779F9480" w14:textId="05542072" w:rsidR="004278FC" w:rsidRPr="004278FC" w:rsidRDefault="004278FC" w:rsidP="00655E36">
      <w:pPr>
        <w:pStyle w:val="Heading2"/>
      </w:pPr>
      <w:bookmarkStart w:id="3" w:name="_Exhibit_Hall_Map"/>
      <w:bookmarkEnd w:id="3"/>
      <w:r w:rsidRPr="004278FC">
        <w:lastRenderedPageBreak/>
        <w:t>Exhibit Hall Map</w:t>
      </w:r>
    </w:p>
    <w:p w14:paraId="1F238FCD" w14:textId="77777777" w:rsidR="004278FC" w:rsidRPr="004278FC" w:rsidRDefault="004278FC" w:rsidP="004278FC">
      <w:r w:rsidRPr="004278FC">
        <w:t>The 2023 Exhibit Hall will be in the Oregon Convention Center. While every effort has been made to ensure this drawing is accurate; this floorplan representation is subject to alteration and the Oregon Fire Marshall approval and should be referred to for general illustrative purposes only.</w:t>
      </w:r>
    </w:p>
    <w:p w14:paraId="2CD6715E" w14:textId="6E452008" w:rsidR="004278FC" w:rsidRPr="004278FC" w:rsidRDefault="004278FC" w:rsidP="004278FC"/>
    <w:p w14:paraId="7AD69373" w14:textId="5DAADB2B" w:rsidR="004278FC" w:rsidRPr="004278FC" w:rsidRDefault="00655E36" w:rsidP="004278FC">
      <w:r>
        <w:rPr>
          <w:noProof/>
        </w:rPr>
        <w:drawing>
          <wp:inline distT="0" distB="0" distL="0" distR="0" wp14:anchorId="7EA6F67B" wp14:editId="12DADBBE">
            <wp:extent cx="5943600" cy="5928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928995"/>
                    </a:xfrm>
                    <a:prstGeom prst="rect">
                      <a:avLst/>
                    </a:prstGeom>
                  </pic:spPr>
                </pic:pic>
              </a:graphicData>
            </a:graphic>
          </wp:inline>
        </w:drawing>
      </w:r>
    </w:p>
    <w:p w14:paraId="7835F3DD" w14:textId="48D95F1E" w:rsidR="004278FC" w:rsidRPr="004278FC" w:rsidRDefault="004278FC" w:rsidP="004278FC"/>
    <w:p w14:paraId="5DDC9B41" w14:textId="77777777" w:rsidR="00655E36" w:rsidRDefault="00655E36">
      <w:pPr>
        <w:spacing w:after="160" w:line="259" w:lineRule="auto"/>
      </w:pPr>
      <w:r>
        <w:br w:type="page"/>
      </w:r>
    </w:p>
    <w:p w14:paraId="5622E939" w14:textId="712CC709" w:rsidR="004278FC" w:rsidRPr="004278FC" w:rsidRDefault="004278FC" w:rsidP="00655E36">
      <w:pPr>
        <w:pStyle w:val="Heading2"/>
      </w:pPr>
      <w:bookmarkStart w:id="4" w:name="_Conference_Sponsorship_Details"/>
      <w:bookmarkEnd w:id="4"/>
      <w:r w:rsidRPr="004278FC">
        <w:lastRenderedPageBreak/>
        <w:t>Conference Sponsorship Details</w:t>
      </w:r>
    </w:p>
    <w:p w14:paraId="3F5CA28B" w14:textId="49D8B6D0" w:rsidR="004278FC" w:rsidRPr="004278FC" w:rsidRDefault="004278FC" w:rsidP="004278FC">
      <w:pPr>
        <w:rPr>
          <w:spacing w:val="5"/>
        </w:rPr>
      </w:pPr>
      <w:r w:rsidRPr="004278FC">
        <w:rPr>
          <w:spacing w:val="5"/>
        </w:rPr>
        <w:t xml:space="preserve">Become a sponsor at the AHEAD Conference and get exclusive access to attendees! Act now to get the sponsorship level best suited for your organization and use this unique opportunity to reach over 1000 new customers. If you have another sponsorship idea, contact Jane Johnston, Manager of Member Services at 704-947-7779 or jane@ahead.org. Most sponsorships include (a) booth space and preferred location in exhibit hall, (b) advertising space in conference program book, and (c) literature distribution in attendees’ registration materials. All sponsorships include printed sponsor logo on all signs, literature, materials, ads related to the applicable event, and participation in the Online Exhibit Hall. </w:t>
      </w:r>
    </w:p>
    <w:p w14:paraId="22B735D8" w14:textId="46AD7A6F" w:rsidR="004278FC" w:rsidRPr="004278FC" w:rsidRDefault="004278FC" w:rsidP="004278FC"/>
    <w:p w14:paraId="22AEFAEA" w14:textId="77777777" w:rsidR="00655E36" w:rsidRPr="00655E36" w:rsidRDefault="004278FC" w:rsidP="00655E36">
      <w:pPr>
        <w:pStyle w:val="Heading3"/>
      </w:pPr>
      <w:r w:rsidRPr="00655E36">
        <w:t>Overall Conference Sponsorship</w:t>
      </w:r>
    </w:p>
    <w:p w14:paraId="64F6EB3D" w14:textId="56EB79DD" w:rsidR="004278FC" w:rsidRPr="004278FC" w:rsidRDefault="004278FC" w:rsidP="00655E36">
      <w:pPr>
        <w:pStyle w:val="Heading3"/>
      </w:pPr>
      <w:r w:rsidRPr="004278FC">
        <w:t>$10,000 (up to three available) or $25,000 for Exclusive Sponsorship</w:t>
      </w:r>
    </w:p>
    <w:p w14:paraId="6FAB6384" w14:textId="77777777" w:rsidR="004278FC" w:rsidRPr="004278FC" w:rsidRDefault="004278FC" w:rsidP="00655E36">
      <w:pPr>
        <w:pStyle w:val="ListParagraph"/>
        <w:numPr>
          <w:ilvl w:val="0"/>
          <w:numId w:val="11"/>
        </w:numPr>
      </w:pPr>
      <w:r w:rsidRPr="004278FC">
        <w:t xml:space="preserve">Your logo and/or company name prominently displayed on the conference website and in the conference program </w:t>
      </w:r>
      <w:proofErr w:type="gramStart"/>
      <w:r w:rsidRPr="004278FC">
        <w:t>book</w:t>
      </w:r>
      <w:proofErr w:type="gramEnd"/>
    </w:p>
    <w:p w14:paraId="1D15AF6C" w14:textId="77777777" w:rsidR="004278FC" w:rsidRPr="004278FC" w:rsidRDefault="004278FC" w:rsidP="00655E36">
      <w:pPr>
        <w:pStyle w:val="ListParagraph"/>
        <w:numPr>
          <w:ilvl w:val="0"/>
          <w:numId w:val="11"/>
        </w:numPr>
      </w:pPr>
      <w:r w:rsidRPr="004278FC">
        <w:t>Two Exhibit Hall booths</w:t>
      </w:r>
    </w:p>
    <w:p w14:paraId="63F78E6F" w14:textId="77777777" w:rsidR="004278FC" w:rsidRPr="004278FC" w:rsidRDefault="004278FC" w:rsidP="00655E36">
      <w:pPr>
        <w:pStyle w:val="ListParagraph"/>
        <w:numPr>
          <w:ilvl w:val="0"/>
          <w:numId w:val="11"/>
        </w:numPr>
      </w:pPr>
      <w:r w:rsidRPr="004278FC">
        <w:t>Up to four complimentary conference registrations</w:t>
      </w:r>
    </w:p>
    <w:p w14:paraId="2B202E1D" w14:textId="77777777" w:rsidR="004278FC" w:rsidRPr="004278FC" w:rsidRDefault="004278FC" w:rsidP="00655E36">
      <w:pPr>
        <w:pStyle w:val="ListParagraph"/>
        <w:numPr>
          <w:ilvl w:val="0"/>
          <w:numId w:val="11"/>
        </w:numPr>
      </w:pPr>
      <w:r w:rsidRPr="004278FC">
        <w:t>Full-page ad in program book and pre-conference marketing</w:t>
      </w:r>
    </w:p>
    <w:p w14:paraId="0C95D6B2" w14:textId="77777777" w:rsidR="004278FC" w:rsidRPr="004278FC" w:rsidRDefault="004278FC" w:rsidP="00655E36">
      <w:pPr>
        <w:pStyle w:val="ListParagraph"/>
        <w:numPr>
          <w:ilvl w:val="0"/>
          <w:numId w:val="11"/>
        </w:numPr>
      </w:pPr>
      <w:r w:rsidRPr="004278FC">
        <w:t>Pre- and post-conference mailing list databases of members and attendees</w:t>
      </w:r>
    </w:p>
    <w:p w14:paraId="6B5A1B11" w14:textId="77777777" w:rsidR="004278FC" w:rsidRPr="004278FC" w:rsidRDefault="004278FC" w:rsidP="00655E36">
      <w:pPr>
        <w:pStyle w:val="ListParagraph"/>
        <w:numPr>
          <w:ilvl w:val="0"/>
          <w:numId w:val="11"/>
        </w:numPr>
      </w:pPr>
      <w:r w:rsidRPr="004278FC">
        <w:t>Partner membership to AHEAD for 2023</w:t>
      </w:r>
    </w:p>
    <w:p w14:paraId="7ACD420D" w14:textId="77777777" w:rsidR="004278FC" w:rsidRPr="004278FC" w:rsidRDefault="004278FC" w:rsidP="00655E36">
      <w:pPr>
        <w:pStyle w:val="ListParagraph"/>
        <w:numPr>
          <w:ilvl w:val="0"/>
          <w:numId w:val="11"/>
        </w:numPr>
      </w:pPr>
      <w:r w:rsidRPr="004278FC">
        <w:t>Marketing in the Online Exhibit Hall and conference app</w:t>
      </w:r>
    </w:p>
    <w:p w14:paraId="2F6BD5B3" w14:textId="77777777" w:rsidR="004278FC" w:rsidRPr="004278FC" w:rsidRDefault="004278FC" w:rsidP="004278FC"/>
    <w:p w14:paraId="47142F00" w14:textId="77777777" w:rsidR="00655E36" w:rsidRDefault="004278FC" w:rsidP="00655E36">
      <w:pPr>
        <w:pStyle w:val="Heading3"/>
      </w:pPr>
      <w:r w:rsidRPr="004278FC">
        <w:t>Coffee Break Sponsorship</w:t>
      </w:r>
    </w:p>
    <w:p w14:paraId="56F1F9EF" w14:textId="33405BF2" w:rsidR="004278FC" w:rsidRPr="004278FC" w:rsidRDefault="004278FC" w:rsidP="00655E36">
      <w:pPr>
        <w:pStyle w:val="Heading3"/>
      </w:pPr>
      <w:r w:rsidRPr="004278FC">
        <w:t>$4000 (two available)</w:t>
      </w:r>
    </w:p>
    <w:p w14:paraId="1C0E31B9" w14:textId="77777777" w:rsidR="004278FC" w:rsidRPr="004278FC" w:rsidRDefault="004278FC" w:rsidP="00655E36">
      <w:pPr>
        <w:pStyle w:val="ListParagraph"/>
        <w:numPr>
          <w:ilvl w:val="0"/>
          <w:numId w:val="12"/>
        </w:numPr>
      </w:pPr>
      <w:r w:rsidRPr="004278FC">
        <w:t>Named sponsorship of your designated break, including prominent display of your company name/logo</w:t>
      </w:r>
    </w:p>
    <w:p w14:paraId="67964F43" w14:textId="77777777" w:rsidR="004278FC" w:rsidRPr="004278FC" w:rsidRDefault="004278FC" w:rsidP="00655E36">
      <w:pPr>
        <w:pStyle w:val="ListParagraph"/>
        <w:numPr>
          <w:ilvl w:val="0"/>
          <w:numId w:val="12"/>
        </w:numPr>
      </w:pPr>
      <w:r w:rsidRPr="004278FC">
        <w:t xml:space="preserve">Your logo and/or company name prominently displayed on the conference website and in the conference program </w:t>
      </w:r>
      <w:proofErr w:type="gramStart"/>
      <w:r w:rsidRPr="004278FC">
        <w:t>book</w:t>
      </w:r>
      <w:proofErr w:type="gramEnd"/>
    </w:p>
    <w:p w14:paraId="0C6B9B01" w14:textId="77777777" w:rsidR="004278FC" w:rsidRPr="004278FC" w:rsidRDefault="004278FC" w:rsidP="00655E36">
      <w:pPr>
        <w:pStyle w:val="ListParagraph"/>
        <w:numPr>
          <w:ilvl w:val="0"/>
          <w:numId w:val="12"/>
        </w:numPr>
      </w:pPr>
      <w:r w:rsidRPr="004278FC">
        <w:t>One Exhibit Hall booth</w:t>
      </w:r>
    </w:p>
    <w:p w14:paraId="17262ACA" w14:textId="77777777" w:rsidR="004278FC" w:rsidRPr="004278FC" w:rsidRDefault="004278FC" w:rsidP="00655E36">
      <w:pPr>
        <w:pStyle w:val="ListParagraph"/>
        <w:numPr>
          <w:ilvl w:val="0"/>
          <w:numId w:val="12"/>
        </w:numPr>
      </w:pPr>
      <w:r w:rsidRPr="004278FC">
        <w:t>One complimentary conference registration</w:t>
      </w:r>
    </w:p>
    <w:p w14:paraId="2E444E6B" w14:textId="77777777" w:rsidR="004278FC" w:rsidRPr="004278FC" w:rsidRDefault="004278FC" w:rsidP="00655E36">
      <w:pPr>
        <w:pStyle w:val="ListParagraph"/>
        <w:numPr>
          <w:ilvl w:val="0"/>
          <w:numId w:val="12"/>
        </w:numPr>
      </w:pPr>
      <w:r w:rsidRPr="004278FC">
        <w:t>One half-page ad in the conference program book and pre-conference marketing</w:t>
      </w:r>
    </w:p>
    <w:p w14:paraId="0D8119D8" w14:textId="77777777" w:rsidR="004278FC" w:rsidRPr="004278FC" w:rsidRDefault="004278FC" w:rsidP="00655E36">
      <w:pPr>
        <w:pStyle w:val="ListParagraph"/>
        <w:numPr>
          <w:ilvl w:val="0"/>
          <w:numId w:val="12"/>
        </w:numPr>
      </w:pPr>
      <w:r w:rsidRPr="004278FC">
        <w:t>Marketing in the Online Exhibit Hall and conference app</w:t>
      </w:r>
    </w:p>
    <w:p w14:paraId="2CC92513" w14:textId="77777777" w:rsidR="004278FC" w:rsidRPr="004278FC" w:rsidRDefault="004278FC" w:rsidP="004278FC"/>
    <w:p w14:paraId="49E1490C" w14:textId="77777777" w:rsidR="00655E36" w:rsidRDefault="004278FC" w:rsidP="00655E36">
      <w:pPr>
        <w:pStyle w:val="Heading3"/>
      </w:pPr>
      <w:r w:rsidRPr="004278FC">
        <w:t>Lanyard Sponsorship</w:t>
      </w:r>
    </w:p>
    <w:p w14:paraId="3BA006D2" w14:textId="1D8D1EBF" w:rsidR="004278FC" w:rsidRPr="004278FC" w:rsidRDefault="004278FC" w:rsidP="00655E36">
      <w:pPr>
        <w:pStyle w:val="Heading3"/>
      </w:pPr>
      <w:r w:rsidRPr="004278FC">
        <w:t>$4000 (One available)</w:t>
      </w:r>
    </w:p>
    <w:p w14:paraId="0532739E" w14:textId="77777777" w:rsidR="004278FC" w:rsidRPr="004278FC" w:rsidRDefault="004278FC" w:rsidP="00655E36">
      <w:pPr>
        <w:pStyle w:val="ListParagraph"/>
        <w:numPr>
          <w:ilvl w:val="0"/>
          <w:numId w:val="13"/>
        </w:numPr>
      </w:pPr>
      <w:r w:rsidRPr="004278FC">
        <w:t xml:space="preserve">Your company name/logo printed on conference </w:t>
      </w:r>
      <w:proofErr w:type="gramStart"/>
      <w:r w:rsidRPr="004278FC">
        <w:t>lanyards</w:t>
      </w:r>
      <w:proofErr w:type="gramEnd"/>
    </w:p>
    <w:p w14:paraId="7B8A3941" w14:textId="77777777" w:rsidR="004278FC" w:rsidRPr="004278FC" w:rsidRDefault="004278FC" w:rsidP="00655E36">
      <w:pPr>
        <w:pStyle w:val="ListParagraph"/>
        <w:numPr>
          <w:ilvl w:val="0"/>
          <w:numId w:val="13"/>
        </w:numPr>
      </w:pPr>
      <w:r w:rsidRPr="004278FC">
        <w:t xml:space="preserve">Your logo and/or company name prominently displayed on the conference website and in the conference program </w:t>
      </w:r>
      <w:proofErr w:type="gramStart"/>
      <w:r w:rsidRPr="004278FC">
        <w:t>book</w:t>
      </w:r>
      <w:proofErr w:type="gramEnd"/>
      <w:r w:rsidRPr="004278FC">
        <w:t xml:space="preserve"> </w:t>
      </w:r>
    </w:p>
    <w:p w14:paraId="00C3700C" w14:textId="77777777" w:rsidR="004278FC" w:rsidRPr="004278FC" w:rsidRDefault="004278FC" w:rsidP="00655E36">
      <w:pPr>
        <w:pStyle w:val="ListParagraph"/>
        <w:numPr>
          <w:ilvl w:val="0"/>
          <w:numId w:val="13"/>
        </w:numPr>
      </w:pPr>
      <w:r w:rsidRPr="004278FC">
        <w:t xml:space="preserve">One Exhibit Hall booth </w:t>
      </w:r>
    </w:p>
    <w:p w14:paraId="64AE3288" w14:textId="77777777" w:rsidR="004278FC" w:rsidRPr="004278FC" w:rsidRDefault="004278FC" w:rsidP="00655E36">
      <w:pPr>
        <w:pStyle w:val="ListParagraph"/>
        <w:numPr>
          <w:ilvl w:val="0"/>
          <w:numId w:val="13"/>
        </w:numPr>
      </w:pPr>
      <w:r w:rsidRPr="004278FC">
        <w:t>One complimentary conference registration</w:t>
      </w:r>
      <w:r w:rsidRPr="004278FC">
        <w:tab/>
      </w:r>
    </w:p>
    <w:p w14:paraId="09D571C3" w14:textId="77777777" w:rsidR="004278FC" w:rsidRPr="004278FC" w:rsidRDefault="004278FC" w:rsidP="004278FC">
      <w:pPr>
        <w:rPr>
          <w:b/>
          <w:bCs/>
          <w:color w:val="0097CD"/>
        </w:rPr>
      </w:pPr>
    </w:p>
    <w:p w14:paraId="316F463B" w14:textId="77777777" w:rsidR="00655E36" w:rsidRDefault="004278FC" w:rsidP="00655E36">
      <w:pPr>
        <w:pStyle w:val="Heading3"/>
      </w:pPr>
      <w:r w:rsidRPr="004278FC">
        <w:t>Bag Sponsorship</w:t>
      </w:r>
    </w:p>
    <w:p w14:paraId="5C7A096C" w14:textId="21F0E433" w:rsidR="004278FC" w:rsidRPr="004278FC" w:rsidRDefault="004278FC" w:rsidP="00655E36">
      <w:pPr>
        <w:pStyle w:val="Heading3"/>
      </w:pPr>
      <w:r w:rsidRPr="004278FC">
        <w:t>$4000 (two available)</w:t>
      </w:r>
    </w:p>
    <w:p w14:paraId="50C86E4B" w14:textId="77777777" w:rsidR="004278FC" w:rsidRPr="004278FC" w:rsidRDefault="004278FC" w:rsidP="00655E36">
      <w:pPr>
        <w:pStyle w:val="ListParagraph"/>
        <w:numPr>
          <w:ilvl w:val="0"/>
          <w:numId w:val="14"/>
        </w:numPr>
      </w:pPr>
      <w:r w:rsidRPr="004278FC">
        <w:t xml:space="preserve">Your company name/logo printed on conference bags and distributed to all </w:t>
      </w:r>
      <w:proofErr w:type="gramStart"/>
      <w:r w:rsidRPr="004278FC">
        <w:t>attendees</w:t>
      </w:r>
      <w:proofErr w:type="gramEnd"/>
    </w:p>
    <w:p w14:paraId="343C08F7" w14:textId="77777777" w:rsidR="004278FC" w:rsidRPr="004278FC" w:rsidRDefault="004278FC" w:rsidP="00655E36">
      <w:pPr>
        <w:pStyle w:val="ListParagraph"/>
        <w:numPr>
          <w:ilvl w:val="0"/>
          <w:numId w:val="14"/>
        </w:numPr>
      </w:pPr>
      <w:r w:rsidRPr="004278FC">
        <w:lastRenderedPageBreak/>
        <w:t xml:space="preserve">Your logo and/or company name prominently displayed on the conference website and in the conference program </w:t>
      </w:r>
      <w:proofErr w:type="gramStart"/>
      <w:r w:rsidRPr="004278FC">
        <w:t>book</w:t>
      </w:r>
      <w:proofErr w:type="gramEnd"/>
    </w:p>
    <w:p w14:paraId="7E30BDC6" w14:textId="77777777" w:rsidR="004278FC" w:rsidRPr="004278FC" w:rsidRDefault="004278FC" w:rsidP="00655E36">
      <w:pPr>
        <w:pStyle w:val="ListParagraph"/>
        <w:numPr>
          <w:ilvl w:val="0"/>
          <w:numId w:val="14"/>
        </w:numPr>
      </w:pPr>
      <w:r w:rsidRPr="004278FC">
        <w:t>One Exhibit Hall booth</w:t>
      </w:r>
    </w:p>
    <w:p w14:paraId="2EED512A" w14:textId="77777777" w:rsidR="004278FC" w:rsidRPr="004278FC" w:rsidRDefault="004278FC" w:rsidP="00655E36">
      <w:pPr>
        <w:pStyle w:val="ListParagraph"/>
        <w:numPr>
          <w:ilvl w:val="0"/>
          <w:numId w:val="14"/>
        </w:numPr>
      </w:pPr>
      <w:r w:rsidRPr="004278FC">
        <w:t>One complimentary conference registration</w:t>
      </w:r>
    </w:p>
    <w:p w14:paraId="614F7207" w14:textId="77777777" w:rsidR="004278FC" w:rsidRPr="004278FC" w:rsidRDefault="004278FC" w:rsidP="00655E36">
      <w:pPr>
        <w:pStyle w:val="ListParagraph"/>
        <w:numPr>
          <w:ilvl w:val="0"/>
          <w:numId w:val="14"/>
        </w:numPr>
      </w:pPr>
      <w:r w:rsidRPr="004278FC">
        <w:t>One half page ad in the conference program book and pre-conference marketing</w:t>
      </w:r>
    </w:p>
    <w:p w14:paraId="3FD6521B" w14:textId="77777777" w:rsidR="004278FC" w:rsidRPr="004278FC" w:rsidRDefault="004278FC" w:rsidP="00655E36">
      <w:pPr>
        <w:pStyle w:val="ListParagraph"/>
        <w:numPr>
          <w:ilvl w:val="0"/>
          <w:numId w:val="14"/>
        </w:numPr>
      </w:pPr>
      <w:r w:rsidRPr="004278FC">
        <w:t>Marketing in the Online Exhibit Hall and conference app</w:t>
      </w:r>
    </w:p>
    <w:p w14:paraId="1C18AE4D" w14:textId="77777777" w:rsidR="004278FC" w:rsidRPr="004278FC" w:rsidRDefault="004278FC" w:rsidP="004278FC"/>
    <w:p w14:paraId="3860284F" w14:textId="77777777" w:rsidR="00655E36" w:rsidRDefault="004278FC" w:rsidP="00655E36">
      <w:pPr>
        <w:pStyle w:val="Heading3"/>
      </w:pPr>
      <w:r w:rsidRPr="004278FC">
        <w:t>Refillable Water Bottle Sponsor</w:t>
      </w:r>
    </w:p>
    <w:p w14:paraId="79E3874D" w14:textId="0D8EBFC9" w:rsidR="004278FC" w:rsidRPr="004278FC" w:rsidRDefault="004278FC" w:rsidP="00655E36">
      <w:pPr>
        <w:pStyle w:val="Heading3"/>
      </w:pPr>
      <w:r w:rsidRPr="004278FC">
        <w:t>$5000 (one available)</w:t>
      </w:r>
    </w:p>
    <w:p w14:paraId="28CA922E" w14:textId="77777777" w:rsidR="004278FC" w:rsidRPr="004278FC" w:rsidRDefault="004278FC" w:rsidP="00655E36">
      <w:pPr>
        <w:pStyle w:val="ListParagraph"/>
        <w:numPr>
          <w:ilvl w:val="0"/>
          <w:numId w:val="15"/>
        </w:numPr>
      </w:pPr>
      <w:r w:rsidRPr="004278FC">
        <w:t xml:space="preserve">Your company name/logo printed on conference reusable water </w:t>
      </w:r>
      <w:proofErr w:type="gramStart"/>
      <w:r w:rsidRPr="004278FC">
        <w:t>bottles</w:t>
      </w:r>
      <w:proofErr w:type="gramEnd"/>
    </w:p>
    <w:p w14:paraId="7E56B644" w14:textId="77777777" w:rsidR="004278FC" w:rsidRPr="004278FC" w:rsidRDefault="004278FC" w:rsidP="00655E36">
      <w:pPr>
        <w:pStyle w:val="ListParagraph"/>
        <w:numPr>
          <w:ilvl w:val="0"/>
          <w:numId w:val="15"/>
        </w:numPr>
      </w:pPr>
      <w:r w:rsidRPr="004278FC">
        <w:t xml:space="preserve">Your logo and/or company name prominently displayed on the conference website and in the conference program </w:t>
      </w:r>
      <w:proofErr w:type="gramStart"/>
      <w:r w:rsidRPr="004278FC">
        <w:t>book</w:t>
      </w:r>
      <w:proofErr w:type="gramEnd"/>
      <w:r w:rsidRPr="004278FC">
        <w:t xml:space="preserve"> </w:t>
      </w:r>
    </w:p>
    <w:p w14:paraId="5F9B3A73" w14:textId="77777777" w:rsidR="004278FC" w:rsidRPr="004278FC" w:rsidRDefault="004278FC" w:rsidP="00655E36">
      <w:pPr>
        <w:pStyle w:val="ListParagraph"/>
        <w:numPr>
          <w:ilvl w:val="0"/>
          <w:numId w:val="15"/>
        </w:numPr>
      </w:pPr>
      <w:r w:rsidRPr="004278FC">
        <w:t xml:space="preserve">One Exhibit Hall booth </w:t>
      </w:r>
    </w:p>
    <w:p w14:paraId="611E2F68" w14:textId="77777777" w:rsidR="004278FC" w:rsidRPr="004278FC" w:rsidRDefault="004278FC" w:rsidP="00655E36">
      <w:pPr>
        <w:pStyle w:val="ListParagraph"/>
        <w:numPr>
          <w:ilvl w:val="0"/>
          <w:numId w:val="15"/>
        </w:numPr>
      </w:pPr>
      <w:r w:rsidRPr="004278FC">
        <w:t>One complimentary conference registration</w:t>
      </w:r>
    </w:p>
    <w:p w14:paraId="5E0D9C9E" w14:textId="77777777" w:rsidR="004278FC" w:rsidRPr="004278FC" w:rsidRDefault="004278FC" w:rsidP="004278FC">
      <w:pPr>
        <w:rPr>
          <w:b/>
          <w:bCs/>
          <w:color w:val="6AA339"/>
        </w:rPr>
      </w:pPr>
    </w:p>
    <w:p w14:paraId="53397626" w14:textId="77777777" w:rsidR="00655E36" w:rsidRDefault="004278FC" w:rsidP="00655E36">
      <w:pPr>
        <w:pStyle w:val="Heading3"/>
      </w:pPr>
      <w:r w:rsidRPr="004278FC">
        <w:t>Gold-Level Sponsorship</w:t>
      </w:r>
    </w:p>
    <w:p w14:paraId="6644FFBE" w14:textId="32E340CB" w:rsidR="004278FC" w:rsidRPr="004278FC" w:rsidRDefault="004278FC" w:rsidP="00655E36">
      <w:pPr>
        <w:pStyle w:val="Heading3"/>
      </w:pPr>
      <w:r w:rsidRPr="004278FC">
        <w:t xml:space="preserve">$3500 </w:t>
      </w:r>
    </w:p>
    <w:p w14:paraId="001412DD" w14:textId="77777777" w:rsidR="004278FC" w:rsidRPr="004278FC" w:rsidRDefault="004278FC" w:rsidP="00655E36">
      <w:pPr>
        <w:pStyle w:val="ListParagraph"/>
        <w:numPr>
          <w:ilvl w:val="0"/>
          <w:numId w:val="16"/>
        </w:numPr>
      </w:pPr>
      <w:r w:rsidRPr="004278FC">
        <w:t>One-hour Product Introduction presentation</w:t>
      </w:r>
    </w:p>
    <w:p w14:paraId="1D245EE9" w14:textId="77777777" w:rsidR="004278FC" w:rsidRPr="004278FC" w:rsidRDefault="004278FC" w:rsidP="00655E36">
      <w:pPr>
        <w:pStyle w:val="ListParagraph"/>
        <w:numPr>
          <w:ilvl w:val="0"/>
          <w:numId w:val="16"/>
        </w:numPr>
      </w:pPr>
      <w:r w:rsidRPr="004278FC">
        <w:t xml:space="preserve">Your logo and/or company name prominently displayed on the conference website and in the conference program </w:t>
      </w:r>
      <w:proofErr w:type="gramStart"/>
      <w:r w:rsidRPr="004278FC">
        <w:t>book</w:t>
      </w:r>
      <w:proofErr w:type="gramEnd"/>
    </w:p>
    <w:p w14:paraId="1759D416" w14:textId="77777777" w:rsidR="004278FC" w:rsidRPr="004278FC" w:rsidRDefault="004278FC" w:rsidP="00655E36">
      <w:pPr>
        <w:pStyle w:val="ListParagraph"/>
        <w:numPr>
          <w:ilvl w:val="0"/>
          <w:numId w:val="16"/>
        </w:numPr>
      </w:pPr>
      <w:r w:rsidRPr="004278FC">
        <w:t xml:space="preserve">One Exhibit Hall booth </w:t>
      </w:r>
    </w:p>
    <w:p w14:paraId="6C29FD06" w14:textId="77777777" w:rsidR="004278FC" w:rsidRPr="004278FC" w:rsidRDefault="004278FC" w:rsidP="00655E36">
      <w:pPr>
        <w:pStyle w:val="ListParagraph"/>
        <w:numPr>
          <w:ilvl w:val="0"/>
          <w:numId w:val="16"/>
        </w:numPr>
      </w:pPr>
      <w:r w:rsidRPr="004278FC">
        <w:t xml:space="preserve">One complimentary conference registration </w:t>
      </w:r>
    </w:p>
    <w:p w14:paraId="21DCAF64" w14:textId="77777777" w:rsidR="004278FC" w:rsidRPr="004278FC" w:rsidRDefault="004278FC" w:rsidP="00655E36">
      <w:pPr>
        <w:pStyle w:val="ListParagraph"/>
        <w:numPr>
          <w:ilvl w:val="0"/>
          <w:numId w:val="16"/>
        </w:numPr>
      </w:pPr>
      <w:r w:rsidRPr="004278FC">
        <w:t>One full-page ad in the conference program book and pre-conference marketing</w:t>
      </w:r>
    </w:p>
    <w:p w14:paraId="2A414B7F" w14:textId="77777777" w:rsidR="004278FC" w:rsidRPr="004278FC" w:rsidRDefault="004278FC" w:rsidP="00655E36">
      <w:pPr>
        <w:pStyle w:val="ListParagraph"/>
        <w:numPr>
          <w:ilvl w:val="0"/>
          <w:numId w:val="16"/>
        </w:numPr>
      </w:pPr>
      <w:r w:rsidRPr="004278FC">
        <w:t>Pre- and post-conference mailing list of members and attendees</w:t>
      </w:r>
    </w:p>
    <w:p w14:paraId="25FA1B82" w14:textId="77777777" w:rsidR="004278FC" w:rsidRPr="00655E36" w:rsidRDefault="004278FC" w:rsidP="00655E36">
      <w:pPr>
        <w:pStyle w:val="ListParagraph"/>
        <w:numPr>
          <w:ilvl w:val="0"/>
          <w:numId w:val="16"/>
        </w:numPr>
        <w:rPr>
          <w:b/>
          <w:bCs/>
        </w:rPr>
      </w:pPr>
      <w:r w:rsidRPr="00655E36">
        <w:t>Marketing in the Online Exhibit Hall and conference app</w:t>
      </w:r>
    </w:p>
    <w:p w14:paraId="06FE11F0" w14:textId="77777777" w:rsidR="004278FC" w:rsidRPr="004278FC" w:rsidRDefault="004278FC" w:rsidP="004278FC">
      <w:pPr>
        <w:rPr>
          <w:b/>
          <w:bCs/>
          <w:color w:val="0097CD"/>
        </w:rPr>
      </w:pPr>
    </w:p>
    <w:p w14:paraId="1F1388BF" w14:textId="77777777" w:rsidR="00655E36" w:rsidRDefault="004278FC" w:rsidP="00655E36">
      <w:pPr>
        <w:pStyle w:val="Heading3"/>
      </w:pPr>
      <w:r w:rsidRPr="004278FC">
        <w:t xml:space="preserve">Silver-Level Sponsorship </w:t>
      </w:r>
    </w:p>
    <w:p w14:paraId="5C02D125" w14:textId="3378098F" w:rsidR="004278FC" w:rsidRPr="004278FC" w:rsidRDefault="004278FC" w:rsidP="00655E36">
      <w:pPr>
        <w:pStyle w:val="Heading3"/>
      </w:pPr>
      <w:r w:rsidRPr="004278FC">
        <w:t>$2000</w:t>
      </w:r>
    </w:p>
    <w:p w14:paraId="731E51AE" w14:textId="77777777" w:rsidR="004278FC" w:rsidRPr="004278FC" w:rsidRDefault="004278FC" w:rsidP="00655E36">
      <w:pPr>
        <w:pStyle w:val="ListParagraph"/>
        <w:numPr>
          <w:ilvl w:val="0"/>
          <w:numId w:val="17"/>
        </w:numPr>
      </w:pPr>
      <w:r w:rsidRPr="004278FC">
        <w:t xml:space="preserve">Your logo and/or company name prominently displayed on the conference website and in the conference program </w:t>
      </w:r>
      <w:proofErr w:type="gramStart"/>
      <w:r w:rsidRPr="004278FC">
        <w:t>book</w:t>
      </w:r>
      <w:proofErr w:type="gramEnd"/>
    </w:p>
    <w:p w14:paraId="6D3066DC" w14:textId="77777777" w:rsidR="004278FC" w:rsidRPr="004278FC" w:rsidRDefault="004278FC" w:rsidP="00655E36">
      <w:pPr>
        <w:pStyle w:val="ListParagraph"/>
        <w:numPr>
          <w:ilvl w:val="0"/>
          <w:numId w:val="17"/>
        </w:numPr>
      </w:pPr>
      <w:r w:rsidRPr="004278FC">
        <w:t xml:space="preserve">One Exhibit Hall booth </w:t>
      </w:r>
    </w:p>
    <w:p w14:paraId="74E7006D" w14:textId="77777777" w:rsidR="004278FC" w:rsidRPr="004278FC" w:rsidRDefault="004278FC" w:rsidP="00655E36">
      <w:pPr>
        <w:pStyle w:val="ListParagraph"/>
        <w:numPr>
          <w:ilvl w:val="0"/>
          <w:numId w:val="17"/>
        </w:numPr>
      </w:pPr>
      <w:r w:rsidRPr="004278FC">
        <w:t xml:space="preserve">One complimentary conference registration </w:t>
      </w:r>
    </w:p>
    <w:p w14:paraId="5D085533" w14:textId="77777777" w:rsidR="004278FC" w:rsidRPr="004278FC" w:rsidRDefault="004278FC" w:rsidP="00655E36">
      <w:pPr>
        <w:pStyle w:val="ListParagraph"/>
        <w:numPr>
          <w:ilvl w:val="0"/>
          <w:numId w:val="17"/>
        </w:numPr>
      </w:pPr>
      <w:r w:rsidRPr="004278FC">
        <w:t xml:space="preserve">One half-page ad the conference program book and pre-conference marketing </w:t>
      </w:r>
    </w:p>
    <w:p w14:paraId="23B96C42" w14:textId="77777777" w:rsidR="004278FC" w:rsidRPr="004278FC" w:rsidRDefault="004278FC" w:rsidP="00655E36">
      <w:pPr>
        <w:pStyle w:val="ListParagraph"/>
        <w:numPr>
          <w:ilvl w:val="0"/>
          <w:numId w:val="17"/>
        </w:numPr>
      </w:pPr>
      <w:r w:rsidRPr="004278FC">
        <w:t>Marketing in the Online Exhibit Hall and conference app</w:t>
      </w:r>
    </w:p>
    <w:p w14:paraId="24FF9910" w14:textId="77777777" w:rsidR="00655E36" w:rsidRDefault="00655E36">
      <w:pPr>
        <w:spacing w:after="160" w:line="259" w:lineRule="auto"/>
      </w:pPr>
      <w:r>
        <w:br w:type="page"/>
      </w:r>
    </w:p>
    <w:p w14:paraId="083ED2F6" w14:textId="495A3712" w:rsidR="004278FC" w:rsidRPr="004278FC" w:rsidRDefault="004278FC" w:rsidP="00134F05">
      <w:pPr>
        <w:pStyle w:val="Heading2"/>
      </w:pPr>
      <w:bookmarkStart w:id="5" w:name="_Advertising_and_Marketing"/>
      <w:bookmarkEnd w:id="5"/>
      <w:r w:rsidRPr="004278FC">
        <w:lastRenderedPageBreak/>
        <w:t>Advertising and Marketing</w:t>
      </w:r>
    </w:p>
    <w:p w14:paraId="4E289AA3" w14:textId="77777777" w:rsidR="00134F05" w:rsidRDefault="00134F05" w:rsidP="004278FC">
      <w:pPr>
        <w:rPr>
          <w:b/>
          <w:bCs/>
          <w:color w:val="F18A00"/>
        </w:rPr>
      </w:pPr>
    </w:p>
    <w:p w14:paraId="14C172D7" w14:textId="6C59DAB7" w:rsidR="004278FC" w:rsidRPr="004278FC" w:rsidRDefault="004278FC" w:rsidP="00134F05">
      <w:pPr>
        <w:pStyle w:val="Heading3"/>
        <w:rPr>
          <w:color w:val="0097CD"/>
        </w:rPr>
      </w:pPr>
      <w:r w:rsidRPr="004278FC">
        <w:t>Advertise in the On-site AHEAD Conference Program</w:t>
      </w:r>
    </w:p>
    <w:p w14:paraId="5C5F6E15" w14:textId="77777777" w:rsidR="004278FC" w:rsidRPr="004278FC" w:rsidRDefault="004278FC" w:rsidP="004278FC">
      <w:pPr>
        <w:rPr>
          <w:spacing w:val="-2"/>
        </w:rPr>
      </w:pPr>
      <w:r w:rsidRPr="004278FC">
        <w:rPr>
          <w:spacing w:val="-2"/>
        </w:rPr>
        <w:t xml:space="preserve">The Conference Program contains information pertaining to sessions, presenters, and activities. All conference attendees, speakers, and primary exhibitor representatives receive a copy at registration. An invaluable tool, the Conference Program is referred to many times during and after the event.  </w:t>
      </w:r>
    </w:p>
    <w:p w14:paraId="540EFC83" w14:textId="77777777" w:rsidR="004278FC" w:rsidRPr="004278FC" w:rsidRDefault="004278FC" w:rsidP="004278FC"/>
    <w:p w14:paraId="5DFA021C" w14:textId="77777777" w:rsidR="004278FC" w:rsidRPr="004278FC" w:rsidRDefault="004278FC" w:rsidP="004278FC"/>
    <w:p w14:paraId="5B2FC1D0" w14:textId="77777777" w:rsidR="004278FC" w:rsidRPr="004278FC" w:rsidRDefault="004278FC" w:rsidP="004278FC">
      <w:pPr>
        <w:rPr>
          <w:b/>
          <w:bCs/>
        </w:rPr>
      </w:pPr>
      <w:r w:rsidRPr="004278FC">
        <w:rPr>
          <w:b/>
          <w:bCs/>
        </w:rPr>
        <w:t xml:space="preserve">Format for Conference Program: 5.5” x 8.5” Full Color  </w:t>
      </w:r>
    </w:p>
    <w:p w14:paraId="2692A4A3" w14:textId="61B10F7B" w:rsidR="004278FC" w:rsidRPr="004278FC" w:rsidRDefault="004278FC" w:rsidP="004278FC">
      <w:pPr>
        <w:rPr>
          <w:b/>
          <w:bCs/>
        </w:rPr>
      </w:pPr>
      <w:r w:rsidRPr="004278FC">
        <w:rPr>
          <w:b/>
          <w:bCs/>
        </w:rPr>
        <w:t xml:space="preserve">Art must be in JPEG or PDF format at 300 dpi resolution or </w:t>
      </w:r>
      <w:proofErr w:type="gramStart"/>
      <w:r w:rsidRPr="004278FC">
        <w:rPr>
          <w:b/>
          <w:bCs/>
        </w:rPr>
        <w:t>higher</w:t>
      </w:r>
      <w:proofErr w:type="gramEnd"/>
    </w:p>
    <w:p w14:paraId="60ABD705" w14:textId="3B64C5E4" w:rsidR="004278FC" w:rsidRPr="004278FC" w:rsidRDefault="004278FC" w:rsidP="004278FC">
      <w:pPr>
        <w:rPr>
          <w:b/>
          <w:bCs/>
        </w:rPr>
      </w:pPr>
    </w:p>
    <w:p w14:paraId="57EE4651" w14:textId="77777777" w:rsidR="004278FC" w:rsidRPr="004278FC" w:rsidRDefault="004278FC" w:rsidP="00134F05">
      <w:pPr>
        <w:pStyle w:val="Heading3"/>
        <w:rPr>
          <w:color w:val="0097CD"/>
        </w:rPr>
      </w:pPr>
      <w:r w:rsidRPr="004278FC">
        <w:t>Advertising Specifications</w:t>
      </w:r>
    </w:p>
    <w:p w14:paraId="602052A4" w14:textId="77777777" w:rsidR="00134F05" w:rsidRDefault="00134F05" w:rsidP="004278FC">
      <w:pPr>
        <w:rPr>
          <w:b/>
          <w:bCs/>
        </w:rPr>
      </w:pPr>
    </w:p>
    <w:p w14:paraId="6B0C85F0" w14:textId="530F4A86" w:rsidR="004278FC" w:rsidRPr="004278FC" w:rsidRDefault="004278FC" w:rsidP="00134F05">
      <w:r w:rsidRPr="004278FC">
        <w:rPr>
          <w:b/>
          <w:bCs/>
        </w:rPr>
        <w:t>AD SIZE</w:t>
      </w:r>
      <w:r w:rsidRPr="004278FC">
        <w:rPr>
          <w:b/>
          <w:bCs/>
        </w:rPr>
        <w:tab/>
      </w:r>
      <w:r w:rsidR="00134F05">
        <w:rPr>
          <w:b/>
          <w:bCs/>
        </w:rPr>
        <w:tab/>
      </w:r>
      <w:r w:rsidRPr="004278FC">
        <w:rPr>
          <w:b/>
          <w:bCs/>
        </w:rPr>
        <w:t>RATES</w:t>
      </w:r>
      <w:r w:rsidRPr="004278FC">
        <w:rPr>
          <w:b/>
          <w:bCs/>
        </w:rPr>
        <w:tab/>
        <w:t>DIMENSIONS</w:t>
      </w:r>
    </w:p>
    <w:p w14:paraId="5A7B3355" w14:textId="77777777" w:rsidR="004278FC" w:rsidRPr="004278FC" w:rsidRDefault="004278FC" w:rsidP="004278FC">
      <w:r w:rsidRPr="004278FC">
        <w:t>Full Page</w:t>
      </w:r>
      <w:r w:rsidRPr="004278FC">
        <w:tab/>
        <w:t>$900</w:t>
      </w:r>
      <w:r w:rsidRPr="004278FC">
        <w:tab/>
        <w:t>4.5” x 7.5”</w:t>
      </w:r>
    </w:p>
    <w:p w14:paraId="240884F6" w14:textId="77A6DE0E" w:rsidR="004278FC" w:rsidRPr="004278FC" w:rsidRDefault="004278FC" w:rsidP="004278FC">
      <w:r w:rsidRPr="004278FC">
        <w:t>Half Page</w:t>
      </w:r>
      <w:r w:rsidRPr="004278FC">
        <w:tab/>
        <w:t>$450</w:t>
      </w:r>
      <w:r w:rsidRPr="004278FC">
        <w:tab/>
        <w:t>4.5” x 3.5”</w:t>
      </w:r>
    </w:p>
    <w:p w14:paraId="57A1A79C" w14:textId="6FA7F47E" w:rsidR="004278FC" w:rsidRPr="004278FC" w:rsidRDefault="004278FC" w:rsidP="004278FC"/>
    <w:p w14:paraId="5439AFAB" w14:textId="77777777" w:rsidR="004278FC" w:rsidRPr="004278FC" w:rsidRDefault="004278FC" w:rsidP="004278FC">
      <w:pPr>
        <w:rPr>
          <w:i/>
          <w:iCs/>
        </w:rPr>
      </w:pPr>
      <w:r w:rsidRPr="004278FC">
        <w:rPr>
          <w:i/>
          <w:iCs/>
        </w:rPr>
        <w:t>Deadline for submitting Advertising and Marketing Application: May 15, 2023</w:t>
      </w:r>
    </w:p>
    <w:p w14:paraId="195B8A66" w14:textId="35924E37" w:rsidR="004278FC" w:rsidRPr="004278FC" w:rsidRDefault="004278FC" w:rsidP="004278FC">
      <w:pPr>
        <w:rPr>
          <w:i/>
          <w:iCs/>
        </w:rPr>
      </w:pPr>
      <w:r w:rsidRPr="004278FC">
        <w:rPr>
          <w:i/>
          <w:iCs/>
        </w:rPr>
        <w:t>Advertisements must be submitted by May 22, 2023</w:t>
      </w:r>
    </w:p>
    <w:p w14:paraId="48CF6B7F" w14:textId="585BC6F8" w:rsidR="004278FC" w:rsidRPr="004278FC" w:rsidRDefault="004278FC" w:rsidP="004278FC">
      <w:pPr>
        <w:rPr>
          <w:i/>
          <w:iCs/>
        </w:rPr>
      </w:pPr>
    </w:p>
    <w:p w14:paraId="49F20D04" w14:textId="77777777" w:rsidR="004278FC" w:rsidRPr="004278FC" w:rsidRDefault="004278FC" w:rsidP="00134F05">
      <w:pPr>
        <w:pStyle w:val="Heading3"/>
      </w:pPr>
      <w:r w:rsidRPr="004278FC">
        <w:t>Advance and Follow-up Marketing: Keys to Success</w:t>
      </w:r>
    </w:p>
    <w:p w14:paraId="65EA31C3" w14:textId="77777777" w:rsidR="004278FC" w:rsidRPr="004278FC" w:rsidRDefault="004278FC" w:rsidP="004278FC">
      <w:r w:rsidRPr="004278FC">
        <w:rPr>
          <w:spacing w:val="-4"/>
        </w:rPr>
        <w:t xml:space="preserve">Exhibitors and advertisers may purchase an AHEAD member </w:t>
      </w:r>
      <w:r w:rsidRPr="004278FC">
        <w:rPr>
          <w:b/>
          <w:bCs/>
          <w:spacing w:val="-4"/>
        </w:rPr>
        <w:t>mailing list (no emails)</w:t>
      </w:r>
      <w:r w:rsidRPr="004278FC">
        <w:rPr>
          <w:spacing w:val="-4"/>
        </w:rPr>
        <w:t xml:space="preserve"> at a significantly reduced price </w:t>
      </w:r>
      <w:r w:rsidRPr="004278FC">
        <w:t xml:space="preserve">of $400 (a $600 value). This benefit is your ticket to successful pre-show marketing, and will be sent to you in early May 2023. Partner members receive a complimentary mailing list once AHEAD has processed your membership application.  </w:t>
      </w:r>
    </w:p>
    <w:p w14:paraId="6483E17A" w14:textId="77777777" w:rsidR="004278FC" w:rsidRPr="004278FC" w:rsidRDefault="004278FC" w:rsidP="004278FC"/>
    <w:p w14:paraId="53ECFE25" w14:textId="326DE4C8" w:rsidR="004278FC" w:rsidRPr="004278FC" w:rsidRDefault="004278FC" w:rsidP="004278FC">
      <w:r w:rsidRPr="004278FC">
        <w:t>All exhibitors and advertisers are also entitled to order a conference attendee mailing list for a cost of $250, which will be delivered in August 2023. Both lists may be purchased for a reduced cost of $500.</w:t>
      </w:r>
    </w:p>
    <w:sectPr w:rsidR="004278FC" w:rsidRPr="004278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64D0" w14:textId="77777777" w:rsidR="003D292A" w:rsidRDefault="003D292A" w:rsidP="001D130A">
      <w:r>
        <w:separator/>
      </w:r>
    </w:p>
  </w:endnote>
  <w:endnote w:type="continuationSeparator" w:id="0">
    <w:p w14:paraId="015D3CE4" w14:textId="77777777" w:rsidR="003D292A" w:rsidRDefault="003D292A" w:rsidP="001D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161898"/>
      <w:docPartObj>
        <w:docPartGallery w:val="Page Numbers (Bottom of Page)"/>
        <w:docPartUnique/>
      </w:docPartObj>
    </w:sdtPr>
    <w:sdtEndPr>
      <w:rPr>
        <w:noProof/>
      </w:rPr>
    </w:sdtEndPr>
    <w:sdtContent>
      <w:p w14:paraId="051364D7" w14:textId="2D4FE78A" w:rsidR="001D130A" w:rsidRDefault="001D13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C5AB85" w14:textId="77777777" w:rsidR="001D130A" w:rsidRDefault="001D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529D0" w14:textId="77777777" w:rsidR="003D292A" w:rsidRDefault="003D292A" w:rsidP="001D130A">
      <w:r>
        <w:separator/>
      </w:r>
    </w:p>
  </w:footnote>
  <w:footnote w:type="continuationSeparator" w:id="0">
    <w:p w14:paraId="68B83077" w14:textId="77777777" w:rsidR="003D292A" w:rsidRDefault="003D292A" w:rsidP="001D1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0ABE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889E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D89B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16FC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4CB7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D004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124B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E269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401B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98DE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10477"/>
    <w:multiLevelType w:val="hybridMultilevel"/>
    <w:tmpl w:val="D1AC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44719"/>
    <w:multiLevelType w:val="hybridMultilevel"/>
    <w:tmpl w:val="C102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E56B8"/>
    <w:multiLevelType w:val="hybridMultilevel"/>
    <w:tmpl w:val="3D4C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542A9"/>
    <w:multiLevelType w:val="hybridMultilevel"/>
    <w:tmpl w:val="3430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E75CE"/>
    <w:multiLevelType w:val="hybridMultilevel"/>
    <w:tmpl w:val="4324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73F3E"/>
    <w:multiLevelType w:val="hybridMultilevel"/>
    <w:tmpl w:val="FF58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E7D31"/>
    <w:multiLevelType w:val="hybridMultilevel"/>
    <w:tmpl w:val="1C18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9755208">
    <w:abstractNumId w:val="9"/>
  </w:num>
  <w:num w:numId="2" w16cid:durableId="1625455792">
    <w:abstractNumId w:val="7"/>
  </w:num>
  <w:num w:numId="3" w16cid:durableId="246695665">
    <w:abstractNumId w:val="6"/>
  </w:num>
  <w:num w:numId="4" w16cid:durableId="329136955">
    <w:abstractNumId w:val="5"/>
  </w:num>
  <w:num w:numId="5" w16cid:durableId="1985813532">
    <w:abstractNumId w:val="4"/>
  </w:num>
  <w:num w:numId="6" w16cid:durableId="624044683">
    <w:abstractNumId w:val="8"/>
  </w:num>
  <w:num w:numId="7" w16cid:durableId="1149832390">
    <w:abstractNumId w:val="3"/>
  </w:num>
  <w:num w:numId="8" w16cid:durableId="1101678846">
    <w:abstractNumId w:val="2"/>
  </w:num>
  <w:num w:numId="9" w16cid:durableId="388191451">
    <w:abstractNumId w:val="1"/>
  </w:num>
  <w:num w:numId="10" w16cid:durableId="2007396489">
    <w:abstractNumId w:val="0"/>
  </w:num>
  <w:num w:numId="11" w16cid:durableId="1477137287">
    <w:abstractNumId w:val="10"/>
  </w:num>
  <w:num w:numId="12" w16cid:durableId="1287540526">
    <w:abstractNumId w:val="14"/>
  </w:num>
  <w:num w:numId="13" w16cid:durableId="1011563146">
    <w:abstractNumId w:val="16"/>
  </w:num>
  <w:num w:numId="14" w16cid:durableId="529689879">
    <w:abstractNumId w:val="13"/>
  </w:num>
  <w:num w:numId="15" w16cid:durableId="23794249">
    <w:abstractNumId w:val="11"/>
  </w:num>
  <w:num w:numId="16" w16cid:durableId="2144423673">
    <w:abstractNumId w:val="15"/>
  </w:num>
  <w:num w:numId="17" w16cid:durableId="7983031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FC"/>
    <w:rsid w:val="00134F05"/>
    <w:rsid w:val="001D130A"/>
    <w:rsid w:val="00257F55"/>
    <w:rsid w:val="003D292A"/>
    <w:rsid w:val="004278FC"/>
    <w:rsid w:val="00547CCD"/>
    <w:rsid w:val="005A2171"/>
    <w:rsid w:val="00655E36"/>
    <w:rsid w:val="007F1E8E"/>
    <w:rsid w:val="00A16205"/>
    <w:rsid w:val="00A7793A"/>
    <w:rsid w:val="00D93AA3"/>
    <w:rsid w:val="00E4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B863"/>
  <w15:chartTrackingRefBased/>
  <w15:docId w15:val="{C3CD745E-01F0-4784-9AE2-2C6877AC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8FC"/>
    <w:pPr>
      <w:spacing w:after="0" w:line="240" w:lineRule="auto"/>
    </w:pPr>
  </w:style>
  <w:style w:type="paragraph" w:styleId="Heading1">
    <w:name w:val="heading 1"/>
    <w:basedOn w:val="Normal"/>
    <w:next w:val="Normal"/>
    <w:link w:val="Heading1Char"/>
    <w:uiPriority w:val="9"/>
    <w:qFormat/>
    <w:rsid w:val="004278FC"/>
    <w:pPr>
      <w:keepNext/>
      <w:keepLines/>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4278FC"/>
    <w:pPr>
      <w:keepNext/>
      <w:keepLines/>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9"/>
    <w:unhideWhenUsed/>
    <w:qFormat/>
    <w:rsid w:val="004278FC"/>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4278FC"/>
    <w:pPr>
      <w:keepNext/>
      <w:keepLines/>
      <w:outlineLvl w:val="3"/>
    </w:pPr>
    <w:rPr>
      <w:rFonts w:eastAsiaTheme="majorEastAsia" w:cstheme="majorBidi"/>
      <w:b/>
      <w: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278FC"/>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1Char">
    <w:name w:val="Heading 1 Char"/>
    <w:basedOn w:val="DefaultParagraphFont"/>
    <w:link w:val="Heading1"/>
    <w:uiPriority w:val="9"/>
    <w:rsid w:val="004278FC"/>
    <w:rPr>
      <w:rFonts w:eastAsiaTheme="majorEastAsia" w:cstheme="majorBidi"/>
      <w:b/>
      <w:color w:val="000000" w:themeColor="text1"/>
      <w:sz w:val="40"/>
      <w:szCs w:val="32"/>
    </w:rPr>
  </w:style>
  <w:style w:type="character" w:customStyle="1" w:styleId="Heading2Char">
    <w:name w:val="Heading 2 Char"/>
    <w:basedOn w:val="DefaultParagraphFont"/>
    <w:link w:val="Heading2"/>
    <w:uiPriority w:val="9"/>
    <w:rsid w:val="004278FC"/>
    <w:rPr>
      <w:rFonts w:eastAsiaTheme="majorEastAsia" w:cstheme="majorBidi"/>
      <w:b/>
      <w:color w:val="000000" w:themeColor="text1"/>
      <w:sz w:val="36"/>
      <w:szCs w:val="26"/>
    </w:rPr>
  </w:style>
  <w:style w:type="character" w:customStyle="1" w:styleId="Heading3Char">
    <w:name w:val="Heading 3 Char"/>
    <w:basedOn w:val="DefaultParagraphFont"/>
    <w:link w:val="Heading3"/>
    <w:uiPriority w:val="9"/>
    <w:rsid w:val="004278FC"/>
    <w:rPr>
      <w:rFonts w:eastAsiaTheme="majorEastAsia" w:cstheme="majorBidi"/>
      <w:b/>
      <w:sz w:val="28"/>
      <w:szCs w:val="24"/>
    </w:rPr>
  </w:style>
  <w:style w:type="character" w:customStyle="1" w:styleId="Heading4Char">
    <w:name w:val="Heading 4 Char"/>
    <w:basedOn w:val="DefaultParagraphFont"/>
    <w:link w:val="Heading4"/>
    <w:uiPriority w:val="9"/>
    <w:rsid w:val="004278FC"/>
    <w:rPr>
      <w:rFonts w:eastAsiaTheme="majorEastAsia" w:cstheme="majorBidi"/>
      <w:b/>
      <w:i/>
      <w:iCs/>
      <w:color w:val="000000" w:themeColor="text1"/>
      <w:sz w:val="36"/>
    </w:rPr>
  </w:style>
  <w:style w:type="paragraph" w:styleId="ListParagraph">
    <w:name w:val="List Paragraph"/>
    <w:basedOn w:val="Normal"/>
    <w:uiPriority w:val="34"/>
    <w:qFormat/>
    <w:rsid w:val="00655E36"/>
    <w:pPr>
      <w:ind w:left="720"/>
      <w:contextualSpacing/>
    </w:pPr>
  </w:style>
  <w:style w:type="paragraph" w:styleId="Header">
    <w:name w:val="header"/>
    <w:basedOn w:val="Normal"/>
    <w:link w:val="HeaderChar"/>
    <w:uiPriority w:val="99"/>
    <w:unhideWhenUsed/>
    <w:rsid w:val="001D130A"/>
    <w:pPr>
      <w:tabs>
        <w:tab w:val="center" w:pos="4680"/>
        <w:tab w:val="right" w:pos="9360"/>
      </w:tabs>
    </w:pPr>
  </w:style>
  <w:style w:type="character" w:customStyle="1" w:styleId="HeaderChar">
    <w:name w:val="Header Char"/>
    <w:basedOn w:val="DefaultParagraphFont"/>
    <w:link w:val="Header"/>
    <w:uiPriority w:val="99"/>
    <w:rsid w:val="001D130A"/>
  </w:style>
  <w:style w:type="paragraph" w:styleId="Footer">
    <w:name w:val="footer"/>
    <w:basedOn w:val="Normal"/>
    <w:link w:val="FooterChar"/>
    <w:uiPriority w:val="99"/>
    <w:unhideWhenUsed/>
    <w:rsid w:val="001D130A"/>
    <w:pPr>
      <w:tabs>
        <w:tab w:val="center" w:pos="4680"/>
        <w:tab w:val="right" w:pos="9360"/>
      </w:tabs>
    </w:pPr>
  </w:style>
  <w:style w:type="character" w:customStyle="1" w:styleId="FooterChar">
    <w:name w:val="Footer Char"/>
    <w:basedOn w:val="DefaultParagraphFont"/>
    <w:link w:val="Footer"/>
    <w:uiPriority w:val="99"/>
    <w:rsid w:val="001D130A"/>
  </w:style>
  <w:style w:type="character" w:styleId="Hyperlink">
    <w:name w:val="Hyperlink"/>
    <w:basedOn w:val="DefaultParagraphFont"/>
    <w:uiPriority w:val="99"/>
    <w:unhideWhenUsed/>
    <w:rsid w:val="001D130A"/>
    <w:rPr>
      <w:color w:val="0563C1" w:themeColor="hyperlink"/>
      <w:u w:val="single"/>
    </w:rPr>
  </w:style>
  <w:style w:type="character" w:styleId="UnresolvedMention">
    <w:name w:val="Unresolved Mention"/>
    <w:basedOn w:val="DefaultParagraphFont"/>
    <w:uiPriority w:val="99"/>
    <w:semiHidden/>
    <w:unhideWhenUsed/>
    <w:rsid w:val="001D130A"/>
    <w:rPr>
      <w:color w:val="605E5C"/>
      <w:shd w:val="clear" w:color="auto" w:fill="E1DFDD"/>
    </w:rPr>
  </w:style>
  <w:style w:type="character" w:styleId="FollowedHyperlink">
    <w:name w:val="FollowedHyperlink"/>
    <w:basedOn w:val="DefaultParagraphFont"/>
    <w:uiPriority w:val="99"/>
    <w:semiHidden/>
    <w:unhideWhenUsed/>
    <w:rsid w:val="001D13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Spears</dc:creator>
  <cp:keywords/>
  <dc:description/>
  <cp:lastModifiedBy>Jeremy Jarrell</cp:lastModifiedBy>
  <cp:revision>2</cp:revision>
  <dcterms:created xsi:type="dcterms:W3CDTF">2023-01-31T13:07:00Z</dcterms:created>
  <dcterms:modified xsi:type="dcterms:W3CDTF">2023-01-31T13:07:00Z</dcterms:modified>
</cp:coreProperties>
</file>