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8E224B1" w:rsidR="003160B1" w:rsidRPr="00F2679F" w:rsidRDefault="70FC6717" w:rsidP="00F2679F">
      <w:pPr>
        <w:pStyle w:val="Heading1"/>
      </w:pPr>
      <w:r w:rsidRPr="00F2679F">
        <w:t xml:space="preserve">Title Slide: Sensory Lounges? Yes! Let’s Do It! </w:t>
      </w:r>
    </w:p>
    <w:p w14:paraId="07FAB58D" w14:textId="4C8CA1DE" w:rsidR="70FC6717" w:rsidRPr="00E0476C" w:rsidRDefault="70FC6717" w:rsidP="70FC6717">
      <w:pPr>
        <w:rPr>
          <w:rFonts w:ascii="Helvetica" w:hAnsi="Helvetica"/>
          <w:sz w:val="24"/>
          <w:szCs w:val="24"/>
        </w:rPr>
      </w:pPr>
      <w:r w:rsidRPr="00E0476C">
        <w:rPr>
          <w:rFonts w:ascii="Helvetica" w:hAnsi="Helvetica"/>
          <w:sz w:val="24"/>
          <w:szCs w:val="24"/>
        </w:rPr>
        <w:t xml:space="preserve">Presented by Megan Rutter, Kutztown University of </w:t>
      </w:r>
      <w:proofErr w:type="gramStart"/>
      <w:r w:rsidRPr="00E0476C">
        <w:rPr>
          <w:rFonts w:ascii="Helvetica" w:hAnsi="Helvetica"/>
          <w:sz w:val="24"/>
          <w:szCs w:val="24"/>
        </w:rPr>
        <w:t>Pennsylvania</w:t>
      </w:r>
      <w:proofErr w:type="gramEnd"/>
      <w:r w:rsidRPr="00E0476C">
        <w:rPr>
          <w:rFonts w:ascii="Helvetica" w:hAnsi="Helvetica"/>
          <w:sz w:val="24"/>
          <w:szCs w:val="24"/>
        </w:rPr>
        <w:t xml:space="preserve"> and Tina Vires of UNC – Greensboro</w:t>
      </w:r>
    </w:p>
    <w:p w14:paraId="496108DC" w14:textId="68B22054" w:rsidR="70FC6717" w:rsidRPr="00F2679F" w:rsidRDefault="70FC6717" w:rsidP="00F2679F">
      <w:pPr>
        <w:pStyle w:val="Heading2"/>
      </w:pPr>
      <w:r w:rsidRPr="00F2679F">
        <w:t>Slide 1: Agenda:</w:t>
      </w:r>
    </w:p>
    <w:p w14:paraId="36124DAC" w14:textId="4B8986BD" w:rsidR="70FC6717" w:rsidRPr="00E0476C" w:rsidRDefault="70FC6717" w:rsidP="70FC6717">
      <w:pPr>
        <w:pStyle w:val="ListParagraph"/>
        <w:numPr>
          <w:ilvl w:val="0"/>
          <w:numId w:val="14"/>
        </w:numPr>
        <w:rPr>
          <w:rFonts w:ascii="Helvetica" w:hAnsi="Helvetica"/>
          <w:sz w:val="24"/>
          <w:szCs w:val="24"/>
        </w:rPr>
      </w:pPr>
      <w:r w:rsidRPr="00E0476C">
        <w:rPr>
          <w:rFonts w:ascii="Helvetica" w:hAnsi="Helvetica"/>
          <w:sz w:val="24"/>
          <w:szCs w:val="24"/>
        </w:rPr>
        <w:t>Need</w:t>
      </w:r>
    </w:p>
    <w:p w14:paraId="09C0787A" w14:textId="2C5F97D2" w:rsidR="70FC6717" w:rsidRPr="00E0476C" w:rsidRDefault="70FC6717" w:rsidP="70FC6717">
      <w:pPr>
        <w:pStyle w:val="ListParagraph"/>
        <w:numPr>
          <w:ilvl w:val="0"/>
          <w:numId w:val="14"/>
        </w:numPr>
        <w:rPr>
          <w:rFonts w:ascii="Helvetica" w:hAnsi="Helvetica"/>
          <w:sz w:val="24"/>
          <w:szCs w:val="24"/>
        </w:rPr>
      </w:pPr>
      <w:r w:rsidRPr="00E0476C">
        <w:rPr>
          <w:rFonts w:ascii="Helvetica" w:hAnsi="Helvetica"/>
          <w:sz w:val="24"/>
          <w:szCs w:val="24"/>
        </w:rPr>
        <w:t>Goals</w:t>
      </w:r>
    </w:p>
    <w:p w14:paraId="32BC597B" w14:textId="64D2170E" w:rsidR="70FC6717" w:rsidRPr="00E0476C" w:rsidRDefault="70FC6717" w:rsidP="70FC6717">
      <w:pPr>
        <w:pStyle w:val="ListParagraph"/>
        <w:numPr>
          <w:ilvl w:val="0"/>
          <w:numId w:val="14"/>
        </w:numPr>
        <w:rPr>
          <w:rFonts w:ascii="Helvetica" w:hAnsi="Helvetica"/>
          <w:sz w:val="24"/>
          <w:szCs w:val="24"/>
        </w:rPr>
      </w:pPr>
      <w:r w:rsidRPr="00E0476C">
        <w:rPr>
          <w:rFonts w:ascii="Helvetica" w:hAnsi="Helvetica"/>
          <w:sz w:val="24"/>
          <w:szCs w:val="24"/>
        </w:rPr>
        <w:t>History</w:t>
      </w:r>
    </w:p>
    <w:p w14:paraId="7BAE11B6" w14:textId="61831548" w:rsidR="70FC6717" w:rsidRPr="00E0476C" w:rsidRDefault="70FC6717" w:rsidP="70FC6717">
      <w:pPr>
        <w:pStyle w:val="ListParagraph"/>
        <w:numPr>
          <w:ilvl w:val="0"/>
          <w:numId w:val="14"/>
        </w:numPr>
        <w:rPr>
          <w:rFonts w:ascii="Helvetica" w:hAnsi="Helvetica"/>
          <w:sz w:val="24"/>
          <w:szCs w:val="24"/>
        </w:rPr>
      </w:pPr>
      <w:r w:rsidRPr="00E0476C">
        <w:rPr>
          <w:rFonts w:ascii="Helvetica" w:hAnsi="Helvetica"/>
          <w:sz w:val="24"/>
          <w:szCs w:val="24"/>
        </w:rPr>
        <w:t>Process</w:t>
      </w:r>
    </w:p>
    <w:p w14:paraId="27B224EB" w14:textId="0AB7722B" w:rsidR="70FC6717" w:rsidRPr="00E0476C" w:rsidRDefault="70FC6717" w:rsidP="70FC6717">
      <w:pPr>
        <w:pStyle w:val="ListParagraph"/>
        <w:numPr>
          <w:ilvl w:val="0"/>
          <w:numId w:val="14"/>
        </w:numPr>
        <w:rPr>
          <w:rFonts w:ascii="Helvetica" w:hAnsi="Helvetica"/>
          <w:sz w:val="24"/>
          <w:szCs w:val="24"/>
        </w:rPr>
      </w:pPr>
      <w:r w:rsidRPr="00E0476C">
        <w:rPr>
          <w:rFonts w:ascii="Helvetica" w:hAnsi="Helvetica"/>
          <w:sz w:val="24"/>
          <w:szCs w:val="24"/>
        </w:rPr>
        <w:t xml:space="preserve">Research </w:t>
      </w:r>
    </w:p>
    <w:p w14:paraId="236C2E4D" w14:textId="72E9A5C6" w:rsidR="70FC6717" w:rsidRPr="00E0476C" w:rsidRDefault="70FC6717" w:rsidP="70FC6717">
      <w:pPr>
        <w:pStyle w:val="ListParagraph"/>
        <w:numPr>
          <w:ilvl w:val="0"/>
          <w:numId w:val="14"/>
        </w:numPr>
        <w:rPr>
          <w:rFonts w:ascii="Helvetica" w:hAnsi="Helvetica"/>
          <w:sz w:val="24"/>
          <w:szCs w:val="24"/>
        </w:rPr>
      </w:pPr>
      <w:r w:rsidRPr="00E0476C">
        <w:rPr>
          <w:rFonts w:ascii="Helvetica" w:hAnsi="Helvetica"/>
          <w:sz w:val="24"/>
          <w:szCs w:val="24"/>
        </w:rPr>
        <w:t>Effective</w:t>
      </w:r>
    </w:p>
    <w:p w14:paraId="33F68BCE" w14:textId="72F28A9A" w:rsidR="70FC6717" w:rsidRPr="00E0476C" w:rsidRDefault="70FC6717" w:rsidP="70FC6717">
      <w:pPr>
        <w:pStyle w:val="ListParagraph"/>
        <w:numPr>
          <w:ilvl w:val="0"/>
          <w:numId w:val="14"/>
        </w:numPr>
        <w:rPr>
          <w:rFonts w:ascii="Helvetica" w:hAnsi="Helvetica"/>
          <w:sz w:val="24"/>
          <w:szCs w:val="24"/>
        </w:rPr>
      </w:pPr>
      <w:r w:rsidRPr="00E0476C">
        <w:rPr>
          <w:rFonts w:ascii="Helvetica" w:hAnsi="Helvetica"/>
          <w:sz w:val="24"/>
          <w:szCs w:val="24"/>
        </w:rPr>
        <w:t>Resources</w:t>
      </w:r>
    </w:p>
    <w:p w14:paraId="02F75249" w14:textId="77777777" w:rsidR="00F2679F" w:rsidRPr="00F2679F" w:rsidRDefault="70FC6717" w:rsidP="00F2679F">
      <w:pPr>
        <w:pStyle w:val="Heading2"/>
      </w:pPr>
      <w:r w:rsidRPr="00F2679F">
        <w:t xml:space="preserve">Slide 2: </w:t>
      </w:r>
    </w:p>
    <w:p w14:paraId="4D7113E1" w14:textId="6B24EF25" w:rsidR="70FC6717" w:rsidRPr="00E0476C" w:rsidRDefault="70FC6717" w:rsidP="70FC6717">
      <w:pPr>
        <w:rPr>
          <w:rFonts w:ascii="Helvetica" w:hAnsi="Helvetica"/>
          <w:sz w:val="24"/>
          <w:szCs w:val="24"/>
        </w:rPr>
      </w:pPr>
      <w:r w:rsidRPr="00E0476C">
        <w:rPr>
          <w:rFonts w:ascii="Helvetica" w:hAnsi="Helvetica"/>
          <w:sz w:val="24"/>
          <w:szCs w:val="24"/>
        </w:rPr>
        <w:t xml:space="preserve">Need: </w:t>
      </w:r>
      <w:r w:rsidRPr="00E0476C">
        <w:rPr>
          <w:rFonts w:ascii="Helvetica" w:eastAsia="Calibri" w:hAnsi="Helvetica" w:cs="Calibri"/>
          <w:sz w:val="24"/>
          <w:szCs w:val="24"/>
        </w:rPr>
        <w:t xml:space="preserve">To increase a sense of belonging, students need </w:t>
      </w:r>
      <w:bookmarkStart w:id="0" w:name="_Int_nwW8yhvH"/>
      <w:r w:rsidRPr="00E0476C">
        <w:rPr>
          <w:rFonts w:ascii="Helvetica" w:eastAsia="Calibri" w:hAnsi="Helvetica" w:cs="Calibri"/>
          <w:sz w:val="24"/>
          <w:szCs w:val="24"/>
        </w:rPr>
        <w:t>agency</w:t>
      </w:r>
      <w:bookmarkEnd w:id="0"/>
      <w:r w:rsidRPr="00E0476C">
        <w:rPr>
          <w:rFonts w:ascii="Helvetica" w:eastAsia="Calibri" w:hAnsi="Helvetica" w:cs="Calibri"/>
          <w:sz w:val="24"/>
          <w:szCs w:val="24"/>
        </w:rPr>
        <w:t xml:space="preserve"> to co-create spaces where they can step away from college stress and recenter themselves.</w:t>
      </w:r>
    </w:p>
    <w:p w14:paraId="1472DAD5" w14:textId="2E46C09C" w:rsidR="70FC6717" w:rsidRPr="00F2679F" w:rsidRDefault="70FC6717" w:rsidP="00F2679F">
      <w:pPr>
        <w:pStyle w:val="Heading2"/>
        <w:rPr>
          <w:rFonts w:eastAsia="Calibri"/>
        </w:rPr>
      </w:pPr>
      <w:r w:rsidRPr="00F2679F">
        <w:rPr>
          <w:rFonts w:eastAsia="Calibri"/>
        </w:rPr>
        <w:t xml:space="preserve">Slide 3: Goals: </w:t>
      </w:r>
    </w:p>
    <w:p w14:paraId="40618D5F" w14:textId="48501E68" w:rsidR="70FC6717" w:rsidRPr="00E0476C" w:rsidRDefault="70FC6717" w:rsidP="70FC6717">
      <w:pPr>
        <w:pStyle w:val="ListParagraph"/>
        <w:numPr>
          <w:ilvl w:val="0"/>
          <w:numId w:val="13"/>
        </w:numPr>
        <w:rPr>
          <w:rFonts w:ascii="Helvetica" w:eastAsia="Calibri" w:hAnsi="Helvetica" w:cs="Calibri"/>
          <w:sz w:val="24"/>
          <w:szCs w:val="24"/>
        </w:rPr>
      </w:pPr>
      <w:r w:rsidRPr="00E0476C">
        <w:rPr>
          <w:rFonts w:ascii="Helvetica" w:eastAsia="Calibri" w:hAnsi="Helvetica" w:cs="Calibri"/>
          <w:sz w:val="24"/>
          <w:szCs w:val="24"/>
        </w:rPr>
        <w:t>Co-create sensory reduced calming spaces</w:t>
      </w:r>
    </w:p>
    <w:p w14:paraId="1C2261D4" w14:textId="60CC2AAC" w:rsidR="70FC6717" w:rsidRPr="00E0476C" w:rsidRDefault="70FC6717" w:rsidP="70FC6717">
      <w:pPr>
        <w:pStyle w:val="ListParagraph"/>
        <w:numPr>
          <w:ilvl w:val="0"/>
          <w:numId w:val="13"/>
        </w:numPr>
        <w:rPr>
          <w:rFonts w:ascii="Helvetica" w:hAnsi="Helvetica"/>
          <w:sz w:val="24"/>
          <w:szCs w:val="24"/>
        </w:rPr>
      </w:pPr>
      <w:r w:rsidRPr="00E0476C">
        <w:rPr>
          <w:rFonts w:ascii="Helvetica" w:hAnsi="Helvetica"/>
          <w:sz w:val="24"/>
          <w:szCs w:val="24"/>
        </w:rPr>
        <w:t xml:space="preserve">Give students a safe space to </w:t>
      </w:r>
      <w:bookmarkStart w:id="1" w:name="_Int_v8tGhLSg"/>
      <w:r w:rsidRPr="00E0476C">
        <w:rPr>
          <w:rFonts w:ascii="Helvetica" w:hAnsi="Helvetica"/>
          <w:sz w:val="24"/>
          <w:szCs w:val="24"/>
        </w:rPr>
        <w:t>destress</w:t>
      </w:r>
      <w:bookmarkEnd w:id="1"/>
      <w:r w:rsidRPr="00E0476C">
        <w:rPr>
          <w:rFonts w:ascii="Helvetica" w:hAnsi="Helvetica"/>
          <w:sz w:val="24"/>
          <w:szCs w:val="24"/>
        </w:rPr>
        <w:t>, relax, and stim (calming repetitive actions)</w:t>
      </w:r>
    </w:p>
    <w:p w14:paraId="1EB79FF4" w14:textId="0DF3670A" w:rsidR="70FC6717" w:rsidRPr="00E0476C" w:rsidRDefault="70FC6717" w:rsidP="70FC6717">
      <w:pPr>
        <w:pStyle w:val="ListParagraph"/>
        <w:numPr>
          <w:ilvl w:val="0"/>
          <w:numId w:val="13"/>
        </w:numPr>
        <w:rPr>
          <w:rFonts w:ascii="Helvetica" w:eastAsia="Calibri" w:hAnsi="Helvetica" w:cs="Calibri"/>
          <w:sz w:val="24"/>
          <w:szCs w:val="24"/>
        </w:rPr>
      </w:pPr>
      <w:r w:rsidRPr="00E0476C">
        <w:rPr>
          <w:rFonts w:ascii="Helvetica" w:eastAsia="Calibri" w:hAnsi="Helvetica" w:cs="Calibri"/>
          <w:sz w:val="24"/>
          <w:szCs w:val="24"/>
        </w:rPr>
        <w:t>Demonstrate efficacy (ability/capacity to do...)</w:t>
      </w:r>
    </w:p>
    <w:p w14:paraId="5C935797" w14:textId="451E90B5" w:rsidR="70FC6717" w:rsidRPr="00E0476C" w:rsidRDefault="70FC6717" w:rsidP="70FC6717">
      <w:pPr>
        <w:pStyle w:val="ListParagraph"/>
        <w:numPr>
          <w:ilvl w:val="0"/>
          <w:numId w:val="13"/>
        </w:numPr>
        <w:rPr>
          <w:rFonts w:ascii="Helvetica" w:eastAsia="Calibri" w:hAnsi="Helvetica" w:cs="Calibri"/>
          <w:sz w:val="24"/>
          <w:szCs w:val="24"/>
        </w:rPr>
      </w:pPr>
      <w:r w:rsidRPr="00E0476C">
        <w:rPr>
          <w:rFonts w:ascii="Helvetica" w:eastAsia="Calibri" w:hAnsi="Helvetica" w:cs="Calibri"/>
          <w:sz w:val="24"/>
          <w:szCs w:val="24"/>
        </w:rPr>
        <w:t xml:space="preserve">Normalize the needs of neurodiverse individuals and increase shared knowledge </w:t>
      </w:r>
    </w:p>
    <w:p w14:paraId="6CC83234" w14:textId="4C1035B7" w:rsidR="70FC6717" w:rsidRPr="00F2679F" w:rsidRDefault="70FC6717" w:rsidP="00F2679F">
      <w:pPr>
        <w:pStyle w:val="Heading2"/>
        <w:rPr>
          <w:rFonts w:eastAsia="Calibri"/>
        </w:rPr>
      </w:pPr>
      <w:r w:rsidRPr="00F2679F">
        <w:rPr>
          <w:rFonts w:eastAsia="Calibri"/>
        </w:rPr>
        <w:t>Slide 4: History</w:t>
      </w:r>
    </w:p>
    <w:p w14:paraId="6AC34C73" w14:textId="3BD8E4FB" w:rsidR="70FC6717" w:rsidRPr="00E0476C" w:rsidRDefault="70FC6717" w:rsidP="70FC6717">
      <w:pPr>
        <w:pStyle w:val="ListParagraph"/>
        <w:numPr>
          <w:ilvl w:val="0"/>
          <w:numId w:val="12"/>
        </w:numPr>
        <w:rPr>
          <w:rFonts w:ascii="Helvetica" w:eastAsia="Calibri" w:hAnsi="Helvetica" w:cs="Calibri"/>
          <w:sz w:val="24"/>
          <w:szCs w:val="24"/>
        </w:rPr>
      </w:pPr>
      <w:r w:rsidRPr="00E0476C">
        <w:rPr>
          <w:rFonts w:ascii="Helvetica" w:eastAsia="Calibri" w:hAnsi="Helvetica" w:cs="Calibri"/>
          <w:sz w:val="24"/>
          <w:szCs w:val="24"/>
        </w:rPr>
        <w:t>Kutztown Sensory Room: Megan</w:t>
      </w:r>
    </w:p>
    <w:p w14:paraId="7AEAB218" w14:textId="6966C072" w:rsidR="70FC6717" w:rsidRPr="00E0476C" w:rsidRDefault="70FC6717" w:rsidP="70FC6717">
      <w:pPr>
        <w:pStyle w:val="ListParagraph"/>
        <w:numPr>
          <w:ilvl w:val="0"/>
          <w:numId w:val="12"/>
        </w:numPr>
        <w:rPr>
          <w:rFonts w:ascii="Helvetica" w:eastAsia="Calibri" w:hAnsi="Helvetica" w:cs="Calibri"/>
          <w:sz w:val="24"/>
          <w:szCs w:val="24"/>
        </w:rPr>
      </w:pPr>
      <w:r w:rsidRPr="00E0476C">
        <w:rPr>
          <w:rFonts w:ascii="Helvetica" w:eastAsia="Calibri" w:hAnsi="Helvetica" w:cs="Calibri"/>
          <w:sz w:val="24"/>
          <w:szCs w:val="24"/>
        </w:rPr>
        <w:t>UNCG’s Sensory Lounge – Tina</w:t>
      </w:r>
    </w:p>
    <w:p w14:paraId="16B182CD" w14:textId="26477A62" w:rsidR="70FC6717" w:rsidRPr="00F2679F" w:rsidRDefault="70FC6717" w:rsidP="00F2679F">
      <w:pPr>
        <w:pStyle w:val="Heading2"/>
        <w:rPr>
          <w:rFonts w:eastAsia="Calibri"/>
        </w:rPr>
      </w:pPr>
      <w:r w:rsidRPr="00F2679F">
        <w:rPr>
          <w:rFonts w:eastAsia="Calibri"/>
        </w:rPr>
        <w:t>Slide 5: Process</w:t>
      </w:r>
    </w:p>
    <w:p w14:paraId="27998C13" w14:textId="3B084B89"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Subtopics: Timeline, steps, allies, culture</w:t>
      </w:r>
    </w:p>
    <w:p w14:paraId="3AFDA6DC" w14:textId="587DD161" w:rsidR="70FC6717" w:rsidRPr="00F2679F" w:rsidRDefault="70FC6717" w:rsidP="00F2679F">
      <w:pPr>
        <w:pStyle w:val="Heading2"/>
        <w:rPr>
          <w:rFonts w:eastAsia="Calibri"/>
        </w:rPr>
      </w:pPr>
      <w:r w:rsidRPr="00F2679F">
        <w:rPr>
          <w:rFonts w:eastAsia="Calibri"/>
        </w:rPr>
        <w:t>Slide 6: Timeline</w:t>
      </w:r>
    </w:p>
    <w:p w14:paraId="02824931" w14:textId="64CAB948" w:rsidR="70FC6717" w:rsidRPr="00E0476C" w:rsidRDefault="70FC6717" w:rsidP="70FC6717">
      <w:pPr>
        <w:pStyle w:val="ListParagraph"/>
        <w:numPr>
          <w:ilvl w:val="0"/>
          <w:numId w:val="11"/>
        </w:numPr>
        <w:rPr>
          <w:rFonts w:ascii="Helvetica" w:eastAsia="Calibri" w:hAnsi="Helvetica" w:cs="Calibri"/>
          <w:sz w:val="24"/>
          <w:szCs w:val="24"/>
        </w:rPr>
      </w:pPr>
      <w:r w:rsidRPr="00E0476C">
        <w:rPr>
          <w:rFonts w:ascii="Helvetica" w:eastAsia="Calibri" w:hAnsi="Helvetica" w:cs="Calibri"/>
          <w:sz w:val="24"/>
          <w:szCs w:val="24"/>
        </w:rPr>
        <w:t>Consider steps 2-3 months in advance</w:t>
      </w:r>
    </w:p>
    <w:p w14:paraId="429FC9BA" w14:textId="4D9B4456" w:rsidR="70FC6717" w:rsidRPr="00E0476C" w:rsidRDefault="70FC6717" w:rsidP="70FC6717">
      <w:pPr>
        <w:pStyle w:val="ListParagraph"/>
        <w:numPr>
          <w:ilvl w:val="0"/>
          <w:numId w:val="11"/>
        </w:numPr>
        <w:rPr>
          <w:rFonts w:ascii="Helvetica" w:eastAsia="Calibri" w:hAnsi="Helvetica" w:cs="Calibri"/>
          <w:sz w:val="24"/>
          <w:szCs w:val="24"/>
        </w:rPr>
      </w:pPr>
      <w:r w:rsidRPr="00E0476C">
        <w:rPr>
          <w:rFonts w:ascii="Helvetica" w:eastAsia="Calibri" w:hAnsi="Helvetica" w:cs="Calibri"/>
          <w:sz w:val="24"/>
          <w:szCs w:val="24"/>
        </w:rPr>
        <w:t>Plan to pilot for a semester</w:t>
      </w:r>
    </w:p>
    <w:p w14:paraId="3BDADDC9" w14:textId="6E3D183F" w:rsidR="70FC6717" w:rsidRPr="00E0476C" w:rsidRDefault="70FC6717" w:rsidP="70FC6717">
      <w:pPr>
        <w:pStyle w:val="ListParagraph"/>
        <w:numPr>
          <w:ilvl w:val="0"/>
          <w:numId w:val="11"/>
        </w:numPr>
        <w:rPr>
          <w:rFonts w:ascii="Helvetica" w:eastAsia="Calibri" w:hAnsi="Helvetica" w:cs="Calibri"/>
          <w:sz w:val="24"/>
          <w:szCs w:val="24"/>
        </w:rPr>
      </w:pPr>
      <w:r w:rsidRPr="00E0476C">
        <w:rPr>
          <w:rFonts w:ascii="Helvetica" w:eastAsia="Calibri" w:hAnsi="Helvetica" w:cs="Calibri"/>
          <w:sz w:val="24"/>
          <w:szCs w:val="24"/>
        </w:rPr>
        <w:t>Collect data</w:t>
      </w:r>
    </w:p>
    <w:p w14:paraId="31EA8DDB" w14:textId="137072FF" w:rsidR="70FC6717" w:rsidRPr="00E0476C" w:rsidRDefault="70FC6717" w:rsidP="70FC6717">
      <w:pPr>
        <w:pStyle w:val="ListParagraph"/>
        <w:numPr>
          <w:ilvl w:val="0"/>
          <w:numId w:val="11"/>
        </w:numPr>
        <w:rPr>
          <w:rFonts w:ascii="Helvetica" w:eastAsia="Calibri" w:hAnsi="Helvetica" w:cs="Calibri"/>
          <w:sz w:val="24"/>
          <w:szCs w:val="24"/>
        </w:rPr>
      </w:pPr>
      <w:r w:rsidRPr="00E0476C">
        <w:rPr>
          <w:rFonts w:ascii="Helvetica" w:eastAsia="Calibri" w:hAnsi="Helvetica" w:cs="Calibri"/>
          <w:sz w:val="24"/>
          <w:szCs w:val="24"/>
        </w:rPr>
        <w:t>Adapt to feedback as received</w:t>
      </w:r>
    </w:p>
    <w:p w14:paraId="1C1FDD82" w14:textId="22EB7581" w:rsidR="70FC6717" w:rsidRPr="00E0476C" w:rsidRDefault="70FC6717" w:rsidP="70FC6717">
      <w:pPr>
        <w:pStyle w:val="ListParagraph"/>
        <w:numPr>
          <w:ilvl w:val="0"/>
          <w:numId w:val="11"/>
        </w:numPr>
        <w:rPr>
          <w:rFonts w:ascii="Helvetica" w:eastAsia="Calibri" w:hAnsi="Helvetica" w:cs="Calibri"/>
          <w:sz w:val="24"/>
          <w:szCs w:val="24"/>
        </w:rPr>
      </w:pPr>
      <w:r w:rsidRPr="00E0476C">
        <w:rPr>
          <w:rFonts w:ascii="Helvetica" w:eastAsia="Calibri" w:hAnsi="Helvetica" w:cs="Calibri"/>
          <w:sz w:val="24"/>
          <w:szCs w:val="24"/>
        </w:rPr>
        <w:t>End of semester - report data to stakeholders</w:t>
      </w:r>
    </w:p>
    <w:p w14:paraId="6D4007DB" w14:textId="5BCE1AB3" w:rsidR="70FC6717" w:rsidRPr="00E0476C" w:rsidRDefault="70FC6717" w:rsidP="70FC6717">
      <w:pPr>
        <w:pStyle w:val="ListParagraph"/>
        <w:numPr>
          <w:ilvl w:val="0"/>
          <w:numId w:val="11"/>
        </w:numPr>
        <w:rPr>
          <w:rFonts w:ascii="Helvetica" w:eastAsia="Calibri" w:hAnsi="Helvetica" w:cs="Calibri"/>
          <w:sz w:val="24"/>
          <w:szCs w:val="24"/>
        </w:rPr>
      </w:pPr>
      <w:r w:rsidRPr="00E0476C">
        <w:rPr>
          <w:rFonts w:ascii="Helvetica" w:eastAsia="Calibri" w:hAnsi="Helvetica" w:cs="Calibri"/>
          <w:sz w:val="24"/>
          <w:szCs w:val="24"/>
        </w:rPr>
        <w:t>Determine next steps</w:t>
      </w:r>
    </w:p>
    <w:p w14:paraId="1633FDD3" w14:textId="470A7D02" w:rsidR="70FC6717" w:rsidRPr="00E0476C" w:rsidRDefault="70FC6717" w:rsidP="70FC6717">
      <w:pPr>
        <w:pStyle w:val="ListParagraph"/>
        <w:numPr>
          <w:ilvl w:val="1"/>
          <w:numId w:val="11"/>
        </w:numPr>
        <w:rPr>
          <w:rFonts w:ascii="Helvetica" w:eastAsia="Calibri" w:hAnsi="Helvetica" w:cs="Calibri"/>
          <w:sz w:val="24"/>
          <w:szCs w:val="24"/>
        </w:rPr>
      </w:pPr>
      <w:r w:rsidRPr="00E0476C">
        <w:rPr>
          <w:rFonts w:ascii="Helvetica" w:eastAsia="Calibri" w:hAnsi="Helvetica" w:cs="Calibri"/>
          <w:sz w:val="24"/>
          <w:szCs w:val="24"/>
        </w:rPr>
        <w:t>Permanent space?</w:t>
      </w:r>
    </w:p>
    <w:p w14:paraId="1C97C2D8" w14:textId="50ADE321" w:rsidR="70FC6717" w:rsidRPr="00E0476C" w:rsidRDefault="70FC6717" w:rsidP="70FC6717">
      <w:pPr>
        <w:pStyle w:val="ListParagraph"/>
        <w:numPr>
          <w:ilvl w:val="1"/>
          <w:numId w:val="11"/>
        </w:numPr>
        <w:rPr>
          <w:rFonts w:ascii="Helvetica" w:eastAsia="Calibri" w:hAnsi="Helvetica" w:cs="Calibri"/>
          <w:sz w:val="24"/>
          <w:szCs w:val="24"/>
        </w:rPr>
      </w:pPr>
      <w:r w:rsidRPr="00E0476C">
        <w:rPr>
          <w:rFonts w:ascii="Helvetica" w:eastAsia="Calibri" w:hAnsi="Helvetica" w:cs="Calibri"/>
          <w:sz w:val="24"/>
          <w:szCs w:val="24"/>
        </w:rPr>
        <w:t>Move location?</w:t>
      </w:r>
    </w:p>
    <w:p w14:paraId="6E949131" w14:textId="5C54F2F8" w:rsidR="70FC6717" w:rsidRPr="00E0476C" w:rsidRDefault="70FC6717" w:rsidP="70FC6717">
      <w:pPr>
        <w:pStyle w:val="ListParagraph"/>
        <w:numPr>
          <w:ilvl w:val="1"/>
          <w:numId w:val="11"/>
        </w:numPr>
        <w:rPr>
          <w:rFonts w:ascii="Helvetica" w:eastAsia="Calibri" w:hAnsi="Helvetica" w:cs="Calibri"/>
          <w:sz w:val="24"/>
          <w:szCs w:val="24"/>
        </w:rPr>
      </w:pPr>
      <w:r w:rsidRPr="00E0476C">
        <w:rPr>
          <w:rFonts w:ascii="Helvetica" w:eastAsia="Calibri" w:hAnsi="Helvetica" w:cs="Calibri"/>
          <w:sz w:val="24"/>
          <w:szCs w:val="24"/>
        </w:rPr>
        <w:t>Add more sensory spaces?</w:t>
      </w:r>
    </w:p>
    <w:p w14:paraId="450A0BDE" w14:textId="77777777" w:rsidR="00E0476C" w:rsidRDefault="00E0476C">
      <w:pPr>
        <w:rPr>
          <w:rFonts w:ascii="Helvetica" w:eastAsia="Calibri" w:hAnsi="Helvetica" w:cstheme="majorBidi"/>
          <w:b/>
          <w:bCs/>
          <w:color w:val="000000" w:themeColor="text1"/>
          <w:sz w:val="26"/>
          <w:szCs w:val="26"/>
        </w:rPr>
      </w:pPr>
      <w:r>
        <w:rPr>
          <w:rFonts w:eastAsia="Calibri"/>
        </w:rPr>
        <w:br w:type="page"/>
      </w:r>
    </w:p>
    <w:p w14:paraId="3C5AF487" w14:textId="4F352645" w:rsidR="70FC6717" w:rsidRPr="00F2679F" w:rsidRDefault="70FC6717" w:rsidP="00F2679F">
      <w:pPr>
        <w:pStyle w:val="Heading2"/>
        <w:rPr>
          <w:rFonts w:eastAsia="Calibri"/>
        </w:rPr>
      </w:pPr>
      <w:r w:rsidRPr="00F2679F">
        <w:rPr>
          <w:rFonts w:eastAsia="Calibri"/>
        </w:rPr>
        <w:lastRenderedPageBreak/>
        <w:t>Slide 7: Steps</w:t>
      </w:r>
    </w:p>
    <w:p w14:paraId="464C3B26" w14:textId="15AB29DA" w:rsidR="70FC6717" w:rsidRPr="00E0476C" w:rsidRDefault="70FC6717" w:rsidP="70FC6717">
      <w:pPr>
        <w:pStyle w:val="ListParagraph"/>
        <w:numPr>
          <w:ilvl w:val="0"/>
          <w:numId w:val="9"/>
        </w:numPr>
        <w:rPr>
          <w:rFonts w:ascii="Helvetica" w:eastAsia="Calibri" w:hAnsi="Helvetica" w:cs="Calibri"/>
          <w:sz w:val="24"/>
          <w:szCs w:val="24"/>
        </w:rPr>
      </w:pPr>
      <w:r w:rsidRPr="00E0476C">
        <w:rPr>
          <w:rFonts w:ascii="Helvetica" w:eastAsia="Calibri" w:hAnsi="Helvetica" w:cs="Calibri"/>
          <w:sz w:val="24"/>
          <w:szCs w:val="24"/>
        </w:rPr>
        <w:t>Explore established spaces (educational, business, etc.)</w:t>
      </w:r>
    </w:p>
    <w:p w14:paraId="5206E675" w14:textId="7A215D4E" w:rsidR="70FC6717" w:rsidRPr="00E0476C" w:rsidRDefault="70FC6717" w:rsidP="70FC6717">
      <w:pPr>
        <w:pStyle w:val="ListParagraph"/>
        <w:numPr>
          <w:ilvl w:val="0"/>
          <w:numId w:val="9"/>
        </w:numPr>
        <w:rPr>
          <w:rFonts w:ascii="Helvetica" w:eastAsia="Calibri" w:hAnsi="Helvetica" w:cs="Calibri"/>
          <w:sz w:val="24"/>
          <w:szCs w:val="24"/>
        </w:rPr>
      </w:pPr>
      <w:r w:rsidRPr="00E0476C">
        <w:rPr>
          <w:rFonts w:ascii="Helvetica" w:eastAsia="Calibri" w:hAnsi="Helvetica" w:cs="Calibri"/>
          <w:sz w:val="24"/>
          <w:szCs w:val="24"/>
        </w:rPr>
        <w:t>Identify potential space &amp; funding</w:t>
      </w:r>
    </w:p>
    <w:p w14:paraId="593F6932" w14:textId="40524EBF" w:rsidR="70FC6717" w:rsidRPr="00E0476C" w:rsidRDefault="70FC6717" w:rsidP="70FC6717">
      <w:pPr>
        <w:pStyle w:val="ListParagraph"/>
        <w:numPr>
          <w:ilvl w:val="0"/>
          <w:numId w:val="9"/>
        </w:numPr>
        <w:rPr>
          <w:rFonts w:ascii="Helvetica" w:eastAsia="Calibri" w:hAnsi="Helvetica" w:cs="Calibri"/>
          <w:sz w:val="24"/>
          <w:szCs w:val="24"/>
        </w:rPr>
      </w:pPr>
      <w:r w:rsidRPr="00E0476C">
        <w:rPr>
          <w:rFonts w:ascii="Helvetica" w:eastAsia="Calibri" w:hAnsi="Helvetica" w:cs="Calibri"/>
          <w:sz w:val="24"/>
          <w:szCs w:val="24"/>
        </w:rPr>
        <w:t xml:space="preserve">Talk it up (SGA, GSA, </w:t>
      </w:r>
      <w:proofErr w:type="spellStart"/>
      <w:r w:rsidRPr="00E0476C">
        <w:rPr>
          <w:rFonts w:ascii="Helvetica" w:eastAsia="Calibri" w:hAnsi="Helvetica" w:cs="Calibri"/>
          <w:sz w:val="24"/>
          <w:szCs w:val="24"/>
        </w:rPr>
        <w:t>DAPi</w:t>
      </w:r>
      <w:proofErr w:type="spellEnd"/>
      <w:r w:rsidRPr="00E0476C">
        <w:rPr>
          <w:rFonts w:ascii="Helvetica" w:eastAsia="Calibri" w:hAnsi="Helvetica" w:cs="Calibri"/>
          <w:sz w:val="24"/>
          <w:szCs w:val="24"/>
        </w:rPr>
        <w:t>, Counseling, Leadership, etc.)</w:t>
      </w:r>
    </w:p>
    <w:p w14:paraId="704D87E9" w14:textId="5AF1C7C7" w:rsidR="70FC6717" w:rsidRPr="00E0476C" w:rsidRDefault="70FC6717" w:rsidP="70FC6717">
      <w:pPr>
        <w:pStyle w:val="ListParagraph"/>
        <w:numPr>
          <w:ilvl w:val="0"/>
          <w:numId w:val="9"/>
        </w:numPr>
        <w:rPr>
          <w:rFonts w:ascii="Helvetica" w:eastAsia="Calibri" w:hAnsi="Helvetica" w:cs="Calibri"/>
          <w:sz w:val="24"/>
          <w:szCs w:val="24"/>
        </w:rPr>
      </w:pPr>
      <w:r w:rsidRPr="00E0476C">
        <w:rPr>
          <w:rFonts w:ascii="Helvetica" w:eastAsia="Calibri" w:hAnsi="Helvetica" w:cs="Calibri"/>
          <w:sz w:val="24"/>
          <w:szCs w:val="24"/>
        </w:rPr>
        <w:t>Solicit stakeholder ideas and donations (wish list, check surplus)</w:t>
      </w:r>
    </w:p>
    <w:p w14:paraId="60704FF9" w14:textId="3AC0BEF2" w:rsidR="70FC6717" w:rsidRPr="00E0476C" w:rsidRDefault="70FC6717" w:rsidP="70FC6717">
      <w:pPr>
        <w:pStyle w:val="ListParagraph"/>
        <w:numPr>
          <w:ilvl w:val="0"/>
          <w:numId w:val="9"/>
        </w:numPr>
        <w:rPr>
          <w:rFonts w:ascii="Helvetica" w:eastAsia="Calibri" w:hAnsi="Helvetica" w:cs="Calibri"/>
          <w:sz w:val="24"/>
          <w:szCs w:val="24"/>
        </w:rPr>
      </w:pPr>
      <w:r w:rsidRPr="00E0476C">
        <w:rPr>
          <w:rFonts w:ascii="Helvetica" w:eastAsia="Calibri" w:hAnsi="Helvetica" w:cs="Calibri"/>
          <w:sz w:val="24"/>
          <w:szCs w:val="24"/>
        </w:rPr>
        <w:t>Means to collect data (QR codes)</w:t>
      </w:r>
    </w:p>
    <w:p w14:paraId="0FEA0917" w14:textId="2D4D8534" w:rsidR="70FC6717" w:rsidRPr="00E0476C" w:rsidRDefault="70FC6717" w:rsidP="70FC6717">
      <w:pPr>
        <w:pStyle w:val="ListParagraph"/>
        <w:numPr>
          <w:ilvl w:val="0"/>
          <w:numId w:val="9"/>
        </w:numPr>
        <w:rPr>
          <w:rFonts w:ascii="Helvetica" w:eastAsia="Calibri" w:hAnsi="Helvetica" w:cs="Calibri"/>
          <w:sz w:val="24"/>
          <w:szCs w:val="24"/>
        </w:rPr>
      </w:pPr>
      <w:r w:rsidRPr="00E0476C">
        <w:rPr>
          <w:rFonts w:ascii="Helvetica" w:eastAsia="Calibri" w:hAnsi="Helvetica" w:cs="Calibri"/>
          <w:sz w:val="24"/>
          <w:szCs w:val="24"/>
        </w:rPr>
        <w:t>Get started - update and encourage feedback, as progress</w:t>
      </w:r>
    </w:p>
    <w:p w14:paraId="0006669F" w14:textId="647B6F28" w:rsidR="70FC6717" w:rsidRPr="00E0476C" w:rsidRDefault="70FC6717" w:rsidP="70FC6717">
      <w:pPr>
        <w:pStyle w:val="ListParagraph"/>
        <w:numPr>
          <w:ilvl w:val="0"/>
          <w:numId w:val="9"/>
        </w:numPr>
        <w:rPr>
          <w:rFonts w:ascii="Helvetica" w:eastAsia="Calibri" w:hAnsi="Helvetica" w:cs="Calibri"/>
          <w:sz w:val="24"/>
          <w:szCs w:val="24"/>
        </w:rPr>
      </w:pPr>
      <w:r w:rsidRPr="00E0476C">
        <w:rPr>
          <w:rFonts w:ascii="Helvetica" w:eastAsia="Calibri" w:hAnsi="Helvetica" w:cs="Calibri"/>
          <w:sz w:val="24"/>
          <w:szCs w:val="24"/>
        </w:rPr>
        <w:t>Adapt</w:t>
      </w:r>
    </w:p>
    <w:p w14:paraId="246C0437" w14:textId="40318308" w:rsidR="70FC6717" w:rsidRPr="00F2679F" w:rsidRDefault="70FC6717" w:rsidP="00F2679F">
      <w:pPr>
        <w:pStyle w:val="Heading2"/>
        <w:rPr>
          <w:rFonts w:eastAsia="Calibri"/>
        </w:rPr>
      </w:pPr>
      <w:r w:rsidRPr="00F2679F">
        <w:rPr>
          <w:rFonts w:eastAsia="Calibri"/>
        </w:rPr>
        <w:t>Slide 8: Allies</w:t>
      </w:r>
    </w:p>
    <w:p w14:paraId="567810FD" w14:textId="1B6A0337" w:rsidR="70FC6717" w:rsidRPr="00E0476C" w:rsidRDefault="70FC6717" w:rsidP="70FC6717">
      <w:pPr>
        <w:pStyle w:val="ListParagraph"/>
        <w:numPr>
          <w:ilvl w:val="0"/>
          <w:numId w:val="8"/>
        </w:numPr>
        <w:rPr>
          <w:rFonts w:ascii="Helvetica" w:eastAsia="Calibri" w:hAnsi="Helvetica" w:cs="Calibri"/>
          <w:sz w:val="24"/>
          <w:szCs w:val="24"/>
        </w:rPr>
      </w:pPr>
      <w:r w:rsidRPr="00E0476C">
        <w:rPr>
          <w:rFonts w:ascii="Helvetica" w:eastAsia="Calibri" w:hAnsi="Helvetica" w:cs="Calibri"/>
          <w:sz w:val="24"/>
          <w:szCs w:val="24"/>
        </w:rPr>
        <w:t xml:space="preserve">STUDENTS!! </w:t>
      </w:r>
    </w:p>
    <w:p w14:paraId="345A3D5C" w14:textId="7CA84541" w:rsidR="70FC6717" w:rsidRPr="00E0476C" w:rsidRDefault="70FC6717" w:rsidP="70FC6717">
      <w:pPr>
        <w:pStyle w:val="ListParagraph"/>
        <w:numPr>
          <w:ilvl w:val="1"/>
          <w:numId w:val="8"/>
        </w:numPr>
        <w:rPr>
          <w:rFonts w:ascii="Helvetica" w:eastAsia="Calibri" w:hAnsi="Helvetica" w:cs="Calibri"/>
          <w:sz w:val="24"/>
          <w:szCs w:val="24"/>
        </w:rPr>
      </w:pPr>
      <w:r w:rsidRPr="00E0476C">
        <w:rPr>
          <w:rFonts w:ascii="Helvetica" w:eastAsia="Calibri" w:hAnsi="Helvetica" w:cs="Calibri"/>
          <w:sz w:val="24"/>
          <w:szCs w:val="24"/>
        </w:rPr>
        <w:t>SGA</w:t>
      </w:r>
    </w:p>
    <w:p w14:paraId="0BEE0074" w14:textId="54B901AF" w:rsidR="70FC6717" w:rsidRPr="00E0476C" w:rsidRDefault="70FC6717" w:rsidP="70FC6717">
      <w:pPr>
        <w:pStyle w:val="ListParagraph"/>
        <w:numPr>
          <w:ilvl w:val="1"/>
          <w:numId w:val="8"/>
        </w:numPr>
        <w:rPr>
          <w:rFonts w:ascii="Helvetica" w:eastAsia="Calibri" w:hAnsi="Helvetica" w:cs="Calibri"/>
          <w:sz w:val="24"/>
          <w:szCs w:val="24"/>
        </w:rPr>
      </w:pPr>
      <w:r w:rsidRPr="00E0476C">
        <w:rPr>
          <w:rFonts w:ascii="Helvetica" w:eastAsia="Calibri" w:hAnsi="Helvetica" w:cs="Calibri"/>
          <w:sz w:val="24"/>
          <w:szCs w:val="24"/>
        </w:rPr>
        <w:t xml:space="preserve">GSA </w:t>
      </w:r>
    </w:p>
    <w:p w14:paraId="17CC1733" w14:textId="08317988" w:rsidR="70FC6717" w:rsidRPr="00E0476C" w:rsidRDefault="70FC6717" w:rsidP="70FC6717">
      <w:pPr>
        <w:pStyle w:val="ListParagraph"/>
        <w:numPr>
          <w:ilvl w:val="1"/>
          <w:numId w:val="8"/>
        </w:numPr>
        <w:rPr>
          <w:rFonts w:ascii="Helvetica" w:eastAsia="Calibri" w:hAnsi="Helvetica" w:cs="Calibri"/>
          <w:sz w:val="24"/>
          <w:szCs w:val="24"/>
        </w:rPr>
      </w:pPr>
      <w:proofErr w:type="spellStart"/>
      <w:r w:rsidRPr="00E0476C">
        <w:rPr>
          <w:rFonts w:ascii="Helvetica" w:eastAsia="Calibri" w:hAnsi="Helvetica" w:cs="Calibri"/>
          <w:sz w:val="24"/>
          <w:szCs w:val="24"/>
        </w:rPr>
        <w:t>DAPi</w:t>
      </w:r>
      <w:proofErr w:type="spellEnd"/>
    </w:p>
    <w:p w14:paraId="58E24C78" w14:textId="25914ED7"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Intercultural Teams</w:t>
      </w:r>
    </w:p>
    <w:p w14:paraId="56F366DD" w14:textId="47877BE0"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Student Affairs</w:t>
      </w:r>
    </w:p>
    <w:p w14:paraId="0760D8BA" w14:textId="5001E012"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 xml:space="preserve">Counseling </w:t>
      </w:r>
    </w:p>
    <w:p w14:paraId="2D96259B" w14:textId="706A85F3"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Victims' Assistance</w:t>
      </w:r>
    </w:p>
    <w:p w14:paraId="4F33D1EC" w14:textId="39FD9A5E"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Recreation/Wellness</w:t>
      </w:r>
    </w:p>
    <w:p w14:paraId="37CE736F" w14:textId="7191EEFD"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Housing/Residence Life</w:t>
      </w:r>
    </w:p>
    <w:p w14:paraId="758C7B60" w14:textId="3C5863BD"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Police/Public Safety</w:t>
      </w:r>
    </w:p>
    <w:p w14:paraId="5750F537" w14:textId="17AA1A02" w:rsidR="70FC6717" w:rsidRPr="00E0476C" w:rsidRDefault="70FC6717" w:rsidP="70FC6717">
      <w:pPr>
        <w:pStyle w:val="ListParagraph"/>
        <w:numPr>
          <w:ilvl w:val="0"/>
          <w:numId w:val="7"/>
        </w:numPr>
        <w:rPr>
          <w:rFonts w:ascii="Helvetica" w:eastAsia="Calibri" w:hAnsi="Helvetica" w:cs="Calibri"/>
          <w:sz w:val="24"/>
          <w:szCs w:val="24"/>
        </w:rPr>
      </w:pPr>
      <w:r w:rsidRPr="00E0476C">
        <w:rPr>
          <w:rFonts w:ascii="Helvetica" w:eastAsia="Calibri" w:hAnsi="Helvetica" w:cs="Calibri"/>
          <w:sz w:val="24"/>
          <w:szCs w:val="24"/>
        </w:rPr>
        <w:t>Everyone</w:t>
      </w:r>
    </w:p>
    <w:p w14:paraId="2C7CD1A9" w14:textId="0E94AFA0" w:rsidR="70FC6717" w:rsidRPr="00F2679F" w:rsidRDefault="70FC6717" w:rsidP="00F2679F">
      <w:pPr>
        <w:pStyle w:val="Heading2"/>
        <w:rPr>
          <w:rFonts w:eastAsia="Calibri"/>
        </w:rPr>
      </w:pPr>
      <w:r w:rsidRPr="00F2679F">
        <w:rPr>
          <w:rFonts w:eastAsia="Calibri"/>
        </w:rPr>
        <w:t>Slide 9: Culture</w:t>
      </w:r>
    </w:p>
    <w:p w14:paraId="54F17874" w14:textId="5BA6826D" w:rsidR="70FC6717" w:rsidRPr="00E0476C" w:rsidRDefault="70FC6717" w:rsidP="00E0476C">
      <w:pPr>
        <w:spacing w:after="0"/>
        <w:rPr>
          <w:rFonts w:ascii="Helvetica" w:hAnsi="Helvetica"/>
          <w:sz w:val="24"/>
          <w:szCs w:val="24"/>
        </w:rPr>
      </w:pPr>
      <w:r w:rsidRPr="00E0476C">
        <w:rPr>
          <w:rFonts w:ascii="Helvetica" w:eastAsia="Calibri" w:hAnsi="Helvetica" w:cs="Calibri"/>
          <w:sz w:val="24"/>
          <w:szCs w:val="24"/>
        </w:rPr>
        <w:t>Typical access representation in Disability field</w:t>
      </w:r>
    </w:p>
    <w:p w14:paraId="17428D7E" w14:textId="114B8639" w:rsidR="70FC6717" w:rsidRPr="00E0476C" w:rsidRDefault="70FC6717" w:rsidP="70FC6717">
      <w:pPr>
        <w:pStyle w:val="ListParagraph"/>
        <w:numPr>
          <w:ilvl w:val="0"/>
          <w:numId w:val="6"/>
        </w:numPr>
        <w:rPr>
          <w:rFonts w:ascii="Helvetica" w:eastAsia="Calibri" w:hAnsi="Helvetica" w:cs="Calibri"/>
          <w:sz w:val="24"/>
          <w:szCs w:val="24"/>
        </w:rPr>
      </w:pPr>
      <w:r w:rsidRPr="00E0476C">
        <w:rPr>
          <w:rFonts w:ascii="Helvetica" w:eastAsia="Calibri" w:hAnsi="Helvetica" w:cs="Calibri"/>
          <w:sz w:val="24"/>
          <w:szCs w:val="24"/>
        </w:rPr>
        <w:t xml:space="preserve">Neurodiverse students </w:t>
      </w:r>
    </w:p>
    <w:p w14:paraId="3B62CF23" w14:textId="177D87C5" w:rsidR="70FC6717" w:rsidRPr="00E0476C" w:rsidRDefault="70FC6717" w:rsidP="70FC6717">
      <w:pPr>
        <w:pStyle w:val="ListParagraph"/>
        <w:numPr>
          <w:ilvl w:val="0"/>
          <w:numId w:val="6"/>
        </w:numPr>
        <w:rPr>
          <w:rFonts w:ascii="Helvetica" w:eastAsia="Calibri" w:hAnsi="Helvetica" w:cs="Calibri"/>
          <w:sz w:val="24"/>
          <w:szCs w:val="24"/>
        </w:rPr>
      </w:pPr>
      <w:r w:rsidRPr="00E0476C">
        <w:rPr>
          <w:rFonts w:ascii="Helvetica" w:eastAsia="Calibri" w:hAnsi="Helvetica" w:cs="Calibri"/>
          <w:sz w:val="24"/>
          <w:szCs w:val="24"/>
        </w:rPr>
        <w:t>Students with ASD</w:t>
      </w:r>
    </w:p>
    <w:p w14:paraId="7D39C190" w14:textId="4E58233E" w:rsidR="70FC6717" w:rsidRPr="00E0476C" w:rsidRDefault="70FC6717" w:rsidP="70FC6717">
      <w:pPr>
        <w:pStyle w:val="ListParagraph"/>
        <w:numPr>
          <w:ilvl w:val="0"/>
          <w:numId w:val="6"/>
        </w:numPr>
        <w:rPr>
          <w:rFonts w:ascii="Helvetica" w:eastAsia="Calibri" w:hAnsi="Helvetica" w:cs="Calibri"/>
          <w:sz w:val="24"/>
          <w:szCs w:val="24"/>
        </w:rPr>
      </w:pPr>
      <w:r w:rsidRPr="00E0476C">
        <w:rPr>
          <w:rFonts w:ascii="Helvetica" w:eastAsia="Calibri" w:hAnsi="Helvetica" w:cs="Calibri"/>
          <w:sz w:val="24"/>
          <w:szCs w:val="24"/>
        </w:rPr>
        <w:t>Other students who have disabilities</w:t>
      </w:r>
    </w:p>
    <w:p w14:paraId="665D71FD" w14:textId="49114E40" w:rsidR="70FC6717" w:rsidRPr="00E0476C" w:rsidRDefault="70FC6717" w:rsidP="00E0476C">
      <w:pPr>
        <w:spacing w:after="0"/>
        <w:rPr>
          <w:rFonts w:ascii="Helvetica" w:hAnsi="Helvetica"/>
          <w:sz w:val="24"/>
          <w:szCs w:val="24"/>
        </w:rPr>
      </w:pPr>
      <w:r w:rsidRPr="00E0476C">
        <w:rPr>
          <w:rFonts w:ascii="Helvetica" w:eastAsia="Calibri" w:hAnsi="Helvetica" w:cs="Calibri"/>
          <w:sz w:val="24"/>
          <w:szCs w:val="24"/>
        </w:rPr>
        <w:t>Open minds</w:t>
      </w:r>
    </w:p>
    <w:p w14:paraId="6C97B3DA" w14:textId="1A4AF9C3" w:rsidR="70FC6717" w:rsidRPr="00E0476C" w:rsidRDefault="70FC6717" w:rsidP="70FC6717">
      <w:pPr>
        <w:pStyle w:val="ListParagraph"/>
        <w:numPr>
          <w:ilvl w:val="0"/>
          <w:numId w:val="5"/>
        </w:numPr>
        <w:rPr>
          <w:rFonts w:ascii="Helvetica" w:eastAsia="Calibri" w:hAnsi="Helvetica" w:cs="Calibri"/>
          <w:sz w:val="24"/>
          <w:szCs w:val="24"/>
        </w:rPr>
      </w:pPr>
      <w:r w:rsidRPr="00E0476C">
        <w:rPr>
          <w:rFonts w:ascii="Helvetica" w:eastAsia="Calibri" w:hAnsi="Helvetica" w:cs="Calibri"/>
          <w:sz w:val="24"/>
          <w:szCs w:val="24"/>
        </w:rPr>
        <w:t>Universal design of space</w:t>
      </w:r>
    </w:p>
    <w:p w14:paraId="697C0C36" w14:textId="69B3213F" w:rsidR="70FC6717" w:rsidRPr="00E0476C" w:rsidRDefault="70FC6717" w:rsidP="70FC6717">
      <w:pPr>
        <w:pStyle w:val="ListParagraph"/>
        <w:numPr>
          <w:ilvl w:val="0"/>
          <w:numId w:val="5"/>
        </w:numPr>
        <w:rPr>
          <w:rFonts w:ascii="Helvetica" w:eastAsia="Calibri" w:hAnsi="Helvetica" w:cs="Calibri"/>
          <w:sz w:val="24"/>
          <w:szCs w:val="24"/>
        </w:rPr>
      </w:pPr>
      <w:r w:rsidRPr="00E0476C">
        <w:rPr>
          <w:rFonts w:ascii="Helvetica" w:eastAsia="Calibri" w:hAnsi="Helvetica" w:cs="Calibri"/>
          <w:sz w:val="24"/>
          <w:szCs w:val="24"/>
        </w:rPr>
        <w:t>Welcoming/inclusive for all students</w:t>
      </w:r>
    </w:p>
    <w:p w14:paraId="7E88BB97" w14:textId="1F28959A" w:rsidR="70FC6717" w:rsidRPr="00E0476C" w:rsidRDefault="70FC6717" w:rsidP="70FC6717">
      <w:pPr>
        <w:pStyle w:val="ListParagraph"/>
        <w:numPr>
          <w:ilvl w:val="0"/>
          <w:numId w:val="5"/>
        </w:numPr>
        <w:rPr>
          <w:rFonts w:ascii="Helvetica" w:eastAsia="Calibri" w:hAnsi="Helvetica" w:cs="Calibri"/>
          <w:sz w:val="24"/>
          <w:szCs w:val="24"/>
        </w:rPr>
      </w:pPr>
      <w:r w:rsidRPr="00E0476C">
        <w:rPr>
          <w:rFonts w:ascii="Helvetica" w:eastAsia="Calibri" w:hAnsi="Helvetica" w:cs="Calibri"/>
          <w:sz w:val="24"/>
          <w:szCs w:val="24"/>
        </w:rPr>
        <w:t>Students with and without disabilities benefit</w:t>
      </w:r>
    </w:p>
    <w:p w14:paraId="627F2FBB" w14:textId="1BC761CF" w:rsidR="70FC6717" w:rsidRPr="00F2679F" w:rsidRDefault="70FC6717" w:rsidP="00F2679F">
      <w:pPr>
        <w:pStyle w:val="Heading2"/>
        <w:rPr>
          <w:rFonts w:eastAsia="Calibri"/>
        </w:rPr>
      </w:pPr>
      <w:r w:rsidRPr="00F2679F">
        <w:rPr>
          <w:rFonts w:eastAsia="Calibri"/>
        </w:rPr>
        <w:t>Slide 10: Belonging Spaces (Research)</w:t>
      </w:r>
    </w:p>
    <w:p w14:paraId="1204C171" w14:textId="298B6F1A" w:rsidR="70FC6717" w:rsidRPr="00F2679F" w:rsidRDefault="00F2679F" w:rsidP="00F2679F">
      <w:pPr>
        <w:pStyle w:val="Heading2"/>
        <w:rPr>
          <w:rFonts w:eastAsia="Calibri"/>
        </w:rPr>
      </w:pPr>
      <w:r>
        <w:rPr>
          <w:rFonts w:eastAsia="Calibri"/>
        </w:rPr>
        <w:br/>
      </w:r>
      <w:r w:rsidR="70FC6717" w:rsidRPr="00F2679F">
        <w:rPr>
          <w:rFonts w:eastAsia="Calibri"/>
        </w:rPr>
        <w:t>Slide 11: Co-create</w:t>
      </w:r>
    </w:p>
    <w:p w14:paraId="62462D0B" w14:textId="096734AA" w:rsidR="70FC6717" w:rsidRPr="00E0476C" w:rsidRDefault="70FC6717" w:rsidP="70FC6717">
      <w:pPr>
        <w:rPr>
          <w:rFonts w:ascii="Helvetica" w:hAnsi="Helvetica"/>
          <w:sz w:val="24"/>
          <w:szCs w:val="24"/>
        </w:rPr>
      </w:pPr>
      <w:proofErr w:type="spellStart"/>
      <w:r w:rsidRPr="00E0476C">
        <w:rPr>
          <w:rFonts w:ascii="Helvetica" w:eastAsia="Calibri" w:hAnsi="Helvetica" w:cs="Calibri"/>
          <w:sz w:val="24"/>
          <w:szCs w:val="24"/>
        </w:rPr>
        <w:t>Zilonka</w:t>
      </w:r>
      <w:proofErr w:type="spellEnd"/>
      <w:r w:rsidRPr="00E0476C">
        <w:rPr>
          <w:rFonts w:ascii="Helvetica" w:eastAsia="Calibri" w:hAnsi="Helvetica" w:cs="Calibri"/>
          <w:sz w:val="24"/>
          <w:szCs w:val="24"/>
        </w:rPr>
        <w:t xml:space="preserve"> et al, quoted block (2009), “to belong is to act as an investor, owner, and creator of this place.” Source: </w:t>
      </w:r>
      <w:proofErr w:type="spellStart"/>
      <w:r w:rsidRPr="00E0476C">
        <w:rPr>
          <w:rFonts w:ascii="Helvetica" w:eastAsia="Calibri" w:hAnsi="Helvetica" w:cs="Calibri"/>
          <w:sz w:val="24"/>
          <w:szCs w:val="24"/>
        </w:rPr>
        <w:t>Zilonka</w:t>
      </w:r>
      <w:proofErr w:type="spellEnd"/>
      <w:r w:rsidRPr="00E0476C">
        <w:rPr>
          <w:rFonts w:ascii="Helvetica" w:eastAsia="Calibri" w:hAnsi="Helvetica" w:cs="Calibri"/>
          <w:sz w:val="24"/>
          <w:szCs w:val="24"/>
        </w:rPr>
        <w:t xml:space="preserve">, R., Cai, X., Medina, N.E.C., Chung, G.Y. (2019). </w:t>
      </w:r>
      <w:r w:rsidRPr="00E0476C">
        <w:rPr>
          <w:rFonts w:ascii="Helvetica" w:eastAsia="Calibri" w:hAnsi="Helvetica" w:cs="Calibri"/>
          <w:i/>
          <w:iCs/>
          <w:sz w:val="24"/>
          <w:szCs w:val="24"/>
        </w:rPr>
        <w:t xml:space="preserve">Where Are We </w:t>
      </w:r>
      <w:proofErr w:type="gramStart"/>
      <w:r w:rsidRPr="00E0476C">
        <w:rPr>
          <w:rFonts w:ascii="Helvetica" w:eastAsia="Calibri" w:hAnsi="Helvetica" w:cs="Calibri"/>
          <w:i/>
          <w:iCs/>
          <w:sz w:val="24"/>
          <w:szCs w:val="24"/>
        </w:rPr>
        <w:t>From?:</w:t>
      </w:r>
      <w:proofErr w:type="gramEnd"/>
      <w:r w:rsidRPr="00E0476C">
        <w:rPr>
          <w:rFonts w:ascii="Helvetica" w:eastAsia="Calibri" w:hAnsi="Helvetica" w:cs="Calibri"/>
          <w:i/>
          <w:iCs/>
          <w:sz w:val="24"/>
          <w:szCs w:val="24"/>
        </w:rPr>
        <w:t xml:space="preserve"> A Critical Community Autoethnography of Place, Space, and Belonging</w:t>
      </w:r>
      <w:r w:rsidRPr="00E0476C">
        <w:rPr>
          <w:rFonts w:ascii="Helvetica" w:eastAsia="Calibri" w:hAnsi="Helvetica" w:cs="Calibri"/>
          <w:sz w:val="24"/>
          <w:szCs w:val="24"/>
        </w:rPr>
        <w:t xml:space="preserve"> by Ph.D. International Female Student-Scholar-Activists in the U.S. International Journal of Critical Pedagogy, Vol 10 No. 1</w:t>
      </w:r>
    </w:p>
    <w:p w14:paraId="4DDAB982" w14:textId="48F8376E" w:rsidR="70FC6717" w:rsidRPr="00F2679F" w:rsidRDefault="70FC6717" w:rsidP="00F2679F">
      <w:pPr>
        <w:pStyle w:val="Heading2"/>
        <w:rPr>
          <w:rFonts w:eastAsia="Calibri"/>
        </w:rPr>
      </w:pPr>
      <w:r w:rsidRPr="00F2679F">
        <w:rPr>
          <w:rFonts w:eastAsia="Calibri"/>
        </w:rPr>
        <w:lastRenderedPageBreak/>
        <w:t>Slide 12: Safe Space</w:t>
      </w:r>
    </w:p>
    <w:p w14:paraId="65A529B0" w14:textId="288C881E" w:rsidR="00F2679F" w:rsidRPr="00E0476C" w:rsidRDefault="70FC6717">
      <w:pPr>
        <w:rPr>
          <w:rFonts w:ascii="Helvetica" w:hAnsi="Helvetica"/>
          <w:sz w:val="24"/>
          <w:szCs w:val="24"/>
        </w:rPr>
      </w:pPr>
      <w:proofErr w:type="spellStart"/>
      <w:r w:rsidRPr="00E0476C">
        <w:rPr>
          <w:rFonts w:ascii="Helvetica" w:eastAsia="Calibri" w:hAnsi="Helvetica" w:cs="Calibri"/>
          <w:sz w:val="24"/>
          <w:szCs w:val="24"/>
        </w:rPr>
        <w:t>jaekel's</w:t>
      </w:r>
      <w:proofErr w:type="spellEnd"/>
      <w:r w:rsidRPr="00E0476C">
        <w:rPr>
          <w:rFonts w:ascii="Helvetica" w:eastAsia="Calibri" w:hAnsi="Helvetica" w:cs="Calibri"/>
          <w:sz w:val="24"/>
          <w:szCs w:val="24"/>
        </w:rPr>
        <w:t xml:space="preserve"> students mapped how they spend their day and identified “spaces they found salient or meaningful” (</w:t>
      </w:r>
      <w:proofErr w:type="spellStart"/>
      <w:r w:rsidRPr="00E0476C">
        <w:rPr>
          <w:rFonts w:ascii="Helvetica" w:eastAsia="Calibri" w:hAnsi="Helvetica" w:cs="Calibri"/>
          <w:sz w:val="24"/>
          <w:szCs w:val="24"/>
        </w:rPr>
        <w:t>Jaekel</w:t>
      </w:r>
      <w:proofErr w:type="spellEnd"/>
      <w:r w:rsidRPr="00E0476C">
        <w:rPr>
          <w:rFonts w:ascii="Helvetica" w:eastAsia="Calibri" w:hAnsi="Helvetica" w:cs="Calibri"/>
          <w:sz w:val="24"/>
          <w:szCs w:val="24"/>
        </w:rPr>
        <w:t xml:space="preserve"> 2017, p. 137). Source: </w:t>
      </w:r>
      <w:proofErr w:type="spellStart"/>
      <w:r w:rsidRPr="00E0476C">
        <w:rPr>
          <w:rFonts w:ascii="Helvetica" w:eastAsia="Calibri" w:hAnsi="Helvetica" w:cs="Calibri"/>
          <w:sz w:val="24"/>
          <w:szCs w:val="24"/>
        </w:rPr>
        <w:t>Jaekel</w:t>
      </w:r>
      <w:proofErr w:type="spellEnd"/>
      <w:r w:rsidRPr="00E0476C">
        <w:rPr>
          <w:rFonts w:ascii="Helvetica" w:eastAsia="Calibri" w:hAnsi="Helvetica" w:cs="Calibri"/>
          <w:sz w:val="24"/>
          <w:szCs w:val="24"/>
        </w:rPr>
        <w:t xml:space="preserve">, K. S. (2017). </w:t>
      </w:r>
      <w:r w:rsidRPr="00E0476C">
        <w:rPr>
          <w:rFonts w:ascii="Helvetica" w:eastAsia="Calibri" w:hAnsi="Helvetica" w:cs="Calibri"/>
          <w:i/>
          <w:iCs/>
          <w:sz w:val="24"/>
          <w:szCs w:val="24"/>
        </w:rPr>
        <w:t>Engaging in Inclusion: Cultivating LGBTQ Students’ Sense of Belonging Through a Critical Place-Based Curriculum</w:t>
      </w:r>
      <w:r w:rsidRPr="00E0476C">
        <w:rPr>
          <w:rFonts w:ascii="Helvetica" w:eastAsia="Calibri" w:hAnsi="Helvetica" w:cs="Calibri"/>
          <w:sz w:val="24"/>
          <w:szCs w:val="24"/>
        </w:rPr>
        <w:t xml:space="preserve">. International Journal of Critical Pedagogy, Vol 7 No. 3 </w:t>
      </w:r>
    </w:p>
    <w:p w14:paraId="0EFBAC27" w14:textId="080FEA88" w:rsidR="70FC6717" w:rsidRPr="00F2679F" w:rsidRDefault="70FC6717" w:rsidP="00F2679F">
      <w:pPr>
        <w:pStyle w:val="Heading2"/>
      </w:pPr>
      <w:r w:rsidRPr="00F2679F">
        <w:t>Slide 13: Rightful Presence</w:t>
      </w:r>
    </w:p>
    <w:p w14:paraId="35B131DF" w14:textId="18BF0228" w:rsidR="70FC6717" w:rsidRPr="00E0476C" w:rsidRDefault="70FC6717" w:rsidP="70FC6717">
      <w:pPr>
        <w:rPr>
          <w:rFonts w:ascii="Helvetica" w:hAnsi="Helvetica"/>
          <w:sz w:val="24"/>
          <w:szCs w:val="24"/>
        </w:rPr>
      </w:pPr>
      <w:r w:rsidRPr="00E0476C">
        <w:rPr>
          <w:rFonts w:ascii="Helvetica" w:eastAsia="Calibri" w:hAnsi="Helvetica" w:cs="Calibri"/>
          <w:sz w:val="24"/>
          <w:szCs w:val="24"/>
        </w:rPr>
        <w:t xml:space="preserve">"An invitation to show up in fully authentic ways and make contributions" (Faircloth et al, 2021, p. 3). Source: Faircloth, B. S., Gonzalez, L. M., &amp; Ramos, K. (Eds.). (2021). </w:t>
      </w:r>
      <w:r w:rsidRPr="00E0476C">
        <w:rPr>
          <w:rFonts w:ascii="Helvetica" w:eastAsia="Calibri" w:hAnsi="Helvetica" w:cs="Calibri"/>
          <w:i/>
          <w:iCs/>
          <w:sz w:val="24"/>
          <w:szCs w:val="24"/>
        </w:rPr>
        <w:t>Resisting Barriers to Belonging: Conceptual Critique and Critical Applications</w:t>
      </w:r>
      <w:r w:rsidRPr="00E0476C">
        <w:rPr>
          <w:rFonts w:ascii="Helvetica" w:eastAsia="Calibri" w:hAnsi="Helvetica" w:cs="Calibri"/>
          <w:sz w:val="24"/>
          <w:szCs w:val="24"/>
        </w:rPr>
        <w:t>. Lexington Books.</w:t>
      </w:r>
    </w:p>
    <w:p w14:paraId="68EE62DC" w14:textId="59378F30" w:rsidR="70FC6717" w:rsidRPr="00F2679F" w:rsidRDefault="70FC6717" w:rsidP="00F2679F">
      <w:pPr>
        <w:pStyle w:val="Heading2"/>
      </w:pPr>
      <w:r w:rsidRPr="00F2679F">
        <w:t>Slide 14: Efficacy</w:t>
      </w:r>
    </w:p>
    <w:p w14:paraId="398AA581" w14:textId="77777777" w:rsidR="00F2679F" w:rsidRDefault="00F2679F" w:rsidP="70FC6717">
      <w:pPr>
        <w:rPr>
          <w:rFonts w:ascii="Helvetica" w:eastAsia="Calibri" w:hAnsi="Helvetica" w:cs="Calibri"/>
        </w:rPr>
      </w:pPr>
    </w:p>
    <w:p w14:paraId="4DA24FD4" w14:textId="7EC07D0F" w:rsidR="70FC6717" w:rsidRPr="00F2679F" w:rsidRDefault="70FC6717" w:rsidP="00F2679F">
      <w:pPr>
        <w:pStyle w:val="Heading2"/>
        <w:rPr>
          <w:rFonts w:eastAsia="Calibri"/>
        </w:rPr>
      </w:pPr>
      <w:r w:rsidRPr="00F2679F">
        <w:rPr>
          <w:rFonts w:eastAsia="Calibri"/>
        </w:rPr>
        <w:t>Slide 15: Feedback: What did we learn?</w:t>
      </w:r>
    </w:p>
    <w:p w14:paraId="6166ABC7" w14:textId="063F99A1"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Subtopics: Graphs and Enhancement Opportunities</w:t>
      </w:r>
    </w:p>
    <w:p w14:paraId="2E0C7EEE" w14:textId="77777777" w:rsidR="00F2679F" w:rsidRDefault="70FC6717" w:rsidP="00F2679F">
      <w:pPr>
        <w:pStyle w:val="Heading2"/>
        <w:rPr>
          <w:rFonts w:eastAsia="Calibri"/>
        </w:rPr>
      </w:pPr>
      <w:r w:rsidRPr="00F2679F">
        <w:rPr>
          <w:rFonts w:eastAsia="Calibri"/>
        </w:rPr>
        <w:t xml:space="preserve">Slide 16: </w:t>
      </w:r>
    </w:p>
    <w:p w14:paraId="7C0DD181" w14:textId="0374AC8E" w:rsidR="70FC6717"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 xml:space="preserve">Graph: Title reads “Why did you decide to come to the sensory room? Please select all that apply.” </w:t>
      </w:r>
    </w:p>
    <w:p w14:paraId="2FEEC4CE" w14:textId="4D8BD560"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79 Responses</w:t>
      </w:r>
    </w:p>
    <w:p w14:paraId="7BC91D09" w14:textId="66C3C7B2"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53 (67%) chose “to relax”</w:t>
      </w:r>
    </w:p>
    <w:p w14:paraId="7BAE56E6" w14:textId="32A5479F"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 xml:space="preserve">20 (25%) chose “I had a break” </w:t>
      </w:r>
    </w:p>
    <w:p w14:paraId="5312F3A9" w14:textId="70462623"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24 (30%) chose “To hang out”</w:t>
      </w:r>
    </w:p>
    <w:p w14:paraId="0D6FBB7E" w14:textId="7471A3D5"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45 (57%) chose “just to check the space out”</w:t>
      </w:r>
    </w:p>
    <w:p w14:paraId="78319229" w14:textId="701B31DC"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26 (33%) chose “to help me focus/refocus”</w:t>
      </w:r>
    </w:p>
    <w:p w14:paraId="2782167B" w14:textId="15E22258"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3 (4) chose “to stim”</w:t>
      </w:r>
    </w:p>
    <w:p w14:paraId="59220B7E" w14:textId="2D420AB1"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 xml:space="preserve">The survey included </w:t>
      </w:r>
      <w:bookmarkStart w:id="2" w:name="_Int_xlvq5WmT"/>
      <w:proofErr w:type="gramStart"/>
      <w:r w:rsidRPr="00E0476C">
        <w:rPr>
          <w:rFonts w:ascii="Helvetica" w:eastAsia="Calibri" w:hAnsi="Helvetica" w:cs="Calibri"/>
          <w:sz w:val="24"/>
          <w:szCs w:val="24"/>
        </w:rPr>
        <w:t>an “other”</w:t>
      </w:r>
      <w:bookmarkEnd w:id="2"/>
      <w:proofErr w:type="gramEnd"/>
      <w:r w:rsidRPr="00E0476C">
        <w:rPr>
          <w:rFonts w:ascii="Helvetica" w:eastAsia="Calibri" w:hAnsi="Helvetica" w:cs="Calibri"/>
          <w:sz w:val="24"/>
          <w:szCs w:val="24"/>
        </w:rPr>
        <w:t xml:space="preserve"> box, which elicited answers such as “to calm down,” “I was overstimulated,” “I have sensory issues,” “I needed to ground myself,” “to pray,” and “a one-on-one meeting with my boss.” </w:t>
      </w:r>
    </w:p>
    <w:p w14:paraId="4E2BE20F" w14:textId="77777777" w:rsidR="00E0476C" w:rsidRDefault="00E0476C">
      <w:pPr>
        <w:rPr>
          <w:rFonts w:ascii="Helvetica" w:eastAsiaTheme="majorEastAsia" w:hAnsi="Helvetica" w:cstheme="majorBidi"/>
          <w:b/>
          <w:bCs/>
          <w:color w:val="000000" w:themeColor="text1"/>
          <w:sz w:val="26"/>
          <w:szCs w:val="26"/>
        </w:rPr>
      </w:pPr>
      <w:r>
        <w:br w:type="page"/>
      </w:r>
    </w:p>
    <w:p w14:paraId="65923001" w14:textId="4A738E6E" w:rsidR="00F2679F" w:rsidRPr="00F2679F" w:rsidRDefault="70FC6717" w:rsidP="00F2679F">
      <w:pPr>
        <w:pStyle w:val="Heading2"/>
      </w:pPr>
      <w:r w:rsidRPr="00F2679F">
        <w:lastRenderedPageBreak/>
        <w:t xml:space="preserve">Slide 17: </w:t>
      </w:r>
    </w:p>
    <w:p w14:paraId="4C688421" w14:textId="5AE02FAF"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Graph: Title reads: “How do you feel after your sensory room visit?”</w:t>
      </w:r>
    </w:p>
    <w:p w14:paraId="101CFEA8" w14:textId="0F4AF418"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79 responses</w:t>
      </w:r>
    </w:p>
    <w:p w14:paraId="7499E21D" w14:textId="2CA63695"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69 (87%) relaxed</w:t>
      </w:r>
    </w:p>
    <w:p w14:paraId="42C10EB1" w14:textId="46E2C1E3"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32 (41%) centered</w:t>
      </w:r>
    </w:p>
    <w:p w14:paraId="14E8B99C" w14:textId="079565DC"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25 (32%) focused</w:t>
      </w:r>
    </w:p>
    <w:p w14:paraId="08509B1E" w14:textId="5254F137"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 xml:space="preserve">50 (63%) less anxious </w:t>
      </w:r>
    </w:p>
    <w:p w14:paraId="25667BF9" w14:textId="4B30596F"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4 (5%) The same as when I entered it</w:t>
      </w:r>
    </w:p>
    <w:p w14:paraId="2BEBA972" w14:textId="730339B3"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44 (56%) better than I did when I entered</w:t>
      </w:r>
    </w:p>
    <w:p w14:paraId="739BD6E7" w14:textId="20E3673D"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1 (1%) worse than I did when I entered</w:t>
      </w:r>
    </w:p>
    <w:p w14:paraId="60F723A5" w14:textId="63A929F5"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 xml:space="preserve">The survey included </w:t>
      </w:r>
      <w:bookmarkStart w:id="3" w:name="_Int_iYgwl2j4"/>
      <w:proofErr w:type="gramStart"/>
      <w:r w:rsidRPr="00E0476C">
        <w:rPr>
          <w:rFonts w:ascii="Helvetica" w:eastAsia="Calibri" w:hAnsi="Helvetica" w:cs="Calibri"/>
          <w:sz w:val="24"/>
          <w:szCs w:val="24"/>
        </w:rPr>
        <w:t>an “other”</w:t>
      </w:r>
      <w:bookmarkEnd w:id="3"/>
      <w:proofErr w:type="gramEnd"/>
      <w:r w:rsidRPr="00E0476C">
        <w:rPr>
          <w:rFonts w:ascii="Helvetica" w:eastAsia="Calibri" w:hAnsi="Helvetica" w:cs="Calibri"/>
          <w:sz w:val="24"/>
          <w:szCs w:val="24"/>
        </w:rPr>
        <w:t xml:space="preserve"> box which elicited answers such as “my inner child feels safe” and “happy!” </w:t>
      </w:r>
    </w:p>
    <w:p w14:paraId="7BB820AC" w14:textId="77777777" w:rsidR="00F2679F" w:rsidRDefault="70FC6717" w:rsidP="00F2679F">
      <w:pPr>
        <w:pStyle w:val="Heading2"/>
        <w:rPr>
          <w:rFonts w:eastAsia="Calibri"/>
        </w:rPr>
      </w:pPr>
      <w:r w:rsidRPr="00F2679F">
        <w:rPr>
          <w:rFonts w:eastAsia="Calibri"/>
        </w:rPr>
        <w:t xml:space="preserve">Slide 18: </w:t>
      </w:r>
    </w:p>
    <w:p w14:paraId="5E72ECC7" w14:textId="2FA22D7F"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Graph: When we asked students who used the sensory room whether they identified as having a disability, 45.7% responded yes and 57.1% responded as no or did not wish to share. </w:t>
      </w:r>
    </w:p>
    <w:p w14:paraId="48CE3B66" w14:textId="24FD879B"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Text reads “56.5% did not self-identify as having a disability”</w:t>
      </w:r>
    </w:p>
    <w:p w14:paraId="06244C95" w14:textId="3B97E92F" w:rsidR="70FC6717" w:rsidRPr="00F2679F" w:rsidRDefault="70FC6717" w:rsidP="00F2679F">
      <w:pPr>
        <w:pStyle w:val="Heading2"/>
        <w:rPr>
          <w:rFonts w:eastAsia="Calibri"/>
        </w:rPr>
      </w:pPr>
      <w:r w:rsidRPr="00F2679F">
        <w:rPr>
          <w:rFonts w:eastAsia="Calibri"/>
        </w:rPr>
        <w:t>Slide 19: Enhancement Opportunities</w:t>
      </w:r>
    </w:p>
    <w:p w14:paraId="52978284" w14:textId="191EC5F8"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What would have made your visit to the sensory room better? </w:t>
      </w:r>
    </w:p>
    <w:p w14:paraId="4CD02D19" w14:textId="75291BF6"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Student response: The room was cool! Some things that might be bothersome to those w sensory issues but aren't universally bothersome might be the clicking of the clock, and maybe the windows? </w:t>
      </w:r>
      <w:bookmarkStart w:id="4" w:name="_Int_l0VIIfl6"/>
      <w:r w:rsidRPr="00E0476C">
        <w:rPr>
          <w:rFonts w:ascii="Helvetica" w:eastAsia="Calibri" w:hAnsi="Helvetica" w:cs="Calibri"/>
          <w:sz w:val="24"/>
          <w:szCs w:val="24"/>
        </w:rPr>
        <w:t>Would</w:t>
      </w:r>
      <w:bookmarkEnd w:id="4"/>
      <w:r w:rsidRPr="00E0476C">
        <w:rPr>
          <w:rFonts w:ascii="Helvetica" w:eastAsia="Calibri" w:hAnsi="Helvetica" w:cs="Calibri"/>
          <w:sz w:val="24"/>
          <w:szCs w:val="24"/>
        </w:rPr>
        <w:t xml:space="preserve"> be super cool if you could put black paper over some of the windows. And maybe more fairy lights up around the room! That way you could turn off the lamps and just sit with the fair lights and lava lamp thing on. These are just suggestions though! Everyone is different &amp; sensitive to different things, so what works for some might not work for all. I like diffusers &amp; nice smelling things, but that might be too strong for some. Anything you add </w:t>
      </w:r>
      <w:bookmarkStart w:id="5" w:name="_Int_Ems4Kvwv"/>
      <w:proofErr w:type="gramStart"/>
      <w:r w:rsidRPr="00E0476C">
        <w:rPr>
          <w:rFonts w:ascii="Helvetica" w:eastAsia="Calibri" w:hAnsi="Helvetica" w:cs="Calibri"/>
          <w:sz w:val="24"/>
          <w:szCs w:val="24"/>
        </w:rPr>
        <w:t>as long as</w:t>
      </w:r>
      <w:bookmarkEnd w:id="5"/>
      <w:proofErr w:type="gramEnd"/>
      <w:r w:rsidRPr="00E0476C">
        <w:rPr>
          <w:rFonts w:ascii="Helvetica" w:eastAsia="Calibri" w:hAnsi="Helvetica" w:cs="Calibri"/>
          <w:sz w:val="24"/>
          <w:szCs w:val="24"/>
        </w:rPr>
        <w:t xml:space="preserve"> it's controllable by students would be super cool.</w:t>
      </w:r>
    </w:p>
    <w:p w14:paraId="3DF9E0B2" w14:textId="79379372" w:rsidR="70FC6717" w:rsidRPr="00F2679F" w:rsidRDefault="70FC6717" w:rsidP="00F2679F">
      <w:pPr>
        <w:pStyle w:val="Heading2"/>
        <w:rPr>
          <w:rFonts w:eastAsia="Calibri"/>
        </w:rPr>
      </w:pPr>
      <w:r w:rsidRPr="00F2679F">
        <w:rPr>
          <w:rFonts w:eastAsia="Calibri"/>
        </w:rPr>
        <w:t>Slide 20: Student Agency and Co-Creation</w:t>
      </w:r>
    </w:p>
    <w:p w14:paraId="1ED60D52" w14:textId="2C080561"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Image: A lounge chair sits next to a small table. On the wall above the table hangs a TV playing a serene nature scene of a waterfall </w:t>
      </w:r>
    </w:p>
    <w:p w14:paraId="407F63D6" w14:textId="75226B86"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Text: Soft music, Meditation music, Nature sounds, GSA donated projector</w:t>
      </w:r>
    </w:p>
    <w:p w14:paraId="5B866B8F" w14:textId="72104C13" w:rsidR="70FC6717" w:rsidRPr="00F2679F" w:rsidRDefault="70FC6717" w:rsidP="00F2679F">
      <w:pPr>
        <w:pStyle w:val="Heading2"/>
        <w:rPr>
          <w:rFonts w:eastAsia="Calibri"/>
        </w:rPr>
      </w:pPr>
      <w:r w:rsidRPr="00F2679F">
        <w:rPr>
          <w:rFonts w:eastAsia="Calibri"/>
        </w:rPr>
        <w:lastRenderedPageBreak/>
        <w:t xml:space="preserve">Slide 21: Soft blankets and comfy seating </w:t>
      </w:r>
    </w:p>
    <w:p w14:paraId="0DFD5CC9" w14:textId="2BA75616"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Four images of different types of seating </w:t>
      </w:r>
      <w:bookmarkStart w:id="6" w:name="_Int_tkXu667s"/>
      <w:r w:rsidRPr="00E0476C">
        <w:rPr>
          <w:rFonts w:ascii="Helvetica" w:eastAsia="Calibri" w:hAnsi="Helvetica" w:cs="Calibri"/>
          <w:sz w:val="24"/>
          <w:szCs w:val="24"/>
        </w:rPr>
        <w:t>available</w:t>
      </w:r>
      <w:bookmarkEnd w:id="6"/>
      <w:r w:rsidRPr="00E0476C">
        <w:rPr>
          <w:rFonts w:ascii="Helvetica" w:eastAsia="Calibri" w:hAnsi="Helvetica" w:cs="Calibri"/>
          <w:sz w:val="24"/>
          <w:szCs w:val="24"/>
        </w:rPr>
        <w:t xml:space="preserve"> in both sensory rooms, including padded and beanbag chairs. On one chair sits a throw blanket. </w:t>
      </w:r>
    </w:p>
    <w:p w14:paraId="47108ED7" w14:textId="77777777" w:rsidR="00F2679F" w:rsidRDefault="70FC6717" w:rsidP="00F2679F">
      <w:pPr>
        <w:pStyle w:val="Heading2"/>
        <w:rPr>
          <w:rFonts w:eastAsia="Calibri"/>
        </w:rPr>
      </w:pPr>
      <w:r w:rsidRPr="00F2679F">
        <w:rPr>
          <w:rFonts w:eastAsia="Calibri"/>
        </w:rPr>
        <w:t xml:space="preserve">Slide 22: </w:t>
      </w:r>
    </w:p>
    <w:p w14:paraId="1F5D1010" w14:textId="5C3A63B9"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Student feedback reads: Maybe signs about audio levels in the room? When I need peace and quiet it may be nice to know that the sensory room is or is not the place for that</w:t>
      </w:r>
    </w:p>
    <w:p w14:paraId="07DB0D5B" w14:textId="3523CD94"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Image of the sign on the door to UNC’s sensory lounge that reads: “Sensory Lounge: Open to anyone seeking a calming environment. To ensure the ambience and calming purpose of this Sensory Lounge, please be mindful of the following:</w:t>
      </w:r>
    </w:p>
    <w:p w14:paraId="43124F8F" w14:textId="34C1FA0D" w:rsidR="70FC6717" w:rsidRPr="00E0476C" w:rsidRDefault="70FC6717" w:rsidP="70FC6717">
      <w:pPr>
        <w:pStyle w:val="ListParagraph"/>
        <w:numPr>
          <w:ilvl w:val="0"/>
          <w:numId w:val="3"/>
        </w:numPr>
        <w:rPr>
          <w:rFonts w:ascii="Helvetica" w:eastAsia="Calibri" w:hAnsi="Helvetica" w:cs="Calibri"/>
          <w:sz w:val="24"/>
          <w:szCs w:val="24"/>
        </w:rPr>
      </w:pPr>
      <w:r w:rsidRPr="00E0476C">
        <w:rPr>
          <w:rFonts w:ascii="Helvetica" w:eastAsia="Calibri" w:hAnsi="Helvetica" w:cs="Calibri"/>
          <w:sz w:val="24"/>
          <w:szCs w:val="24"/>
        </w:rPr>
        <w:t>Shh... Please be quiet</w:t>
      </w:r>
    </w:p>
    <w:p w14:paraId="5C6D32D3" w14:textId="5BFD4342" w:rsidR="70FC6717" w:rsidRPr="00E0476C" w:rsidRDefault="70FC6717" w:rsidP="70FC6717">
      <w:pPr>
        <w:pStyle w:val="ListParagraph"/>
        <w:numPr>
          <w:ilvl w:val="0"/>
          <w:numId w:val="3"/>
        </w:numPr>
        <w:rPr>
          <w:rFonts w:ascii="Helvetica" w:eastAsia="Calibri" w:hAnsi="Helvetica" w:cs="Calibri"/>
          <w:sz w:val="24"/>
          <w:szCs w:val="24"/>
        </w:rPr>
      </w:pPr>
      <w:r w:rsidRPr="00E0476C">
        <w:rPr>
          <w:rFonts w:ascii="Helvetica" w:eastAsia="Calibri" w:hAnsi="Helvetica" w:cs="Calibri"/>
          <w:sz w:val="24"/>
          <w:szCs w:val="24"/>
        </w:rPr>
        <w:t xml:space="preserve">Limit of 5 people at any time </w:t>
      </w:r>
    </w:p>
    <w:p w14:paraId="3ECBBB4D" w14:textId="4E225133" w:rsidR="70FC6717" w:rsidRPr="00E0476C" w:rsidRDefault="70FC6717" w:rsidP="70FC6717">
      <w:pPr>
        <w:pStyle w:val="ListParagraph"/>
        <w:numPr>
          <w:ilvl w:val="0"/>
          <w:numId w:val="3"/>
        </w:numPr>
        <w:rPr>
          <w:rFonts w:ascii="Helvetica" w:eastAsia="Calibri" w:hAnsi="Helvetica" w:cs="Calibri"/>
          <w:sz w:val="24"/>
          <w:szCs w:val="24"/>
        </w:rPr>
      </w:pPr>
      <w:r w:rsidRPr="00E0476C">
        <w:rPr>
          <w:rFonts w:ascii="Helvetica" w:eastAsia="Calibri" w:hAnsi="Helvetica" w:cs="Calibri"/>
          <w:sz w:val="24"/>
          <w:szCs w:val="24"/>
        </w:rPr>
        <w:t>No food or beverages except water</w:t>
      </w:r>
    </w:p>
    <w:p w14:paraId="318D8F42" w14:textId="78DC74F7"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“This lounge is a ‘pilot/trial’ area. To help keep such spaces on campus, please complete our anonymous survey by scanning the QR code.” </w:t>
      </w:r>
    </w:p>
    <w:p w14:paraId="2BE8B4C5" w14:textId="02D081A4" w:rsidR="70FC6717" w:rsidRPr="00F2679F" w:rsidRDefault="70FC6717" w:rsidP="00F2679F">
      <w:pPr>
        <w:pStyle w:val="Heading2"/>
        <w:rPr>
          <w:rFonts w:eastAsia="Calibri"/>
        </w:rPr>
      </w:pPr>
      <w:r w:rsidRPr="00F2679F">
        <w:rPr>
          <w:rFonts w:eastAsia="Calibri"/>
        </w:rPr>
        <w:t>Slide 23: Variety of adult coloring books and fidget devices</w:t>
      </w:r>
    </w:p>
    <w:p w14:paraId="13362D8C" w14:textId="5F7755E8"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Two images: One shows a table holding a collection of calming coloring books and markers; the other shows a basket filled with fidget/sensory items such as poppers, stress balls, and </w:t>
      </w:r>
      <w:proofErr w:type="spellStart"/>
      <w:r w:rsidRPr="00E0476C">
        <w:rPr>
          <w:rFonts w:ascii="Helvetica" w:eastAsia="Calibri" w:hAnsi="Helvetica" w:cs="Calibri"/>
          <w:sz w:val="24"/>
          <w:szCs w:val="24"/>
        </w:rPr>
        <w:t>rubix</w:t>
      </w:r>
      <w:proofErr w:type="spellEnd"/>
      <w:r w:rsidRPr="00E0476C">
        <w:rPr>
          <w:rFonts w:ascii="Helvetica" w:eastAsia="Calibri" w:hAnsi="Helvetica" w:cs="Calibri"/>
          <w:sz w:val="24"/>
          <w:szCs w:val="24"/>
        </w:rPr>
        <w:t xml:space="preserve"> cubes</w:t>
      </w:r>
    </w:p>
    <w:p w14:paraId="0CB237C1" w14:textId="3424E3F0" w:rsidR="70FC6717" w:rsidRPr="00F2679F" w:rsidRDefault="70FC6717" w:rsidP="00F2679F">
      <w:pPr>
        <w:pStyle w:val="Heading2"/>
        <w:rPr>
          <w:rFonts w:eastAsia="Calibri"/>
        </w:rPr>
      </w:pPr>
      <w:r w:rsidRPr="00F2679F">
        <w:rPr>
          <w:rFonts w:eastAsia="Calibri"/>
        </w:rPr>
        <w:t xml:space="preserve">Slide 23: Lego and sand tables, including images of each </w:t>
      </w:r>
    </w:p>
    <w:p w14:paraId="575A12A7" w14:textId="7359BCED" w:rsidR="6346D294" w:rsidRPr="00E0476C" w:rsidRDefault="6346D294" w:rsidP="6346D294">
      <w:pPr>
        <w:rPr>
          <w:rFonts w:ascii="Helvetica" w:eastAsia="Calibri" w:hAnsi="Helvetica" w:cs="Calibri"/>
          <w:sz w:val="24"/>
          <w:szCs w:val="24"/>
        </w:rPr>
      </w:pPr>
      <w:r w:rsidRPr="00E0476C">
        <w:rPr>
          <w:rFonts w:ascii="Helvetica" w:eastAsia="Calibri" w:hAnsi="Helvetica" w:cs="Calibri"/>
          <w:sz w:val="24"/>
          <w:szCs w:val="24"/>
        </w:rPr>
        <w:t>Calming Spaces, with a picture of a corner cushioned seat with two mirrors, a bubble tube, and fiber-optic string lights</w:t>
      </w:r>
    </w:p>
    <w:p w14:paraId="0D804522" w14:textId="65C31ADB" w:rsidR="70FC6717" w:rsidRPr="00F2679F" w:rsidRDefault="70FC6717" w:rsidP="00F2679F">
      <w:pPr>
        <w:pStyle w:val="Heading2"/>
        <w:rPr>
          <w:rFonts w:eastAsia="Calibri"/>
        </w:rPr>
      </w:pPr>
      <w:r w:rsidRPr="00F2679F">
        <w:rPr>
          <w:rFonts w:eastAsia="Calibri"/>
        </w:rPr>
        <w:t>Slide 24: Other quiet things to do</w:t>
      </w:r>
    </w:p>
    <w:p w14:paraId="319EADFD" w14:textId="104BF291"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Two images: One of dot games and sensory strips sitting on a table; the other of a heart made of kinetic sand with a sign reading “Kinetic sand for your enjoyment in the Sensory Lounge – Please do not remove” </w:t>
      </w:r>
    </w:p>
    <w:p w14:paraId="608849B0" w14:textId="1C943C3A" w:rsidR="70FC6717" w:rsidRPr="00F2679F" w:rsidRDefault="70FC6717" w:rsidP="00F2679F">
      <w:pPr>
        <w:pStyle w:val="Heading2"/>
        <w:rPr>
          <w:rFonts w:eastAsia="Calibri"/>
        </w:rPr>
      </w:pPr>
      <w:r w:rsidRPr="00F2679F">
        <w:rPr>
          <w:rFonts w:eastAsia="Calibri"/>
        </w:rPr>
        <w:t>Slide 25: Surprise</w:t>
      </w:r>
    </w:p>
    <w:p w14:paraId="148DB069" w14:textId="6CE30F6F"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Image: Screenshot of a senate resolution by the Student Government Association Senate of UNC Greensboro: “A Resolution to Be Entitled Making Sensory Rooms Permanent”, passed during the second reading on 4/5/2022 in a unanimous vote. </w:t>
      </w:r>
    </w:p>
    <w:p w14:paraId="1298440C" w14:textId="77777777" w:rsidR="00E0476C" w:rsidRDefault="00E0476C">
      <w:pPr>
        <w:rPr>
          <w:rFonts w:ascii="Helvetica" w:eastAsia="Calibri" w:hAnsi="Helvetica" w:cstheme="majorBidi"/>
          <w:b/>
          <w:bCs/>
          <w:color w:val="000000" w:themeColor="text1"/>
          <w:sz w:val="26"/>
          <w:szCs w:val="26"/>
        </w:rPr>
      </w:pPr>
      <w:r>
        <w:rPr>
          <w:rFonts w:eastAsia="Calibri"/>
        </w:rPr>
        <w:br w:type="page"/>
      </w:r>
    </w:p>
    <w:p w14:paraId="1E0A57A5" w14:textId="048C39F6" w:rsidR="00F2679F" w:rsidRDefault="70FC6717" w:rsidP="00F2679F">
      <w:pPr>
        <w:pStyle w:val="Heading2"/>
        <w:rPr>
          <w:rFonts w:eastAsia="Calibri"/>
        </w:rPr>
      </w:pPr>
      <w:r w:rsidRPr="00F2679F">
        <w:rPr>
          <w:rFonts w:eastAsia="Calibri"/>
        </w:rPr>
        <w:lastRenderedPageBreak/>
        <w:t xml:space="preserve">Slide 26: </w:t>
      </w:r>
    </w:p>
    <w:p w14:paraId="1EBBC586" w14:textId="23AF7AE5"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“ENACTED/RESOLVED, Upon the passage of this bill/resolution, The 99th session of the Student Government Association of the University of North Carolina at Greensboro will allocate the funds necessary to help the Office of Accessibility Resources &amp; Services (OARS) to make Sensory Rooms on campus a permanent program at the University of North Carolina at Greensboro.”</w:t>
      </w:r>
    </w:p>
    <w:p w14:paraId="6C4067F9" w14:textId="3CABF0A1" w:rsidR="70FC6717" w:rsidRPr="00F2679F" w:rsidRDefault="70FC6717" w:rsidP="00F2679F">
      <w:pPr>
        <w:pStyle w:val="Heading2"/>
        <w:rPr>
          <w:rFonts w:eastAsia="Calibri"/>
        </w:rPr>
      </w:pPr>
      <w:r w:rsidRPr="00F2679F">
        <w:rPr>
          <w:rFonts w:eastAsia="Calibri"/>
        </w:rPr>
        <w:t>Slide 26: Adapt</w:t>
      </w:r>
    </w:p>
    <w:p w14:paraId="0CEF5216" w14:textId="247C985E" w:rsidR="70FC6717" w:rsidRPr="00E0476C" w:rsidRDefault="70FC6717" w:rsidP="70FC6717">
      <w:pPr>
        <w:pStyle w:val="ListParagraph"/>
        <w:numPr>
          <w:ilvl w:val="0"/>
          <w:numId w:val="2"/>
        </w:numPr>
        <w:rPr>
          <w:rFonts w:ascii="Helvetica" w:eastAsia="Calibri" w:hAnsi="Helvetica" w:cs="Calibri"/>
          <w:sz w:val="24"/>
          <w:szCs w:val="24"/>
        </w:rPr>
      </w:pPr>
      <w:r w:rsidRPr="00E0476C">
        <w:rPr>
          <w:rFonts w:ascii="Helvetica" w:eastAsia="Calibri" w:hAnsi="Helvetica" w:cs="Calibri"/>
          <w:sz w:val="24"/>
          <w:szCs w:val="24"/>
        </w:rPr>
        <w:t>Puzzle table</w:t>
      </w:r>
    </w:p>
    <w:p w14:paraId="3AA48C76" w14:textId="2D01C910" w:rsidR="70FC6717" w:rsidRPr="00E0476C" w:rsidRDefault="70FC6717" w:rsidP="70FC6717">
      <w:pPr>
        <w:pStyle w:val="ListParagraph"/>
        <w:numPr>
          <w:ilvl w:val="0"/>
          <w:numId w:val="2"/>
        </w:numPr>
        <w:rPr>
          <w:rFonts w:ascii="Helvetica" w:eastAsia="Calibri" w:hAnsi="Helvetica" w:cs="Calibri"/>
          <w:sz w:val="24"/>
          <w:szCs w:val="24"/>
        </w:rPr>
      </w:pPr>
      <w:r w:rsidRPr="00E0476C">
        <w:rPr>
          <w:rFonts w:ascii="Helvetica" w:eastAsia="Calibri" w:hAnsi="Helvetica" w:cs="Calibri"/>
          <w:sz w:val="24"/>
          <w:szCs w:val="24"/>
        </w:rPr>
        <w:t>Soothing auditory</w:t>
      </w:r>
    </w:p>
    <w:p w14:paraId="52AEC4D1" w14:textId="6D8BE2C9" w:rsidR="70FC6717" w:rsidRPr="00E0476C" w:rsidRDefault="70FC6717" w:rsidP="70FC6717">
      <w:pPr>
        <w:pStyle w:val="ListParagraph"/>
        <w:numPr>
          <w:ilvl w:val="0"/>
          <w:numId w:val="2"/>
        </w:numPr>
        <w:rPr>
          <w:rFonts w:ascii="Helvetica" w:eastAsia="Calibri" w:hAnsi="Helvetica" w:cs="Calibri"/>
          <w:sz w:val="24"/>
          <w:szCs w:val="24"/>
        </w:rPr>
      </w:pPr>
      <w:r w:rsidRPr="00E0476C">
        <w:rPr>
          <w:rFonts w:ascii="Helvetica" w:eastAsia="Calibri" w:hAnsi="Helvetica" w:cs="Calibri"/>
          <w:sz w:val="24"/>
          <w:szCs w:val="24"/>
        </w:rPr>
        <w:t>More adult coloring books</w:t>
      </w:r>
    </w:p>
    <w:p w14:paraId="47B0218A" w14:textId="306C7194" w:rsidR="70FC6717" w:rsidRPr="00E0476C" w:rsidRDefault="70FC6717" w:rsidP="70FC6717">
      <w:pPr>
        <w:pStyle w:val="ListParagraph"/>
        <w:numPr>
          <w:ilvl w:val="0"/>
          <w:numId w:val="2"/>
        </w:numPr>
        <w:rPr>
          <w:rFonts w:ascii="Helvetica" w:eastAsia="Calibri" w:hAnsi="Helvetica" w:cs="Calibri"/>
          <w:sz w:val="24"/>
          <w:szCs w:val="24"/>
        </w:rPr>
      </w:pPr>
      <w:r w:rsidRPr="00E0476C">
        <w:rPr>
          <w:rFonts w:ascii="Helvetica" w:eastAsia="Calibri" w:hAnsi="Helvetica" w:cs="Calibri"/>
          <w:sz w:val="24"/>
          <w:szCs w:val="24"/>
        </w:rPr>
        <w:t>More fidget devices (but NOT spread out)</w:t>
      </w:r>
    </w:p>
    <w:p w14:paraId="6A0CDC7F" w14:textId="312C12A9" w:rsidR="70FC6717" w:rsidRPr="00E0476C" w:rsidRDefault="70FC6717" w:rsidP="70FC6717">
      <w:pPr>
        <w:pStyle w:val="ListParagraph"/>
        <w:numPr>
          <w:ilvl w:val="0"/>
          <w:numId w:val="2"/>
        </w:numPr>
        <w:rPr>
          <w:rFonts w:ascii="Helvetica" w:eastAsia="Calibri" w:hAnsi="Helvetica" w:cs="Calibri"/>
          <w:sz w:val="24"/>
          <w:szCs w:val="24"/>
        </w:rPr>
      </w:pPr>
      <w:r w:rsidRPr="00E0476C">
        <w:rPr>
          <w:rFonts w:ascii="Helvetica" w:eastAsia="Calibri" w:hAnsi="Helvetica" w:cs="Calibri"/>
          <w:sz w:val="24"/>
          <w:szCs w:val="24"/>
        </w:rPr>
        <w:t>Other ideas for permanent space:</w:t>
      </w:r>
    </w:p>
    <w:p w14:paraId="16B4BA9B" w14:textId="16AF2B4A" w:rsidR="70FC6717" w:rsidRPr="00E0476C" w:rsidRDefault="70FC6717" w:rsidP="70FC6717">
      <w:pPr>
        <w:pStyle w:val="ListParagraph"/>
        <w:numPr>
          <w:ilvl w:val="1"/>
          <w:numId w:val="2"/>
        </w:numPr>
        <w:rPr>
          <w:rFonts w:ascii="Helvetica" w:eastAsia="Calibri" w:hAnsi="Helvetica" w:cs="Calibri"/>
          <w:sz w:val="24"/>
          <w:szCs w:val="24"/>
        </w:rPr>
      </w:pPr>
      <w:r w:rsidRPr="00E0476C">
        <w:rPr>
          <w:rFonts w:ascii="Helvetica" w:eastAsia="Calibri" w:hAnsi="Helvetica" w:cs="Calibri"/>
          <w:sz w:val="24"/>
          <w:szCs w:val="24"/>
        </w:rPr>
        <w:t>Floor seating</w:t>
      </w:r>
    </w:p>
    <w:p w14:paraId="0B067B42" w14:textId="5F7BA8D0" w:rsidR="70FC6717" w:rsidRPr="00E0476C" w:rsidRDefault="70FC6717" w:rsidP="70FC6717">
      <w:pPr>
        <w:pStyle w:val="ListParagraph"/>
        <w:numPr>
          <w:ilvl w:val="1"/>
          <w:numId w:val="2"/>
        </w:numPr>
        <w:rPr>
          <w:rFonts w:ascii="Helvetica" w:eastAsia="Calibri" w:hAnsi="Helvetica" w:cs="Calibri"/>
          <w:sz w:val="24"/>
          <w:szCs w:val="24"/>
        </w:rPr>
      </w:pPr>
      <w:r w:rsidRPr="00E0476C">
        <w:rPr>
          <w:rFonts w:ascii="Helvetica" w:eastAsia="Calibri" w:hAnsi="Helvetica" w:cs="Calibri"/>
          <w:sz w:val="24"/>
          <w:szCs w:val="24"/>
        </w:rPr>
        <w:t>Soft pillows</w:t>
      </w:r>
    </w:p>
    <w:p w14:paraId="5EB233DA" w14:textId="075157B8" w:rsidR="70FC6717" w:rsidRPr="00E0476C" w:rsidRDefault="70FC6717" w:rsidP="70FC6717">
      <w:pPr>
        <w:pStyle w:val="ListParagraph"/>
        <w:numPr>
          <w:ilvl w:val="1"/>
          <w:numId w:val="2"/>
        </w:numPr>
        <w:rPr>
          <w:rFonts w:ascii="Helvetica" w:eastAsia="Calibri" w:hAnsi="Helvetica" w:cs="Calibri"/>
          <w:sz w:val="24"/>
          <w:szCs w:val="24"/>
        </w:rPr>
      </w:pPr>
      <w:r w:rsidRPr="00E0476C">
        <w:rPr>
          <w:rFonts w:ascii="Helvetica" w:eastAsia="Calibri" w:hAnsi="Helvetica" w:cs="Calibri"/>
          <w:sz w:val="24"/>
          <w:szCs w:val="24"/>
        </w:rPr>
        <w:t>Stuffed animals</w:t>
      </w:r>
    </w:p>
    <w:p w14:paraId="3A1D227C" w14:textId="47BC0D70" w:rsidR="70FC6717" w:rsidRPr="00E0476C" w:rsidRDefault="70FC6717" w:rsidP="70FC6717">
      <w:pPr>
        <w:pStyle w:val="ListParagraph"/>
        <w:numPr>
          <w:ilvl w:val="1"/>
          <w:numId w:val="2"/>
        </w:numPr>
        <w:rPr>
          <w:rFonts w:ascii="Helvetica" w:eastAsia="Calibri" w:hAnsi="Helvetica" w:cs="Calibri"/>
          <w:sz w:val="24"/>
          <w:szCs w:val="24"/>
        </w:rPr>
      </w:pPr>
      <w:r w:rsidRPr="00E0476C">
        <w:rPr>
          <w:rFonts w:ascii="Helvetica" w:eastAsia="Calibri" w:hAnsi="Helvetica" w:cs="Calibri"/>
          <w:sz w:val="24"/>
          <w:szCs w:val="24"/>
        </w:rPr>
        <w:t>Wall features (sensory mural)</w:t>
      </w:r>
    </w:p>
    <w:p w14:paraId="498C3C92" w14:textId="459852AF" w:rsidR="70FC6717" w:rsidRPr="00E0476C" w:rsidRDefault="70FC6717" w:rsidP="70FC6717">
      <w:pPr>
        <w:pStyle w:val="ListParagraph"/>
        <w:numPr>
          <w:ilvl w:val="1"/>
          <w:numId w:val="2"/>
        </w:numPr>
        <w:rPr>
          <w:rFonts w:ascii="Helvetica" w:eastAsia="Calibri" w:hAnsi="Helvetica" w:cs="Calibri"/>
          <w:sz w:val="24"/>
          <w:szCs w:val="24"/>
        </w:rPr>
      </w:pPr>
      <w:r w:rsidRPr="00E0476C">
        <w:rPr>
          <w:rFonts w:ascii="Helvetica" w:eastAsia="Calibri" w:hAnsi="Helvetica" w:cs="Calibri"/>
          <w:sz w:val="24"/>
          <w:szCs w:val="24"/>
        </w:rPr>
        <w:t>Affirmation board</w:t>
      </w:r>
    </w:p>
    <w:p w14:paraId="2F0249E0" w14:textId="15E9887E" w:rsidR="70FC6717" w:rsidRPr="00F2679F" w:rsidRDefault="70FC6717" w:rsidP="00F2679F">
      <w:pPr>
        <w:pStyle w:val="Heading2"/>
      </w:pPr>
      <w:r w:rsidRPr="00F2679F">
        <w:t xml:space="preserve">Slide 27: Disseminate findings </w:t>
      </w:r>
    </w:p>
    <w:p w14:paraId="7D213CEC" w14:textId="2E1076F3" w:rsidR="70FC6717" w:rsidRPr="00E0476C" w:rsidRDefault="70FC6717" w:rsidP="70FC6717">
      <w:pPr>
        <w:rPr>
          <w:rFonts w:ascii="Helvetica" w:hAnsi="Helvetica"/>
          <w:sz w:val="24"/>
          <w:szCs w:val="24"/>
        </w:rPr>
      </w:pPr>
      <w:r w:rsidRPr="00E0476C">
        <w:rPr>
          <w:rFonts w:ascii="Helvetica" w:eastAsia="Calibri" w:hAnsi="Helvetica" w:cs="Calibri"/>
          <w:sz w:val="24"/>
          <w:szCs w:val="24"/>
        </w:rPr>
        <w:t>Social Media</w:t>
      </w:r>
    </w:p>
    <w:p w14:paraId="65B404BF" w14:textId="649954DA" w:rsidR="70FC6717" w:rsidRPr="00E0476C" w:rsidRDefault="70FC6717" w:rsidP="70FC6717">
      <w:pPr>
        <w:rPr>
          <w:rFonts w:ascii="Helvetica" w:eastAsia="Calibri" w:hAnsi="Helvetica" w:cs="Calibri"/>
          <w:sz w:val="24"/>
          <w:szCs w:val="24"/>
        </w:rPr>
      </w:pPr>
      <w:r w:rsidRPr="00E0476C">
        <w:rPr>
          <w:rFonts w:ascii="Helvetica" w:eastAsia="Calibri" w:hAnsi="Helvetica" w:cs="Calibri"/>
          <w:sz w:val="24"/>
          <w:szCs w:val="24"/>
        </w:rPr>
        <w:t xml:space="preserve">LinkedIn: </w:t>
      </w:r>
      <w:proofErr w:type="spellStart"/>
      <w:r w:rsidRPr="00E0476C">
        <w:rPr>
          <w:rFonts w:ascii="Helvetica" w:eastAsia="Calibri" w:hAnsi="Helvetica" w:cs="Calibri"/>
          <w:sz w:val="24"/>
          <w:szCs w:val="24"/>
        </w:rPr>
        <w:t>tinavires</w:t>
      </w:r>
      <w:proofErr w:type="spellEnd"/>
      <w:r w:rsidRPr="00E0476C">
        <w:rPr>
          <w:rFonts w:ascii="Helvetica" w:eastAsia="Calibri" w:hAnsi="Helvetica" w:cs="Calibri"/>
          <w:sz w:val="24"/>
          <w:szCs w:val="24"/>
        </w:rPr>
        <w:t xml:space="preserve"> / </w:t>
      </w:r>
      <w:proofErr w:type="spellStart"/>
      <w:r w:rsidRPr="00E0476C">
        <w:rPr>
          <w:rFonts w:ascii="Helvetica" w:eastAsia="Calibri" w:hAnsi="Helvetica" w:cs="Calibri"/>
          <w:sz w:val="24"/>
          <w:szCs w:val="24"/>
        </w:rPr>
        <w:t>meganmrutter</w:t>
      </w:r>
      <w:proofErr w:type="spellEnd"/>
    </w:p>
    <w:p w14:paraId="7F2C7EC4" w14:textId="3FEF9AE9" w:rsidR="70FC6717" w:rsidRPr="00E0476C" w:rsidRDefault="70FC6717" w:rsidP="70FC6717">
      <w:pPr>
        <w:rPr>
          <w:rFonts w:ascii="Helvetica" w:hAnsi="Helvetica"/>
          <w:sz w:val="24"/>
          <w:szCs w:val="24"/>
        </w:rPr>
      </w:pPr>
      <w:r w:rsidRPr="00E0476C">
        <w:rPr>
          <w:rFonts w:ascii="Helvetica" w:eastAsia="Calibri" w:hAnsi="Helvetica" w:cs="Calibri"/>
          <w:sz w:val="24"/>
          <w:szCs w:val="24"/>
        </w:rPr>
        <w:t>Facebook: UNCG Office of Accessibility Resources &amp; Services</w:t>
      </w:r>
    </w:p>
    <w:p w14:paraId="462D67D8" w14:textId="13BBAF2F" w:rsidR="70FC6717" w:rsidRPr="00E0476C" w:rsidRDefault="70FC6717" w:rsidP="70FC6717">
      <w:pPr>
        <w:rPr>
          <w:rFonts w:ascii="Helvetica" w:hAnsi="Helvetica"/>
          <w:sz w:val="24"/>
          <w:szCs w:val="24"/>
        </w:rPr>
      </w:pPr>
      <w:r w:rsidRPr="00E0476C">
        <w:rPr>
          <w:rFonts w:ascii="Helvetica" w:eastAsia="Calibri" w:hAnsi="Helvetica" w:cs="Calibri"/>
          <w:sz w:val="24"/>
          <w:szCs w:val="24"/>
        </w:rPr>
        <w:t>Twitter: #UNCGOARS</w:t>
      </w:r>
    </w:p>
    <w:p w14:paraId="0AAE9EFD" w14:textId="6C293C4A" w:rsidR="70FC6717" w:rsidRPr="00E0476C" w:rsidRDefault="70FC6717" w:rsidP="70FC6717">
      <w:pPr>
        <w:rPr>
          <w:rFonts w:ascii="Helvetica" w:hAnsi="Helvetica"/>
          <w:sz w:val="24"/>
          <w:szCs w:val="24"/>
        </w:rPr>
      </w:pPr>
      <w:r w:rsidRPr="00E0476C">
        <w:rPr>
          <w:rFonts w:ascii="Helvetica" w:eastAsia="Calibri" w:hAnsi="Helvetica" w:cs="Calibri"/>
          <w:sz w:val="24"/>
          <w:szCs w:val="24"/>
        </w:rPr>
        <w:t>Instagram #UNCGOARS</w:t>
      </w:r>
    </w:p>
    <w:p w14:paraId="20855D7C" w14:textId="7432909D" w:rsidR="70FC6717" w:rsidRPr="00E0476C" w:rsidRDefault="70FC6717" w:rsidP="70FC6717">
      <w:pPr>
        <w:rPr>
          <w:rFonts w:ascii="Helvetica" w:hAnsi="Helvetica"/>
          <w:sz w:val="24"/>
          <w:szCs w:val="24"/>
        </w:rPr>
      </w:pPr>
      <w:r w:rsidRPr="00E0476C">
        <w:rPr>
          <w:rFonts w:ascii="Helvetica" w:eastAsia="Calibri" w:hAnsi="Helvetica" w:cs="Calibri"/>
          <w:sz w:val="24"/>
          <w:szCs w:val="24"/>
        </w:rPr>
        <w:t xml:space="preserve">Professional Listserv: </w:t>
      </w:r>
    </w:p>
    <w:p w14:paraId="76C254E9" w14:textId="45E11723" w:rsidR="70FC6717" w:rsidRPr="00E0476C" w:rsidRDefault="70FC6717" w:rsidP="70FC6717">
      <w:pPr>
        <w:pStyle w:val="ListParagraph"/>
        <w:numPr>
          <w:ilvl w:val="0"/>
          <w:numId w:val="1"/>
        </w:numPr>
        <w:rPr>
          <w:rFonts w:ascii="Helvetica" w:eastAsia="Calibri" w:hAnsi="Helvetica" w:cs="Calibri"/>
          <w:sz w:val="24"/>
          <w:szCs w:val="24"/>
        </w:rPr>
      </w:pPr>
      <w:r w:rsidRPr="00E0476C">
        <w:rPr>
          <w:rFonts w:ascii="Helvetica" w:eastAsia="Calibri" w:hAnsi="Helvetica" w:cs="Calibri"/>
          <w:sz w:val="24"/>
          <w:szCs w:val="24"/>
        </w:rPr>
        <w:t>ASP / CAN</w:t>
      </w:r>
    </w:p>
    <w:p w14:paraId="5FA8A7B6" w14:textId="700E8F31" w:rsidR="70FC6717" w:rsidRPr="00E0476C" w:rsidRDefault="70FC6717" w:rsidP="70FC6717">
      <w:pPr>
        <w:pStyle w:val="ListParagraph"/>
        <w:numPr>
          <w:ilvl w:val="0"/>
          <w:numId w:val="1"/>
        </w:numPr>
        <w:rPr>
          <w:rFonts w:ascii="Helvetica" w:eastAsia="Calibri" w:hAnsi="Helvetica" w:cs="Calibri"/>
          <w:sz w:val="24"/>
          <w:szCs w:val="24"/>
        </w:rPr>
      </w:pPr>
      <w:r w:rsidRPr="00E0476C">
        <w:rPr>
          <w:rFonts w:ascii="Helvetica" w:eastAsia="Calibri" w:hAnsi="Helvetica" w:cs="Calibri"/>
          <w:sz w:val="24"/>
          <w:szCs w:val="24"/>
        </w:rPr>
        <w:t>DSSHE</w:t>
      </w:r>
    </w:p>
    <w:p w14:paraId="2E0702CC" w14:textId="372363D1" w:rsidR="70FC6717" w:rsidRPr="00E0476C" w:rsidRDefault="70FC6717" w:rsidP="70FC6717">
      <w:pPr>
        <w:pStyle w:val="ListParagraph"/>
        <w:numPr>
          <w:ilvl w:val="0"/>
          <w:numId w:val="1"/>
        </w:numPr>
        <w:rPr>
          <w:rFonts w:ascii="Helvetica" w:eastAsia="Calibri" w:hAnsi="Helvetica" w:cs="Calibri"/>
          <w:sz w:val="24"/>
          <w:szCs w:val="24"/>
        </w:rPr>
      </w:pPr>
      <w:r w:rsidRPr="00E0476C">
        <w:rPr>
          <w:rFonts w:ascii="Helvetica" w:eastAsia="Calibri" w:hAnsi="Helvetica" w:cs="Calibri"/>
          <w:sz w:val="24"/>
          <w:szCs w:val="24"/>
        </w:rPr>
        <w:t>AHEAD</w:t>
      </w:r>
    </w:p>
    <w:p w14:paraId="54A1206F" w14:textId="0FC17E1E" w:rsidR="70FC6717" w:rsidRPr="00E0476C" w:rsidRDefault="70FC6717" w:rsidP="70FC6717">
      <w:pPr>
        <w:rPr>
          <w:rFonts w:ascii="Helvetica" w:hAnsi="Helvetica"/>
          <w:sz w:val="24"/>
          <w:szCs w:val="24"/>
        </w:rPr>
      </w:pPr>
      <w:r w:rsidRPr="00E0476C">
        <w:rPr>
          <w:rFonts w:ascii="Helvetica" w:eastAsia="Calibri" w:hAnsi="Helvetica" w:cs="Calibri"/>
          <w:sz w:val="24"/>
          <w:szCs w:val="24"/>
        </w:rPr>
        <w:t>Professional Conference: AHEAD</w:t>
      </w:r>
    </w:p>
    <w:p w14:paraId="3A3DC2DF" w14:textId="77777777" w:rsidR="00F2679F" w:rsidRDefault="70FC6717" w:rsidP="00F2679F">
      <w:pPr>
        <w:pStyle w:val="Heading2"/>
        <w:rPr>
          <w:rFonts w:eastAsia="Calibri"/>
        </w:rPr>
      </w:pPr>
      <w:r w:rsidRPr="00F2679F">
        <w:rPr>
          <w:rFonts w:eastAsia="Calibri"/>
        </w:rPr>
        <w:t xml:space="preserve">Slide 28: Questions: </w:t>
      </w:r>
    </w:p>
    <w:p w14:paraId="5881EE17" w14:textId="77777777" w:rsidR="00E0476C" w:rsidRDefault="00E0476C" w:rsidP="00F2679F">
      <w:pPr>
        <w:pStyle w:val="Heading2"/>
        <w:rPr>
          <w:rFonts w:eastAsia="Calibri"/>
        </w:rPr>
      </w:pPr>
    </w:p>
    <w:p w14:paraId="799E16F7" w14:textId="7677443E" w:rsidR="70FC6717" w:rsidRPr="00F2679F" w:rsidRDefault="70FC6717" w:rsidP="00F2679F">
      <w:pPr>
        <w:pStyle w:val="Heading2"/>
        <w:rPr>
          <w:rFonts w:eastAsia="Calibri"/>
        </w:rPr>
      </w:pPr>
      <w:r w:rsidRPr="00F2679F">
        <w:rPr>
          <w:rFonts w:eastAsia="Calibri"/>
        </w:rPr>
        <w:t>Slide 29: Resources for Sensory Rooms</w:t>
      </w:r>
    </w:p>
    <w:p w14:paraId="15F1D854" w14:textId="0181B03D" w:rsidR="70FC6717" w:rsidRPr="00F2679F" w:rsidRDefault="70FC6717" w:rsidP="70FC6717">
      <w:pPr>
        <w:rPr>
          <w:rFonts w:ascii="Helvetica" w:eastAsia="Calibri" w:hAnsi="Helvetica" w:cs="Calibri"/>
        </w:rPr>
      </w:pPr>
    </w:p>
    <w:p w14:paraId="692CDB19" w14:textId="4498AFEE" w:rsidR="70FC6717" w:rsidRPr="00F2679F" w:rsidRDefault="70FC6717" w:rsidP="70FC6717">
      <w:pPr>
        <w:rPr>
          <w:rFonts w:ascii="Helvetica" w:hAnsi="Helvetica"/>
        </w:rPr>
      </w:pPr>
    </w:p>
    <w:p w14:paraId="38A92AAB" w14:textId="5D16F58C" w:rsidR="70FC6717" w:rsidRPr="00F2679F" w:rsidRDefault="70FC6717" w:rsidP="70FC6717">
      <w:pPr>
        <w:rPr>
          <w:rFonts w:ascii="Helvetica" w:eastAsia="Calibri" w:hAnsi="Helvetica" w:cs="Calibri"/>
        </w:rPr>
      </w:pPr>
    </w:p>
    <w:sectPr w:rsidR="70FC6717" w:rsidRPr="00F2679F" w:rsidSect="00E0476C">
      <w:pgSz w:w="12240" w:h="15840"/>
      <w:pgMar w:top="1152" w:right="360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LtwoG9luUhQDO" int2:id="DKMs69a3">
      <int2:state int2:value="Rejected" int2:type="LegacyProofing"/>
    </int2:textHash>
    <int2:bookmark int2:bookmarkName="_Int_nwW8yhvH" int2:invalidationBookmarkName="" int2:hashCode="jIhr02CwF5bddL" int2:id="oOiKH6Ay">
      <int2:state int2:value="Rejected" int2:type="LegacyProofing"/>
    </int2:bookmark>
    <int2:bookmark int2:bookmarkName="_Int_tkXu667s" int2:invalidationBookmarkName="" int2:hashCode="eyMaUKSY7xUeKR" int2:id="r7NfNnXT">
      <int2:state int2:value="Rejected" int2:type="LegacyProofing"/>
    </int2:bookmark>
    <int2:bookmark int2:bookmarkName="_Int_Ems4Kvwv" int2:invalidationBookmarkName="" int2:hashCode="aJEbnAIbafiZ8P" int2:id="ZCYufmIC">
      <int2:state int2:value="Rejected" int2:type="LegacyProofing"/>
    </int2:bookmark>
    <int2:bookmark int2:bookmarkName="_Int_l0VIIfl6" int2:invalidationBookmarkName="" int2:hashCode="3M41e4i41nebeA" int2:id="dmTVmVXg">
      <int2:state int2:value="Rejected" int2:type="LegacyProofing"/>
    </int2:bookmark>
    <int2:bookmark int2:bookmarkName="_Int_iYgwl2j4" int2:invalidationBookmarkName="" int2:hashCode="/K3U+e6kKE3p+h" int2:id="rxTwjE1W">
      <int2:state int2:value="Rejected" int2:type="LegacyProofing"/>
    </int2:bookmark>
    <int2:bookmark int2:bookmarkName="_Int_xlvq5WmT" int2:invalidationBookmarkName="" int2:hashCode="/K3U+e6kKE3p+h" int2:id="gqWpR75p">
      <int2:state int2:value="Rejected" int2:type="LegacyProofing"/>
    </int2:bookmark>
    <int2:bookmark int2:bookmarkName="_Int_v8tGhLSg" int2:invalidationBookmarkName="" int2:hashCode="Be4RCgd++IjtV4" int2:id="LVFECvF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5D5"/>
    <w:multiLevelType w:val="hybridMultilevel"/>
    <w:tmpl w:val="FF702194"/>
    <w:lvl w:ilvl="0" w:tplc="B5F85852">
      <w:start w:val="1"/>
      <w:numFmt w:val="bullet"/>
      <w:lvlText w:val="-"/>
      <w:lvlJc w:val="left"/>
      <w:pPr>
        <w:ind w:left="720" w:hanging="360"/>
      </w:pPr>
      <w:rPr>
        <w:rFonts w:ascii="Calibri" w:hAnsi="Calibri" w:hint="default"/>
      </w:rPr>
    </w:lvl>
    <w:lvl w:ilvl="1" w:tplc="CCB61B28">
      <w:start w:val="1"/>
      <w:numFmt w:val="bullet"/>
      <w:lvlText w:val="o"/>
      <w:lvlJc w:val="left"/>
      <w:pPr>
        <w:ind w:left="1440" w:hanging="360"/>
      </w:pPr>
      <w:rPr>
        <w:rFonts w:ascii="Courier New" w:hAnsi="Courier New" w:hint="default"/>
      </w:rPr>
    </w:lvl>
    <w:lvl w:ilvl="2" w:tplc="199603EC">
      <w:start w:val="1"/>
      <w:numFmt w:val="bullet"/>
      <w:lvlText w:val=""/>
      <w:lvlJc w:val="left"/>
      <w:pPr>
        <w:ind w:left="2160" w:hanging="360"/>
      </w:pPr>
      <w:rPr>
        <w:rFonts w:ascii="Wingdings" w:hAnsi="Wingdings" w:hint="default"/>
      </w:rPr>
    </w:lvl>
    <w:lvl w:ilvl="3" w:tplc="DDC20C74">
      <w:start w:val="1"/>
      <w:numFmt w:val="bullet"/>
      <w:lvlText w:val=""/>
      <w:lvlJc w:val="left"/>
      <w:pPr>
        <w:ind w:left="2880" w:hanging="360"/>
      </w:pPr>
      <w:rPr>
        <w:rFonts w:ascii="Symbol" w:hAnsi="Symbol" w:hint="default"/>
      </w:rPr>
    </w:lvl>
    <w:lvl w:ilvl="4" w:tplc="F8F09362">
      <w:start w:val="1"/>
      <w:numFmt w:val="bullet"/>
      <w:lvlText w:val="o"/>
      <w:lvlJc w:val="left"/>
      <w:pPr>
        <w:ind w:left="3600" w:hanging="360"/>
      </w:pPr>
      <w:rPr>
        <w:rFonts w:ascii="Courier New" w:hAnsi="Courier New" w:hint="default"/>
      </w:rPr>
    </w:lvl>
    <w:lvl w:ilvl="5" w:tplc="9BF0C1DA">
      <w:start w:val="1"/>
      <w:numFmt w:val="bullet"/>
      <w:lvlText w:val=""/>
      <w:lvlJc w:val="left"/>
      <w:pPr>
        <w:ind w:left="4320" w:hanging="360"/>
      </w:pPr>
      <w:rPr>
        <w:rFonts w:ascii="Wingdings" w:hAnsi="Wingdings" w:hint="default"/>
      </w:rPr>
    </w:lvl>
    <w:lvl w:ilvl="6" w:tplc="4B4651F4">
      <w:start w:val="1"/>
      <w:numFmt w:val="bullet"/>
      <w:lvlText w:val=""/>
      <w:lvlJc w:val="left"/>
      <w:pPr>
        <w:ind w:left="5040" w:hanging="360"/>
      </w:pPr>
      <w:rPr>
        <w:rFonts w:ascii="Symbol" w:hAnsi="Symbol" w:hint="default"/>
      </w:rPr>
    </w:lvl>
    <w:lvl w:ilvl="7" w:tplc="7F42886E">
      <w:start w:val="1"/>
      <w:numFmt w:val="bullet"/>
      <w:lvlText w:val="o"/>
      <w:lvlJc w:val="left"/>
      <w:pPr>
        <w:ind w:left="5760" w:hanging="360"/>
      </w:pPr>
      <w:rPr>
        <w:rFonts w:ascii="Courier New" w:hAnsi="Courier New" w:hint="default"/>
      </w:rPr>
    </w:lvl>
    <w:lvl w:ilvl="8" w:tplc="62B659A0">
      <w:start w:val="1"/>
      <w:numFmt w:val="bullet"/>
      <w:lvlText w:val=""/>
      <w:lvlJc w:val="left"/>
      <w:pPr>
        <w:ind w:left="6480" w:hanging="360"/>
      </w:pPr>
      <w:rPr>
        <w:rFonts w:ascii="Wingdings" w:hAnsi="Wingdings" w:hint="default"/>
      </w:rPr>
    </w:lvl>
  </w:abstractNum>
  <w:abstractNum w:abstractNumId="1" w15:restartNumberingAfterBreak="0">
    <w:nsid w:val="108F01EF"/>
    <w:multiLevelType w:val="hybridMultilevel"/>
    <w:tmpl w:val="1CDED3D8"/>
    <w:lvl w:ilvl="0" w:tplc="9A2AA65E">
      <w:start w:val="1"/>
      <w:numFmt w:val="bullet"/>
      <w:lvlText w:val="-"/>
      <w:lvlJc w:val="left"/>
      <w:pPr>
        <w:ind w:left="720" w:hanging="360"/>
      </w:pPr>
      <w:rPr>
        <w:rFonts w:ascii="Calibri" w:hAnsi="Calibri" w:hint="default"/>
      </w:rPr>
    </w:lvl>
    <w:lvl w:ilvl="1" w:tplc="DC88F488">
      <w:start w:val="1"/>
      <w:numFmt w:val="bullet"/>
      <w:lvlText w:val="o"/>
      <w:lvlJc w:val="left"/>
      <w:pPr>
        <w:ind w:left="1440" w:hanging="360"/>
      </w:pPr>
      <w:rPr>
        <w:rFonts w:ascii="Courier New" w:hAnsi="Courier New" w:hint="default"/>
      </w:rPr>
    </w:lvl>
    <w:lvl w:ilvl="2" w:tplc="99909126">
      <w:start w:val="1"/>
      <w:numFmt w:val="bullet"/>
      <w:lvlText w:val=""/>
      <w:lvlJc w:val="left"/>
      <w:pPr>
        <w:ind w:left="2160" w:hanging="360"/>
      </w:pPr>
      <w:rPr>
        <w:rFonts w:ascii="Wingdings" w:hAnsi="Wingdings" w:hint="default"/>
      </w:rPr>
    </w:lvl>
    <w:lvl w:ilvl="3" w:tplc="F3C68C30">
      <w:start w:val="1"/>
      <w:numFmt w:val="bullet"/>
      <w:lvlText w:val=""/>
      <w:lvlJc w:val="left"/>
      <w:pPr>
        <w:ind w:left="2880" w:hanging="360"/>
      </w:pPr>
      <w:rPr>
        <w:rFonts w:ascii="Symbol" w:hAnsi="Symbol" w:hint="default"/>
      </w:rPr>
    </w:lvl>
    <w:lvl w:ilvl="4" w:tplc="7CC64D64">
      <w:start w:val="1"/>
      <w:numFmt w:val="bullet"/>
      <w:lvlText w:val="o"/>
      <w:lvlJc w:val="left"/>
      <w:pPr>
        <w:ind w:left="3600" w:hanging="360"/>
      </w:pPr>
      <w:rPr>
        <w:rFonts w:ascii="Courier New" w:hAnsi="Courier New" w:hint="default"/>
      </w:rPr>
    </w:lvl>
    <w:lvl w:ilvl="5" w:tplc="579EA478">
      <w:start w:val="1"/>
      <w:numFmt w:val="bullet"/>
      <w:lvlText w:val=""/>
      <w:lvlJc w:val="left"/>
      <w:pPr>
        <w:ind w:left="4320" w:hanging="360"/>
      </w:pPr>
      <w:rPr>
        <w:rFonts w:ascii="Wingdings" w:hAnsi="Wingdings" w:hint="default"/>
      </w:rPr>
    </w:lvl>
    <w:lvl w:ilvl="6" w:tplc="14A68A50">
      <w:start w:val="1"/>
      <w:numFmt w:val="bullet"/>
      <w:lvlText w:val=""/>
      <w:lvlJc w:val="left"/>
      <w:pPr>
        <w:ind w:left="5040" w:hanging="360"/>
      </w:pPr>
      <w:rPr>
        <w:rFonts w:ascii="Symbol" w:hAnsi="Symbol" w:hint="default"/>
      </w:rPr>
    </w:lvl>
    <w:lvl w:ilvl="7" w:tplc="98661112">
      <w:start w:val="1"/>
      <w:numFmt w:val="bullet"/>
      <w:lvlText w:val="o"/>
      <w:lvlJc w:val="left"/>
      <w:pPr>
        <w:ind w:left="5760" w:hanging="360"/>
      </w:pPr>
      <w:rPr>
        <w:rFonts w:ascii="Courier New" w:hAnsi="Courier New" w:hint="default"/>
      </w:rPr>
    </w:lvl>
    <w:lvl w:ilvl="8" w:tplc="49629840">
      <w:start w:val="1"/>
      <w:numFmt w:val="bullet"/>
      <w:lvlText w:val=""/>
      <w:lvlJc w:val="left"/>
      <w:pPr>
        <w:ind w:left="6480" w:hanging="360"/>
      </w:pPr>
      <w:rPr>
        <w:rFonts w:ascii="Wingdings" w:hAnsi="Wingdings" w:hint="default"/>
      </w:rPr>
    </w:lvl>
  </w:abstractNum>
  <w:abstractNum w:abstractNumId="2" w15:restartNumberingAfterBreak="0">
    <w:nsid w:val="25EE5F52"/>
    <w:multiLevelType w:val="hybridMultilevel"/>
    <w:tmpl w:val="8D6E1D8A"/>
    <w:lvl w:ilvl="0" w:tplc="875C7392">
      <w:start w:val="1"/>
      <w:numFmt w:val="bullet"/>
      <w:lvlText w:val="-"/>
      <w:lvlJc w:val="left"/>
      <w:pPr>
        <w:ind w:left="720" w:hanging="360"/>
      </w:pPr>
      <w:rPr>
        <w:rFonts w:ascii="Calibri" w:hAnsi="Calibri" w:hint="default"/>
      </w:rPr>
    </w:lvl>
    <w:lvl w:ilvl="1" w:tplc="36165212">
      <w:start w:val="1"/>
      <w:numFmt w:val="bullet"/>
      <w:lvlText w:val="o"/>
      <w:lvlJc w:val="left"/>
      <w:pPr>
        <w:ind w:left="1440" w:hanging="360"/>
      </w:pPr>
      <w:rPr>
        <w:rFonts w:ascii="Courier New" w:hAnsi="Courier New" w:hint="default"/>
      </w:rPr>
    </w:lvl>
    <w:lvl w:ilvl="2" w:tplc="CC48835C">
      <w:start w:val="1"/>
      <w:numFmt w:val="bullet"/>
      <w:lvlText w:val=""/>
      <w:lvlJc w:val="left"/>
      <w:pPr>
        <w:ind w:left="2160" w:hanging="360"/>
      </w:pPr>
      <w:rPr>
        <w:rFonts w:ascii="Wingdings" w:hAnsi="Wingdings" w:hint="default"/>
      </w:rPr>
    </w:lvl>
    <w:lvl w:ilvl="3" w:tplc="CC5C9D4A">
      <w:start w:val="1"/>
      <w:numFmt w:val="bullet"/>
      <w:lvlText w:val=""/>
      <w:lvlJc w:val="left"/>
      <w:pPr>
        <w:ind w:left="2880" w:hanging="360"/>
      </w:pPr>
      <w:rPr>
        <w:rFonts w:ascii="Symbol" w:hAnsi="Symbol" w:hint="default"/>
      </w:rPr>
    </w:lvl>
    <w:lvl w:ilvl="4" w:tplc="8E5E0D62">
      <w:start w:val="1"/>
      <w:numFmt w:val="bullet"/>
      <w:lvlText w:val="o"/>
      <w:lvlJc w:val="left"/>
      <w:pPr>
        <w:ind w:left="3600" w:hanging="360"/>
      </w:pPr>
      <w:rPr>
        <w:rFonts w:ascii="Courier New" w:hAnsi="Courier New" w:hint="default"/>
      </w:rPr>
    </w:lvl>
    <w:lvl w:ilvl="5" w:tplc="D8F27E98">
      <w:start w:val="1"/>
      <w:numFmt w:val="bullet"/>
      <w:lvlText w:val=""/>
      <w:lvlJc w:val="left"/>
      <w:pPr>
        <w:ind w:left="4320" w:hanging="360"/>
      </w:pPr>
      <w:rPr>
        <w:rFonts w:ascii="Wingdings" w:hAnsi="Wingdings" w:hint="default"/>
      </w:rPr>
    </w:lvl>
    <w:lvl w:ilvl="6" w:tplc="EC006FC8">
      <w:start w:val="1"/>
      <w:numFmt w:val="bullet"/>
      <w:lvlText w:val=""/>
      <w:lvlJc w:val="left"/>
      <w:pPr>
        <w:ind w:left="5040" w:hanging="360"/>
      </w:pPr>
      <w:rPr>
        <w:rFonts w:ascii="Symbol" w:hAnsi="Symbol" w:hint="default"/>
      </w:rPr>
    </w:lvl>
    <w:lvl w:ilvl="7" w:tplc="AA423B42">
      <w:start w:val="1"/>
      <w:numFmt w:val="bullet"/>
      <w:lvlText w:val="o"/>
      <w:lvlJc w:val="left"/>
      <w:pPr>
        <w:ind w:left="5760" w:hanging="360"/>
      </w:pPr>
      <w:rPr>
        <w:rFonts w:ascii="Courier New" w:hAnsi="Courier New" w:hint="default"/>
      </w:rPr>
    </w:lvl>
    <w:lvl w:ilvl="8" w:tplc="A8AEAF5C">
      <w:start w:val="1"/>
      <w:numFmt w:val="bullet"/>
      <w:lvlText w:val=""/>
      <w:lvlJc w:val="left"/>
      <w:pPr>
        <w:ind w:left="6480" w:hanging="360"/>
      </w:pPr>
      <w:rPr>
        <w:rFonts w:ascii="Wingdings" w:hAnsi="Wingdings" w:hint="default"/>
      </w:rPr>
    </w:lvl>
  </w:abstractNum>
  <w:abstractNum w:abstractNumId="3" w15:restartNumberingAfterBreak="0">
    <w:nsid w:val="272A2935"/>
    <w:multiLevelType w:val="hybridMultilevel"/>
    <w:tmpl w:val="6DA26E40"/>
    <w:lvl w:ilvl="0" w:tplc="1D5EFCAA">
      <w:start w:val="1"/>
      <w:numFmt w:val="bullet"/>
      <w:lvlText w:val="-"/>
      <w:lvlJc w:val="left"/>
      <w:pPr>
        <w:ind w:left="720" w:hanging="360"/>
      </w:pPr>
      <w:rPr>
        <w:rFonts w:ascii="Calibri" w:hAnsi="Calibri" w:hint="default"/>
      </w:rPr>
    </w:lvl>
    <w:lvl w:ilvl="1" w:tplc="8D08EFE6">
      <w:start w:val="1"/>
      <w:numFmt w:val="bullet"/>
      <w:lvlText w:val="o"/>
      <w:lvlJc w:val="left"/>
      <w:pPr>
        <w:ind w:left="1440" w:hanging="360"/>
      </w:pPr>
      <w:rPr>
        <w:rFonts w:ascii="Courier New" w:hAnsi="Courier New" w:hint="default"/>
      </w:rPr>
    </w:lvl>
    <w:lvl w:ilvl="2" w:tplc="0868F7D4">
      <w:start w:val="1"/>
      <w:numFmt w:val="bullet"/>
      <w:lvlText w:val=""/>
      <w:lvlJc w:val="left"/>
      <w:pPr>
        <w:ind w:left="2160" w:hanging="360"/>
      </w:pPr>
      <w:rPr>
        <w:rFonts w:ascii="Wingdings" w:hAnsi="Wingdings" w:hint="default"/>
      </w:rPr>
    </w:lvl>
    <w:lvl w:ilvl="3" w:tplc="1B060706">
      <w:start w:val="1"/>
      <w:numFmt w:val="bullet"/>
      <w:lvlText w:val=""/>
      <w:lvlJc w:val="left"/>
      <w:pPr>
        <w:ind w:left="2880" w:hanging="360"/>
      </w:pPr>
      <w:rPr>
        <w:rFonts w:ascii="Symbol" w:hAnsi="Symbol" w:hint="default"/>
      </w:rPr>
    </w:lvl>
    <w:lvl w:ilvl="4" w:tplc="D9D2CD88">
      <w:start w:val="1"/>
      <w:numFmt w:val="bullet"/>
      <w:lvlText w:val="o"/>
      <w:lvlJc w:val="left"/>
      <w:pPr>
        <w:ind w:left="3600" w:hanging="360"/>
      </w:pPr>
      <w:rPr>
        <w:rFonts w:ascii="Courier New" w:hAnsi="Courier New" w:hint="default"/>
      </w:rPr>
    </w:lvl>
    <w:lvl w:ilvl="5" w:tplc="8BBAFFBC">
      <w:start w:val="1"/>
      <w:numFmt w:val="bullet"/>
      <w:lvlText w:val=""/>
      <w:lvlJc w:val="left"/>
      <w:pPr>
        <w:ind w:left="4320" w:hanging="360"/>
      </w:pPr>
      <w:rPr>
        <w:rFonts w:ascii="Wingdings" w:hAnsi="Wingdings" w:hint="default"/>
      </w:rPr>
    </w:lvl>
    <w:lvl w:ilvl="6" w:tplc="7CC89B9A">
      <w:start w:val="1"/>
      <w:numFmt w:val="bullet"/>
      <w:lvlText w:val=""/>
      <w:lvlJc w:val="left"/>
      <w:pPr>
        <w:ind w:left="5040" w:hanging="360"/>
      </w:pPr>
      <w:rPr>
        <w:rFonts w:ascii="Symbol" w:hAnsi="Symbol" w:hint="default"/>
      </w:rPr>
    </w:lvl>
    <w:lvl w:ilvl="7" w:tplc="E5C43578">
      <w:start w:val="1"/>
      <w:numFmt w:val="bullet"/>
      <w:lvlText w:val="o"/>
      <w:lvlJc w:val="left"/>
      <w:pPr>
        <w:ind w:left="5760" w:hanging="360"/>
      </w:pPr>
      <w:rPr>
        <w:rFonts w:ascii="Courier New" w:hAnsi="Courier New" w:hint="default"/>
      </w:rPr>
    </w:lvl>
    <w:lvl w:ilvl="8" w:tplc="9638820C">
      <w:start w:val="1"/>
      <w:numFmt w:val="bullet"/>
      <w:lvlText w:val=""/>
      <w:lvlJc w:val="left"/>
      <w:pPr>
        <w:ind w:left="6480" w:hanging="360"/>
      </w:pPr>
      <w:rPr>
        <w:rFonts w:ascii="Wingdings" w:hAnsi="Wingdings" w:hint="default"/>
      </w:rPr>
    </w:lvl>
  </w:abstractNum>
  <w:abstractNum w:abstractNumId="4" w15:restartNumberingAfterBreak="0">
    <w:nsid w:val="2BD0D291"/>
    <w:multiLevelType w:val="hybridMultilevel"/>
    <w:tmpl w:val="49BC1D0A"/>
    <w:lvl w:ilvl="0" w:tplc="5EB84BBA">
      <w:start w:val="1"/>
      <w:numFmt w:val="bullet"/>
      <w:lvlText w:val="-"/>
      <w:lvlJc w:val="left"/>
      <w:pPr>
        <w:ind w:left="720" w:hanging="360"/>
      </w:pPr>
      <w:rPr>
        <w:rFonts w:ascii="Calibri" w:hAnsi="Calibri" w:hint="default"/>
      </w:rPr>
    </w:lvl>
    <w:lvl w:ilvl="1" w:tplc="9BB27292">
      <w:start w:val="1"/>
      <w:numFmt w:val="bullet"/>
      <w:lvlText w:val="o"/>
      <w:lvlJc w:val="left"/>
      <w:pPr>
        <w:ind w:left="1440" w:hanging="360"/>
      </w:pPr>
      <w:rPr>
        <w:rFonts w:ascii="Courier New" w:hAnsi="Courier New" w:hint="default"/>
      </w:rPr>
    </w:lvl>
    <w:lvl w:ilvl="2" w:tplc="A8009310">
      <w:start w:val="1"/>
      <w:numFmt w:val="bullet"/>
      <w:lvlText w:val=""/>
      <w:lvlJc w:val="left"/>
      <w:pPr>
        <w:ind w:left="2160" w:hanging="360"/>
      </w:pPr>
      <w:rPr>
        <w:rFonts w:ascii="Wingdings" w:hAnsi="Wingdings" w:hint="default"/>
      </w:rPr>
    </w:lvl>
    <w:lvl w:ilvl="3" w:tplc="3A9A7B94">
      <w:start w:val="1"/>
      <w:numFmt w:val="bullet"/>
      <w:lvlText w:val=""/>
      <w:lvlJc w:val="left"/>
      <w:pPr>
        <w:ind w:left="2880" w:hanging="360"/>
      </w:pPr>
      <w:rPr>
        <w:rFonts w:ascii="Symbol" w:hAnsi="Symbol" w:hint="default"/>
      </w:rPr>
    </w:lvl>
    <w:lvl w:ilvl="4" w:tplc="56AC8508">
      <w:start w:val="1"/>
      <w:numFmt w:val="bullet"/>
      <w:lvlText w:val="o"/>
      <w:lvlJc w:val="left"/>
      <w:pPr>
        <w:ind w:left="3600" w:hanging="360"/>
      </w:pPr>
      <w:rPr>
        <w:rFonts w:ascii="Courier New" w:hAnsi="Courier New" w:hint="default"/>
      </w:rPr>
    </w:lvl>
    <w:lvl w:ilvl="5" w:tplc="EBDA9ED2">
      <w:start w:val="1"/>
      <w:numFmt w:val="bullet"/>
      <w:lvlText w:val=""/>
      <w:lvlJc w:val="left"/>
      <w:pPr>
        <w:ind w:left="4320" w:hanging="360"/>
      </w:pPr>
      <w:rPr>
        <w:rFonts w:ascii="Wingdings" w:hAnsi="Wingdings" w:hint="default"/>
      </w:rPr>
    </w:lvl>
    <w:lvl w:ilvl="6" w:tplc="61FA1426">
      <w:start w:val="1"/>
      <w:numFmt w:val="bullet"/>
      <w:lvlText w:val=""/>
      <w:lvlJc w:val="left"/>
      <w:pPr>
        <w:ind w:left="5040" w:hanging="360"/>
      </w:pPr>
      <w:rPr>
        <w:rFonts w:ascii="Symbol" w:hAnsi="Symbol" w:hint="default"/>
      </w:rPr>
    </w:lvl>
    <w:lvl w:ilvl="7" w:tplc="698A4A30">
      <w:start w:val="1"/>
      <w:numFmt w:val="bullet"/>
      <w:lvlText w:val="o"/>
      <w:lvlJc w:val="left"/>
      <w:pPr>
        <w:ind w:left="5760" w:hanging="360"/>
      </w:pPr>
      <w:rPr>
        <w:rFonts w:ascii="Courier New" w:hAnsi="Courier New" w:hint="default"/>
      </w:rPr>
    </w:lvl>
    <w:lvl w:ilvl="8" w:tplc="71C8948C">
      <w:start w:val="1"/>
      <w:numFmt w:val="bullet"/>
      <w:lvlText w:val=""/>
      <w:lvlJc w:val="left"/>
      <w:pPr>
        <w:ind w:left="6480" w:hanging="360"/>
      </w:pPr>
      <w:rPr>
        <w:rFonts w:ascii="Wingdings" w:hAnsi="Wingdings" w:hint="default"/>
      </w:rPr>
    </w:lvl>
  </w:abstractNum>
  <w:abstractNum w:abstractNumId="5" w15:restartNumberingAfterBreak="0">
    <w:nsid w:val="2F6F16E7"/>
    <w:multiLevelType w:val="hybridMultilevel"/>
    <w:tmpl w:val="47FC0B70"/>
    <w:lvl w:ilvl="0" w:tplc="2C16C72E">
      <w:start w:val="1"/>
      <w:numFmt w:val="bullet"/>
      <w:lvlText w:val="-"/>
      <w:lvlJc w:val="left"/>
      <w:pPr>
        <w:ind w:left="720" w:hanging="360"/>
      </w:pPr>
      <w:rPr>
        <w:rFonts w:ascii="Calibri" w:hAnsi="Calibri" w:hint="default"/>
      </w:rPr>
    </w:lvl>
    <w:lvl w:ilvl="1" w:tplc="D69CDC1C">
      <w:start w:val="1"/>
      <w:numFmt w:val="bullet"/>
      <w:lvlText w:val="o"/>
      <w:lvlJc w:val="left"/>
      <w:pPr>
        <w:ind w:left="1440" w:hanging="360"/>
      </w:pPr>
      <w:rPr>
        <w:rFonts w:ascii="Courier New" w:hAnsi="Courier New" w:hint="default"/>
      </w:rPr>
    </w:lvl>
    <w:lvl w:ilvl="2" w:tplc="AC56FC2C">
      <w:start w:val="1"/>
      <w:numFmt w:val="bullet"/>
      <w:lvlText w:val=""/>
      <w:lvlJc w:val="left"/>
      <w:pPr>
        <w:ind w:left="2160" w:hanging="360"/>
      </w:pPr>
      <w:rPr>
        <w:rFonts w:ascii="Wingdings" w:hAnsi="Wingdings" w:hint="default"/>
      </w:rPr>
    </w:lvl>
    <w:lvl w:ilvl="3" w:tplc="EA5C668E">
      <w:start w:val="1"/>
      <w:numFmt w:val="bullet"/>
      <w:lvlText w:val=""/>
      <w:lvlJc w:val="left"/>
      <w:pPr>
        <w:ind w:left="2880" w:hanging="360"/>
      </w:pPr>
      <w:rPr>
        <w:rFonts w:ascii="Symbol" w:hAnsi="Symbol" w:hint="default"/>
      </w:rPr>
    </w:lvl>
    <w:lvl w:ilvl="4" w:tplc="B2D2B17A">
      <w:start w:val="1"/>
      <w:numFmt w:val="bullet"/>
      <w:lvlText w:val="o"/>
      <w:lvlJc w:val="left"/>
      <w:pPr>
        <w:ind w:left="3600" w:hanging="360"/>
      </w:pPr>
      <w:rPr>
        <w:rFonts w:ascii="Courier New" w:hAnsi="Courier New" w:hint="default"/>
      </w:rPr>
    </w:lvl>
    <w:lvl w:ilvl="5" w:tplc="4608F9EA">
      <w:start w:val="1"/>
      <w:numFmt w:val="bullet"/>
      <w:lvlText w:val=""/>
      <w:lvlJc w:val="left"/>
      <w:pPr>
        <w:ind w:left="4320" w:hanging="360"/>
      </w:pPr>
      <w:rPr>
        <w:rFonts w:ascii="Wingdings" w:hAnsi="Wingdings" w:hint="default"/>
      </w:rPr>
    </w:lvl>
    <w:lvl w:ilvl="6" w:tplc="2062AAE8">
      <w:start w:val="1"/>
      <w:numFmt w:val="bullet"/>
      <w:lvlText w:val=""/>
      <w:lvlJc w:val="left"/>
      <w:pPr>
        <w:ind w:left="5040" w:hanging="360"/>
      </w:pPr>
      <w:rPr>
        <w:rFonts w:ascii="Symbol" w:hAnsi="Symbol" w:hint="default"/>
      </w:rPr>
    </w:lvl>
    <w:lvl w:ilvl="7" w:tplc="3924A5D6">
      <w:start w:val="1"/>
      <w:numFmt w:val="bullet"/>
      <w:lvlText w:val="o"/>
      <w:lvlJc w:val="left"/>
      <w:pPr>
        <w:ind w:left="5760" w:hanging="360"/>
      </w:pPr>
      <w:rPr>
        <w:rFonts w:ascii="Courier New" w:hAnsi="Courier New" w:hint="default"/>
      </w:rPr>
    </w:lvl>
    <w:lvl w:ilvl="8" w:tplc="A39CFF82">
      <w:start w:val="1"/>
      <w:numFmt w:val="bullet"/>
      <w:lvlText w:val=""/>
      <w:lvlJc w:val="left"/>
      <w:pPr>
        <w:ind w:left="6480" w:hanging="360"/>
      </w:pPr>
      <w:rPr>
        <w:rFonts w:ascii="Wingdings" w:hAnsi="Wingdings" w:hint="default"/>
      </w:rPr>
    </w:lvl>
  </w:abstractNum>
  <w:abstractNum w:abstractNumId="6" w15:restartNumberingAfterBreak="0">
    <w:nsid w:val="34690A91"/>
    <w:multiLevelType w:val="hybridMultilevel"/>
    <w:tmpl w:val="662E7BE0"/>
    <w:lvl w:ilvl="0" w:tplc="A0A8F6B8">
      <w:start w:val="1"/>
      <w:numFmt w:val="bullet"/>
      <w:lvlText w:val="-"/>
      <w:lvlJc w:val="left"/>
      <w:pPr>
        <w:ind w:left="720" w:hanging="360"/>
      </w:pPr>
      <w:rPr>
        <w:rFonts w:ascii="Calibri" w:hAnsi="Calibri" w:hint="default"/>
      </w:rPr>
    </w:lvl>
    <w:lvl w:ilvl="1" w:tplc="7C66D52A">
      <w:start w:val="1"/>
      <w:numFmt w:val="bullet"/>
      <w:lvlText w:val="o"/>
      <w:lvlJc w:val="left"/>
      <w:pPr>
        <w:ind w:left="1440" w:hanging="360"/>
      </w:pPr>
      <w:rPr>
        <w:rFonts w:ascii="Courier New" w:hAnsi="Courier New" w:hint="default"/>
      </w:rPr>
    </w:lvl>
    <w:lvl w:ilvl="2" w:tplc="5650A316">
      <w:start w:val="1"/>
      <w:numFmt w:val="bullet"/>
      <w:lvlText w:val=""/>
      <w:lvlJc w:val="left"/>
      <w:pPr>
        <w:ind w:left="2160" w:hanging="360"/>
      </w:pPr>
      <w:rPr>
        <w:rFonts w:ascii="Wingdings" w:hAnsi="Wingdings" w:hint="default"/>
      </w:rPr>
    </w:lvl>
    <w:lvl w:ilvl="3" w:tplc="FD8A50A6">
      <w:start w:val="1"/>
      <w:numFmt w:val="bullet"/>
      <w:lvlText w:val=""/>
      <w:lvlJc w:val="left"/>
      <w:pPr>
        <w:ind w:left="2880" w:hanging="360"/>
      </w:pPr>
      <w:rPr>
        <w:rFonts w:ascii="Symbol" w:hAnsi="Symbol" w:hint="default"/>
      </w:rPr>
    </w:lvl>
    <w:lvl w:ilvl="4" w:tplc="536849D8">
      <w:start w:val="1"/>
      <w:numFmt w:val="bullet"/>
      <w:lvlText w:val="o"/>
      <w:lvlJc w:val="left"/>
      <w:pPr>
        <w:ind w:left="3600" w:hanging="360"/>
      </w:pPr>
      <w:rPr>
        <w:rFonts w:ascii="Courier New" w:hAnsi="Courier New" w:hint="default"/>
      </w:rPr>
    </w:lvl>
    <w:lvl w:ilvl="5" w:tplc="606C729A">
      <w:start w:val="1"/>
      <w:numFmt w:val="bullet"/>
      <w:lvlText w:val=""/>
      <w:lvlJc w:val="left"/>
      <w:pPr>
        <w:ind w:left="4320" w:hanging="360"/>
      </w:pPr>
      <w:rPr>
        <w:rFonts w:ascii="Wingdings" w:hAnsi="Wingdings" w:hint="default"/>
      </w:rPr>
    </w:lvl>
    <w:lvl w:ilvl="6" w:tplc="173EF5AA">
      <w:start w:val="1"/>
      <w:numFmt w:val="bullet"/>
      <w:lvlText w:val=""/>
      <w:lvlJc w:val="left"/>
      <w:pPr>
        <w:ind w:left="5040" w:hanging="360"/>
      </w:pPr>
      <w:rPr>
        <w:rFonts w:ascii="Symbol" w:hAnsi="Symbol" w:hint="default"/>
      </w:rPr>
    </w:lvl>
    <w:lvl w:ilvl="7" w:tplc="28E2B2DE">
      <w:start w:val="1"/>
      <w:numFmt w:val="bullet"/>
      <w:lvlText w:val="o"/>
      <w:lvlJc w:val="left"/>
      <w:pPr>
        <w:ind w:left="5760" w:hanging="360"/>
      </w:pPr>
      <w:rPr>
        <w:rFonts w:ascii="Courier New" w:hAnsi="Courier New" w:hint="default"/>
      </w:rPr>
    </w:lvl>
    <w:lvl w:ilvl="8" w:tplc="68D060D8">
      <w:start w:val="1"/>
      <w:numFmt w:val="bullet"/>
      <w:lvlText w:val=""/>
      <w:lvlJc w:val="left"/>
      <w:pPr>
        <w:ind w:left="6480" w:hanging="360"/>
      </w:pPr>
      <w:rPr>
        <w:rFonts w:ascii="Wingdings" w:hAnsi="Wingdings" w:hint="default"/>
      </w:rPr>
    </w:lvl>
  </w:abstractNum>
  <w:abstractNum w:abstractNumId="7" w15:restartNumberingAfterBreak="0">
    <w:nsid w:val="411F143C"/>
    <w:multiLevelType w:val="hybridMultilevel"/>
    <w:tmpl w:val="32D22FBC"/>
    <w:lvl w:ilvl="0" w:tplc="C7B0521C">
      <w:start w:val="1"/>
      <w:numFmt w:val="bullet"/>
      <w:lvlText w:val="-"/>
      <w:lvlJc w:val="left"/>
      <w:pPr>
        <w:ind w:left="720" w:hanging="360"/>
      </w:pPr>
      <w:rPr>
        <w:rFonts w:ascii="Calibri" w:hAnsi="Calibri" w:hint="default"/>
      </w:rPr>
    </w:lvl>
    <w:lvl w:ilvl="1" w:tplc="64F22F44">
      <w:start w:val="1"/>
      <w:numFmt w:val="bullet"/>
      <w:lvlText w:val="o"/>
      <w:lvlJc w:val="left"/>
      <w:pPr>
        <w:ind w:left="1440" w:hanging="360"/>
      </w:pPr>
      <w:rPr>
        <w:rFonts w:ascii="Courier New" w:hAnsi="Courier New" w:hint="default"/>
      </w:rPr>
    </w:lvl>
    <w:lvl w:ilvl="2" w:tplc="BC823A84">
      <w:start w:val="1"/>
      <w:numFmt w:val="bullet"/>
      <w:lvlText w:val=""/>
      <w:lvlJc w:val="left"/>
      <w:pPr>
        <w:ind w:left="2160" w:hanging="360"/>
      </w:pPr>
      <w:rPr>
        <w:rFonts w:ascii="Wingdings" w:hAnsi="Wingdings" w:hint="default"/>
      </w:rPr>
    </w:lvl>
    <w:lvl w:ilvl="3" w:tplc="44DC32EE">
      <w:start w:val="1"/>
      <w:numFmt w:val="bullet"/>
      <w:lvlText w:val=""/>
      <w:lvlJc w:val="left"/>
      <w:pPr>
        <w:ind w:left="2880" w:hanging="360"/>
      </w:pPr>
      <w:rPr>
        <w:rFonts w:ascii="Symbol" w:hAnsi="Symbol" w:hint="default"/>
      </w:rPr>
    </w:lvl>
    <w:lvl w:ilvl="4" w:tplc="340631F6">
      <w:start w:val="1"/>
      <w:numFmt w:val="bullet"/>
      <w:lvlText w:val="o"/>
      <w:lvlJc w:val="left"/>
      <w:pPr>
        <w:ind w:left="3600" w:hanging="360"/>
      </w:pPr>
      <w:rPr>
        <w:rFonts w:ascii="Courier New" w:hAnsi="Courier New" w:hint="default"/>
      </w:rPr>
    </w:lvl>
    <w:lvl w:ilvl="5" w:tplc="37C636C2">
      <w:start w:val="1"/>
      <w:numFmt w:val="bullet"/>
      <w:lvlText w:val=""/>
      <w:lvlJc w:val="left"/>
      <w:pPr>
        <w:ind w:left="4320" w:hanging="360"/>
      </w:pPr>
      <w:rPr>
        <w:rFonts w:ascii="Wingdings" w:hAnsi="Wingdings" w:hint="default"/>
      </w:rPr>
    </w:lvl>
    <w:lvl w:ilvl="6" w:tplc="27880CF4">
      <w:start w:val="1"/>
      <w:numFmt w:val="bullet"/>
      <w:lvlText w:val=""/>
      <w:lvlJc w:val="left"/>
      <w:pPr>
        <w:ind w:left="5040" w:hanging="360"/>
      </w:pPr>
      <w:rPr>
        <w:rFonts w:ascii="Symbol" w:hAnsi="Symbol" w:hint="default"/>
      </w:rPr>
    </w:lvl>
    <w:lvl w:ilvl="7" w:tplc="7076B9CC">
      <w:start w:val="1"/>
      <w:numFmt w:val="bullet"/>
      <w:lvlText w:val="o"/>
      <w:lvlJc w:val="left"/>
      <w:pPr>
        <w:ind w:left="5760" w:hanging="360"/>
      </w:pPr>
      <w:rPr>
        <w:rFonts w:ascii="Courier New" w:hAnsi="Courier New" w:hint="default"/>
      </w:rPr>
    </w:lvl>
    <w:lvl w:ilvl="8" w:tplc="63764334">
      <w:start w:val="1"/>
      <w:numFmt w:val="bullet"/>
      <w:lvlText w:val=""/>
      <w:lvlJc w:val="left"/>
      <w:pPr>
        <w:ind w:left="6480" w:hanging="360"/>
      </w:pPr>
      <w:rPr>
        <w:rFonts w:ascii="Wingdings" w:hAnsi="Wingdings" w:hint="default"/>
      </w:rPr>
    </w:lvl>
  </w:abstractNum>
  <w:abstractNum w:abstractNumId="8" w15:restartNumberingAfterBreak="0">
    <w:nsid w:val="43587F05"/>
    <w:multiLevelType w:val="hybridMultilevel"/>
    <w:tmpl w:val="02EA0A0A"/>
    <w:lvl w:ilvl="0" w:tplc="8468F34C">
      <w:start w:val="1"/>
      <w:numFmt w:val="bullet"/>
      <w:lvlText w:val="-"/>
      <w:lvlJc w:val="left"/>
      <w:pPr>
        <w:ind w:left="720" w:hanging="360"/>
      </w:pPr>
      <w:rPr>
        <w:rFonts w:ascii="Calibri" w:hAnsi="Calibri" w:hint="default"/>
      </w:rPr>
    </w:lvl>
    <w:lvl w:ilvl="1" w:tplc="415E0990">
      <w:start w:val="1"/>
      <w:numFmt w:val="bullet"/>
      <w:lvlText w:val="o"/>
      <w:lvlJc w:val="left"/>
      <w:pPr>
        <w:ind w:left="1440" w:hanging="360"/>
      </w:pPr>
      <w:rPr>
        <w:rFonts w:ascii="Courier New" w:hAnsi="Courier New" w:hint="default"/>
      </w:rPr>
    </w:lvl>
    <w:lvl w:ilvl="2" w:tplc="52528E40">
      <w:start w:val="1"/>
      <w:numFmt w:val="bullet"/>
      <w:lvlText w:val=""/>
      <w:lvlJc w:val="left"/>
      <w:pPr>
        <w:ind w:left="2160" w:hanging="360"/>
      </w:pPr>
      <w:rPr>
        <w:rFonts w:ascii="Wingdings" w:hAnsi="Wingdings" w:hint="default"/>
      </w:rPr>
    </w:lvl>
    <w:lvl w:ilvl="3" w:tplc="9EE41896">
      <w:start w:val="1"/>
      <w:numFmt w:val="bullet"/>
      <w:lvlText w:val=""/>
      <w:lvlJc w:val="left"/>
      <w:pPr>
        <w:ind w:left="2880" w:hanging="360"/>
      </w:pPr>
      <w:rPr>
        <w:rFonts w:ascii="Symbol" w:hAnsi="Symbol" w:hint="default"/>
      </w:rPr>
    </w:lvl>
    <w:lvl w:ilvl="4" w:tplc="A914EB9E">
      <w:start w:val="1"/>
      <w:numFmt w:val="bullet"/>
      <w:lvlText w:val="o"/>
      <w:lvlJc w:val="left"/>
      <w:pPr>
        <w:ind w:left="3600" w:hanging="360"/>
      </w:pPr>
      <w:rPr>
        <w:rFonts w:ascii="Courier New" w:hAnsi="Courier New" w:hint="default"/>
      </w:rPr>
    </w:lvl>
    <w:lvl w:ilvl="5" w:tplc="92A43068">
      <w:start w:val="1"/>
      <w:numFmt w:val="bullet"/>
      <w:lvlText w:val=""/>
      <w:lvlJc w:val="left"/>
      <w:pPr>
        <w:ind w:left="4320" w:hanging="360"/>
      </w:pPr>
      <w:rPr>
        <w:rFonts w:ascii="Wingdings" w:hAnsi="Wingdings" w:hint="default"/>
      </w:rPr>
    </w:lvl>
    <w:lvl w:ilvl="6" w:tplc="6D20F438">
      <w:start w:val="1"/>
      <w:numFmt w:val="bullet"/>
      <w:lvlText w:val=""/>
      <w:lvlJc w:val="left"/>
      <w:pPr>
        <w:ind w:left="5040" w:hanging="360"/>
      </w:pPr>
      <w:rPr>
        <w:rFonts w:ascii="Symbol" w:hAnsi="Symbol" w:hint="default"/>
      </w:rPr>
    </w:lvl>
    <w:lvl w:ilvl="7" w:tplc="C6B2457C">
      <w:start w:val="1"/>
      <w:numFmt w:val="bullet"/>
      <w:lvlText w:val="o"/>
      <w:lvlJc w:val="left"/>
      <w:pPr>
        <w:ind w:left="5760" w:hanging="360"/>
      </w:pPr>
      <w:rPr>
        <w:rFonts w:ascii="Courier New" w:hAnsi="Courier New" w:hint="default"/>
      </w:rPr>
    </w:lvl>
    <w:lvl w:ilvl="8" w:tplc="02CEEB90">
      <w:start w:val="1"/>
      <w:numFmt w:val="bullet"/>
      <w:lvlText w:val=""/>
      <w:lvlJc w:val="left"/>
      <w:pPr>
        <w:ind w:left="6480" w:hanging="360"/>
      </w:pPr>
      <w:rPr>
        <w:rFonts w:ascii="Wingdings" w:hAnsi="Wingdings" w:hint="default"/>
      </w:rPr>
    </w:lvl>
  </w:abstractNum>
  <w:abstractNum w:abstractNumId="9" w15:restartNumberingAfterBreak="0">
    <w:nsid w:val="446FA6EA"/>
    <w:multiLevelType w:val="hybridMultilevel"/>
    <w:tmpl w:val="F5CAE186"/>
    <w:lvl w:ilvl="0" w:tplc="876815BE">
      <w:start w:val="1"/>
      <w:numFmt w:val="bullet"/>
      <w:lvlText w:val=""/>
      <w:lvlJc w:val="left"/>
      <w:pPr>
        <w:ind w:left="720" w:hanging="360"/>
      </w:pPr>
      <w:rPr>
        <w:rFonts w:ascii="Symbol" w:hAnsi="Symbol" w:hint="default"/>
      </w:rPr>
    </w:lvl>
    <w:lvl w:ilvl="1" w:tplc="90882550">
      <w:start w:val="1"/>
      <w:numFmt w:val="bullet"/>
      <w:lvlText w:val="o"/>
      <w:lvlJc w:val="left"/>
      <w:pPr>
        <w:ind w:left="1440" w:hanging="360"/>
      </w:pPr>
      <w:rPr>
        <w:rFonts w:ascii="Courier New" w:hAnsi="Courier New" w:hint="default"/>
      </w:rPr>
    </w:lvl>
    <w:lvl w:ilvl="2" w:tplc="DD165012">
      <w:start w:val="1"/>
      <w:numFmt w:val="bullet"/>
      <w:lvlText w:val=""/>
      <w:lvlJc w:val="left"/>
      <w:pPr>
        <w:ind w:left="2160" w:hanging="360"/>
      </w:pPr>
      <w:rPr>
        <w:rFonts w:ascii="Wingdings" w:hAnsi="Wingdings" w:hint="default"/>
      </w:rPr>
    </w:lvl>
    <w:lvl w:ilvl="3" w:tplc="16EA5980">
      <w:start w:val="1"/>
      <w:numFmt w:val="bullet"/>
      <w:lvlText w:val=""/>
      <w:lvlJc w:val="left"/>
      <w:pPr>
        <w:ind w:left="2880" w:hanging="360"/>
      </w:pPr>
      <w:rPr>
        <w:rFonts w:ascii="Symbol" w:hAnsi="Symbol" w:hint="default"/>
      </w:rPr>
    </w:lvl>
    <w:lvl w:ilvl="4" w:tplc="005AF00C">
      <w:start w:val="1"/>
      <w:numFmt w:val="bullet"/>
      <w:lvlText w:val="o"/>
      <w:lvlJc w:val="left"/>
      <w:pPr>
        <w:ind w:left="3600" w:hanging="360"/>
      </w:pPr>
      <w:rPr>
        <w:rFonts w:ascii="Courier New" w:hAnsi="Courier New" w:hint="default"/>
      </w:rPr>
    </w:lvl>
    <w:lvl w:ilvl="5" w:tplc="9BAA3D9C">
      <w:start w:val="1"/>
      <w:numFmt w:val="bullet"/>
      <w:lvlText w:val=""/>
      <w:lvlJc w:val="left"/>
      <w:pPr>
        <w:ind w:left="4320" w:hanging="360"/>
      </w:pPr>
      <w:rPr>
        <w:rFonts w:ascii="Wingdings" w:hAnsi="Wingdings" w:hint="default"/>
      </w:rPr>
    </w:lvl>
    <w:lvl w:ilvl="6" w:tplc="E67E1C96">
      <w:start w:val="1"/>
      <w:numFmt w:val="bullet"/>
      <w:lvlText w:val=""/>
      <w:lvlJc w:val="left"/>
      <w:pPr>
        <w:ind w:left="5040" w:hanging="360"/>
      </w:pPr>
      <w:rPr>
        <w:rFonts w:ascii="Symbol" w:hAnsi="Symbol" w:hint="default"/>
      </w:rPr>
    </w:lvl>
    <w:lvl w:ilvl="7" w:tplc="059A634C">
      <w:start w:val="1"/>
      <w:numFmt w:val="bullet"/>
      <w:lvlText w:val="o"/>
      <w:lvlJc w:val="left"/>
      <w:pPr>
        <w:ind w:left="5760" w:hanging="360"/>
      </w:pPr>
      <w:rPr>
        <w:rFonts w:ascii="Courier New" w:hAnsi="Courier New" w:hint="default"/>
      </w:rPr>
    </w:lvl>
    <w:lvl w:ilvl="8" w:tplc="B62683CA">
      <w:start w:val="1"/>
      <w:numFmt w:val="bullet"/>
      <w:lvlText w:val=""/>
      <w:lvlJc w:val="left"/>
      <w:pPr>
        <w:ind w:left="6480" w:hanging="360"/>
      </w:pPr>
      <w:rPr>
        <w:rFonts w:ascii="Wingdings" w:hAnsi="Wingdings" w:hint="default"/>
      </w:rPr>
    </w:lvl>
  </w:abstractNum>
  <w:abstractNum w:abstractNumId="10" w15:restartNumberingAfterBreak="0">
    <w:nsid w:val="5B8F1FDE"/>
    <w:multiLevelType w:val="hybridMultilevel"/>
    <w:tmpl w:val="FE2EBD54"/>
    <w:lvl w:ilvl="0" w:tplc="CDCEE598">
      <w:start w:val="1"/>
      <w:numFmt w:val="bullet"/>
      <w:lvlText w:val="-"/>
      <w:lvlJc w:val="left"/>
      <w:pPr>
        <w:ind w:left="720" w:hanging="360"/>
      </w:pPr>
      <w:rPr>
        <w:rFonts w:ascii="Calibri" w:hAnsi="Calibri" w:hint="default"/>
      </w:rPr>
    </w:lvl>
    <w:lvl w:ilvl="1" w:tplc="BCAE116E">
      <w:start w:val="1"/>
      <w:numFmt w:val="bullet"/>
      <w:lvlText w:val="o"/>
      <w:lvlJc w:val="left"/>
      <w:pPr>
        <w:ind w:left="1440" w:hanging="360"/>
      </w:pPr>
      <w:rPr>
        <w:rFonts w:ascii="Courier New" w:hAnsi="Courier New" w:hint="default"/>
      </w:rPr>
    </w:lvl>
    <w:lvl w:ilvl="2" w:tplc="176623A4">
      <w:start w:val="1"/>
      <w:numFmt w:val="bullet"/>
      <w:lvlText w:val=""/>
      <w:lvlJc w:val="left"/>
      <w:pPr>
        <w:ind w:left="2160" w:hanging="360"/>
      </w:pPr>
      <w:rPr>
        <w:rFonts w:ascii="Wingdings" w:hAnsi="Wingdings" w:hint="default"/>
      </w:rPr>
    </w:lvl>
    <w:lvl w:ilvl="3" w:tplc="C8366BFE">
      <w:start w:val="1"/>
      <w:numFmt w:val="bullet"/>
      <w:lvlText w:val=""/>
      <w:lvlJc w:val="left"/>
      <w:pPr>
        <w:ind w:left="2880" w:hanging="360"/>
      </w:pPr>
      <w:rPr>
        <w:rFonts w:ascii="Symbol" w:hAnsi="Symbol" w:hint="default"/>
      </w:rPr>
    </w:lvl>
    <w:lvl w:ilvl="4" w:tplc="547C859C">
      <w:start w:val="1"/>
      <w:numFmt w:val="bullet"/>
      <w:lvlText w:val="o"/>
      <w:lvlJc w:val="left"/>
      <w:pPr>
        <w:ind w:left="3600" w:hanging="360"/>
      </w:pPr>
      <w:rPr>
        <w:rFonts w:ascii="Courier New" w:hAnsi="Courier New" w:hint="default"/>
      </w:rPr>
    </w:lvl>
    <w:lvl w:ilvl="5" w:tplc="4880EE4C">
      <w:start w:val="1"/>
      <w:numFmt w:val="bullet"/>
      <w:lvlText w:val=""/>
      <w:lvlJc w:val="left"/>
      <w:pPr>
        <w:ind w:left="4320" w:hanging="360"/>
      </w:pPr>
      <w:rPr>
        <w:rFonts w:ascii="Wingdings" w:hAnsi="Wingdings" w:hint="default"/>
      </w:rPr>
    </w:lvl>
    <w:lvl w:ilvl="6" w:tplc="6EFEA79E">
      <w:start w:val="1"/>
      <w:numFmt w:val="bullet"/>
      <w:lvlText w:val=""/>
      <w:lvlJc w:val="left"/>
      <w:pPr>
        <w:ind w:left="5040" w:hanging="360"/>
      </w:pPr>
      <w:rPr>
        <w:rFonts w:ascii="Symbol" w:hAnsi="Symbol" w:hint="default"/>
      </w:rPr>
    </w:lvl>
    <w:lvl w:ilvl="7" w:tplc="E1E46A94">
      <w:start w:val="1"/>
      <w:numFmt w:val="bullet"/>
      <w:lvlText w:val="o"/>
      <w:lvlJc w:val="left"/>
      <w:pPr>
        <w:ind w:left="5760" w:hanging="360"/>
      </w:pPr>
      <w:rPr>
        <w:rFonts w:ascii="Courier New" w:hAnsi="Courier New" w:hint="default"/>
      </w:rPr>
    </w:lvl>
    <w:lvl w:ilvl="8" w:tplc="44F6EC96">
      <w:start w:val="1"/>
      <w:numFmt w:val="bullet"/>
      <w:lvlText w:val=""/>
      <w:lvlJc w:val="left"/>
      <w:pPr>
        <w:ind w:left="6480" w:hanging="360"/>
      </w:pPr>
      <w:rPr>
        <w:rFonts w:ascii="Wingdings" w:hAnsi="Wingdings" w:hint="default"/>
      </w:rPr>
    </w:lvl>
  </w:abstractNum>
  <w:abstractNum w:abstractNumId="11" w15:restartNumberingAfterBreak="0">
    <w:nsid w:val="5C3E1243"/>
    <w:multiLevelType w:val="hybridMultilevel"/>
    <w:tmpl w:val="B60C5E84"/>
    <w:lvl w:ilvl="0" w:tplc="4636D988">
      <w:start w:val="1"/>
      <w:numFmt w:val="bullet"/>
      <w:lvlText w:val="-"/>
      <w:lvlJc w:val="left"/>
      <w:pPr>
        <w:ind w:left="720" w:hanging="360"/>
      </w:pPr>
      <w:rPr>
        <w:rFonts w:ascii="Calibri" w:hAnsi="Calibri" w:hint="default"/>
      </w:rPr>
    </w:lvl>
    <w:lvl w:ilvl="1" w:tplc="C4020CDA">
      <w:start w:val="1"/>
      <w:numFmt w:val="bullet"/>
      <w:lvlText w:val="o"/>
      <w:lvlJc w:val="left"/>
      <w:pPr>
        <w:ind w:left="1440" w:hanging="360"/>
      </w:pPr>
      <w:rPr>
        <w:rFonts w:ascii="Courier New" w:hAnsi="Courier New" w:hint="default"/>
      </w:rPr>
    </w:lvl>
    <w:lvl w:ilvl="2" w:tplc="65FC0B8C">
      <w:start w:val="1"/>
      <w:numFmt w:val="bullet"/>
      <w:lvlText w:val=""/>
      <w:lvlJc w:val="left"/>
      <w:pPr>
        <w:ind w:left="2160" w:hanging="360"/>
      </w:pPr>
      <w:rPr>
        <w:rFonts w:ascii="Wingdings" w:hAnsi="Wingdings" w:hint="default"/>
      </w:rPr>
    </w:lvl>
    <w:lvl w:ilvl="3" w:tplc="5C06EFF8">
      <w:start w:val="1"/>
      <w:numFmt w:val="bullet"/>
      <w:lvlText w:val=""/>
      <w:lvlJc w:val="left"/>
      <w:pPr>
        <w:ind w:left="2880" w:hanging="360"/>
      </w:pPr>
      <w:rPr>
        <w:rFonts w:ascii="Symbol" w:hAnsi="Symbol" w:hint="default"/>
      </w:rPr>
    </w:lvl>
    <w:lvl w:ilvl="4" w:tplc="A976C04C">
      <w:start w:val="1"/>
      <w:numFmt w:val="bullet"/>
      <w:lvlText w:val="o"/>
      <w:lvlJc w:val="left"/>
      <w:pPr>
        <w:ind w:left="3600" w:hanging="360"/>
      </w:pPr>
      <w:rPr>
        <w:rFonts w:ascii="Courier New" w:hAnsi="Courier New" w:hint="default"/>
      </w:rPr>
    </w:lvl>
    <w:lvl w:ilvl="5" w:tplc="C9AA34EC">
      <w:start w:val="1"/>
      <w:numFmt w:val="bullet"/>
      <w:lvlText w:val=""/>
      <w:lvlJc w:val="left"/>
      <w:pPr>
        <w:ind w:left="4320" w:hanging="360"/>
      </w:pPr>
      <w:rPr>
        <w:rFonts w:ascii="Wingdings" w:hAnsi="Wingdings" w:hint="default"/>
      </w:rPr>
    </w:lvl>
    <w:lvl w:ilvl="6" w:tplc="923C77B8">
      <w:start w:val="1"/>
      <w:numFmt w:val="bullet"/>
      <w:lvlText w:val=""/>
      <w:lvlJc w:val="left"/>
      <w:pPr>
        <w:ind w:left="5040" w:hanging="360"/>
      </w:pPr>
      <w:rPr>
        <w:rFonts w:ascii="Symbol" w:hAnsi="Symbol" w:hint="default"/>
      </w:rPr>
    </w:lvl>
    <w:lvl w:ilvl="7" w:tplc="546AD32C">
      <w:start w:val="1"/>
      <w:numFmt w:val="bullet"/>
      <w:lvlText w:val="o"/>
      <w:lvlJc w:val="left"/>
      <w:pPr>
        <w:ind w:left="5760" w:hanging="360"/>
      </w:pPr>
      <w:rPr>
        <w:rFonts w:ascii="Courier New" w:hAnsi="Courier New" w:hint="default"/>
      </w:rPr>
    </w:lvl>
    <w:lvl w:ilvl="8" w:tplc="D5A46B14">
      <w:start w:val="1"/>
      <w:numFmt w:val="bullet"/>
      <w:lvlText w:val=""/>
      <w:lvlJc w:val="left"/>
      <w:pPr>
        <w:ind w:left="6480" w:hanging="360"/>
      </w:pPr>
      <w:rPr>
        <w:rFonts w:ascii="Wingdings" w:hAnsi="Wingdings" w:hint="default"/>
      </w:rPr>
    </w:lvl>
  </w:abstractNum>
  <w:abstractNum w:abstractNumId="12" w15:restartNumberingAfterBreak="0">
    <w:nsid w:val="5E398844"/>
    <w:multiLevelType w:val="hybridMultilevel"/>
    <w:tmpl w:val="044C2FEA"/>
    <w:lvl w:ilvl="0" w:tplc="6A083596">
      <w:start w:val="1"/>
      <w:numFmt w:val="bullet"/>
      <w:lvlText w:val="-"/>
      <w:lvlJc w:val="left"/>
      <w:pPr>
        <w:ind w:left="720" w:hanging="360"/>
      </w:pPr>
      <w:rPr>
        <w:rFonts w:ascii="Calibri" w:hAnsi="Calibri" w:hint="default"/>
      </w:rPr>
    </w:lvl>
    <w:lvl w:ilvl="1" w:tplc="2708BEEC">
      <w:start w:val="1"/>
      <w:numFmt w:val="bullet"/>
      <w:lvlText w:val="o"/>
      <w:lvlJc w:val="left"/>
      <w:pPr>
        <w:ind w:left="1440" w:hanging="360"/>
      </w:pPr>
      <w:rPr>
        <w:rFonts w:ascii="Courier New" w:hAnsi="Courier New" w:hint="default"/>
      </w:rPr>
    </w:lvl>
    <w:lvl w:ilvl="2" w:tplc="E3D28998">
      <w:start w:val="1"/>
      <w:numFmt w:val="bullet"/>
      <w:lvlText w:val=""/>
      <w:lvlJc w:val="left"/>
      <w:pPr>
        <w:ind w:left="2160" w:hanging="360"/>
      </w:pPr>
      <w:rPr>
        <w:rFonts w:ascii="Wingdings" w:hAnsi="Wingdings" w:hint="default"/>
      </w:rPr>
    </w:lvl>
    <w:lvl w:ilvl="3" w:tplc="137E0C02">
      <w:start w:val="1"/>
      <w:numFmt w:val="bullet"/>
      <w:lvlText w:val=""/>
      <w:lvlJc w:val="left"/>
      <w:pPr>
        <w:ind w:left="2880" w:hanging="360"/>
      </w:pPr>
      <w:rPr>
        <w:rFonts w:ascii="Symbol" w:hAnsi="Symbol" w:hint="default"/>
      </w:rPr>
    </w:lvl>
    <w:lvl w:ilvl="4" w:tplc="16869C26">
      <w:start w:val="1"/>
      <w:numFmt w:val="bullet"/>
      <w:lvlText w:val="o"/>
      <w:lvlJc w:val="left"/>
      <w:pPr>
        <w:ind w:left="3600" w:hanging="360"/>
      </w:pPr>
      <w:rPr>
        <w:rFonts w:ascii="Courier New" w:hAnsi="Courier New" w:hint="default"/>
      </w:rPr>
    </w:lvl>
    <w:lvl w:ilvl="5" w:tplc="FCC223D6">
      <w:start w:val="1"/>
      <w:numFmt w:val="bullet"/>
      <w:lvlText w:val=""/>
      <w:lvlJc w:val="left"/>
      <w:pPr>
        <w:ind w:left="4320" w:hanging="360"/>
      </w:pPr>
      <w:rPr>
        <w:rFonts w:ascii="Wingdings" w:hAnsi="Wingdings" w:hint="default"/>
      </w:rPr>
    </w:lvl>
    <w:lvl w:ilvl="6" w:tplc="11C63C4C">
      <w:start w:val="1"/>
      <w:numFmt w:val="bullet"/>
      <w:lvlText w:val=""/>
      <w:lvlJc w:val="left"/>
      <w:pPr>
        <w:ind w:left="5040" w:hanging="360"/>
      </w:pPr>
      <w:rPr>
        <w:rFonts w:ascii="Symbol" w:hAnsi="Symbol" w:hint="default"/>
      </w:rPr>
    </w:lvl>
    <w:lvl w:ilvl="7" w:tplc="B3069CA0">
      <w:start w:val="1"/>
      <w:numFmt w:val="bullet"/>
      <w:lvlText w:val="o"/>
      <w:lvlJc w:val="left"/>
      <w:pPr>
        <w:ind w:left="5760" w:hanging="360"/>
      </w:pPr>
      <w:rPr>
        <w:rFonts w:ascii="Courier New" w:hAnsi="Courier New" w:hint="default"/>
      </w:rPr>
    </w:lvl>
    <w:lvl w:ilvl="8" w:tplc="10AA8B48">
      <w:start w:val="1"/>
      <w:numFmt w:val="bullet"/>
      <w:lvlText w:val=""/>
      <w:lvlJc w:val="left"/>
      <w:pPr>
        <w:ind w:left="6480" w:hanging="360"/>
      </w:pPr>
      <w:rPr>
        <w:rFonts w:ascii="Wingdings" w:hAnsi="Wingdings" w:hint="default"/>
      </w:rPr>
    </w:lvl>
  </w:abstractNum>
  <w:abstractNum w:abstractNumId="13" w15:restartNumberingAfterBreak="0">
    <w:nsid w:val="6369C601"/>
    <w:multiLevelType w:val="hybridMultilevel"/>
    <w:tmpl w:val="32F097C2"/>
    <w:lvl w:ilvl="0" w:tplc="9822EC4A">
      <w:start w:val="1"/>
      <w:numFmt w:val="bullet"/>
      <w:lvlText w:val="-"/>
      <w:lvlJc w:val="left"/>
      <w:pPr>
        <w:ind w:left="720" w:hanging="360"/>
      </w:pPr>
      <w:rPr>
        <w:rFonts w:ascii="Calibri" w:hAnsi="Calibri" w:hint="default"/>
      </w:rPr>
    </w:lvl>
    <w:lvl w:ilvl="1" w:tplc="5B4A7B9E">
      <w:start w:val="1"/>
      <w:numFmt w:val="bullet"/>
      <w:lvlText w:val="o"/>
      <w:lvlJc w:val="left"/>
      <w:pPr>
        <w:ind w:left="1440" w:hanging="360"/>
      </w:pPr>
      <w:rPr>
        <w:rFonts w:ascii="Courier New" w:hAnsi="Courier New" w:hint="default"/>
      </w:rPr>
    </w:lvl>
    <w:lvl w:ilvl="2" w:tplc="EBF49C4C">
      <w:start w:val="1"/>
      <w:numFmt w:val="bullet"/>
      <w:lvlText w:val=""/>
      <w:lvlJc w:val="left"/>
      <w:pPr>
        <w:ind w:left="2160" w:hanging="360"/>
      </w:pPr>
      <w:rPr>
        <w:rFonts w:ascii="Wingdings" w:hAnsi="Wingdings" w:hint="default"/>
      </w:rPr>
    </w:lvl>
    <w:lvl w:ilvl="3" w:tplc="B2FC110C">
      <w:start w:val="1"/>
      <w:numFmt w:val="bullet"/>
      <w:lvlText w:val=""/>
      <w:lvlJc w:val="left"/>
      <w:pPr>
        <w:ind w:left="2880" w:hanging="360"/>
      </w:pPr>
      <w:rPr>
        <w:rFonts w:ascii="Symbol" w:hAnsi="Symbol" w:hint="default"/>
      </w:rPr>
    </w:lvl>
    <w:lvl w:ilvl="4" w:tplc="4E8E2DE6">
      <w:start w:val="1"/>
      <w:numFmt w:val="bullet"/>
      <w:lvlText w:val="o"/>
      <w:lvlJc w:val="left"/>
      <w:pPr>
        <w:ind w:left="3600" w:hanging="360"/>
      </w:pPr>
      <w:rPr>
        <w:rFonts w:ascii="Courier New" w:hAnsi="Courier New" w:hint="default"/>
      </w:rPr>
    </w:lvl>
    <w:lvl w:ilvl="5" w:tplc="3662B172">
      <w:start w:val="1"/>
      <w:numFmt w:val="bullet"/>
      <w:lvlText w:val=""/>
      <w:lvlJc w:val="left"/>
      <w:pPr>
        <w:ind w:left="4320" w:hanging="360"/>
      </w:pPr>
      <w:rPr>
        <w:rFonts w:ascii="Wingdings" w:hAnsi="Wingdings" w:hint="default"/>
      </w:rPr>
    </w:lvl>
    <w:lvl w:ilvl="6" w:tplc="D06437AC">
      <w:start w:val="1"/>
      <w:numFmt w:val="bullet"/>
      <w:lvlText w:val=""/>
      <w:lvlJc w:val="left"/>
      <w:pPr>
        <w:ind w:left="5040" w:hanging="360"/>
      </w:pPr>
      <w:rPr>
        <w:rFonts w:ascii="Symbol" w:hAnsi="Symbol" w:hint="default"/>
      </w:rPr>
    </w:lvl>
    <w:lvl w:ilvl="7" w:tplc="29FAE5BA">
      <w:start w:val="1"/>
      <w:numFmt w:val="bullet"/>
      <w:lvlText w:val="o"/>
      <w:lvlJc w:val="left"/>
      <w:pPr>
        <w:ind w:left="5760" w:hanging="360"/>
      </w:pPr>
      <w:rPr>
        <w:rFonts w:ascii="Courier New" w:hAnsi="Courier New" w:hint="default"/>
      </w:rPr>
    </w:lvl>
    <w:lvl w:ilvl="8" w:tplc="D15AF570">
      <w:start w:val="1"/>
      <w:numFmt w:val="bullet"/>
      <w:lvlText w:val=""/>
      <w:lvlJc w:val="left"/>
      <w:pPr>
        <w:ind w:left="6480" w:hanging="360"/>
      </w:pPr>
      <w:rPr>
        <w:rFonts w:ascii="Wingdings" w:hAnsi="Wingdings" w:hint="default"/>
      </w:rPr>
    </w:lvl>
  </w:abstractNum>
  <w:num w:numId="1" w16cid:durableId="2075161747">
    <w:abstractNumId w:val="12"/>
  </w:num>
  <w:num w:numId="2" w16cid:durableId="1659576992">
    <w:abstractNumId w:val="0"/>
  </w:num>
  <w:num w:numId="3" w16cid:durableId="299457468">
    <w:abstractNumId w:val="11"/>
  </w:num>
  <w:num w:numId="4" w16cid:durableId="198710816">
    <w:abstractNumId w:val="13"/>
  </w:num>
  <w:num w:numId="5" w16cid:durableId="132068421">
    <w:abstractNumId w:val="7"/>
  </w:num>
  <w:num w:numId="6" w16cid:durableId="1766027516">
    <w:abstractNumId w:val="1"/>
  </w:num>
  <w:num w:numId="7" w16cid:durableId="1159611842">
    <w:abstractNumId w:val="8"/>
  </w:num>
  <w:num w:numId="8" w16cid:durableId="642779113">
    <w:abstractNumId w:val="2"/>
  </w:num>
  <w:num w:numId="9" w16cid:durableId="1457410027">
    <w:abstractNumId w:val="3"/>
  </w:num>
  <w:num w:numId="10" w16cid:durableId="695622704">
    <w:abstractNumId w:val="9"/>
  </w:num>
  <w:num w:numId="11" w16cid:durableId="2047019178">
    <w:abstractNumId w:val="10"/>
  </w:num>
  <w:num w:numId="12" w16cid:durableId="978146006">
    <w:abstractNumId w:val="4"/>
  </w:num>
  <w:num w:numId="13" w16cid:durableId="2045599486">
    <w:abstractNumId w:val="5"/>
  </w:num>
  <w:num w:numId="14" w16cid:durableId="1352411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B8956D"/>
    <w:rsid w:val="00247550"/>
    <w:rsid w:val="003160B1"/>
    <w:rsid w:val="00E0476C"/>
    <w:rsid w:val="00F2679F"/>
    <w:rsid w:val="03E36422"/>
    <w:rsid w:val="042775D3"/>
    <w:rsid w:val="04935F16"/>
    <w:rsid w:val="056CBC07"/>
    <w:rsid w:val="05985CE0"/>
    <w:rsid w:val="0DCE0E67"/>
    <w:rsid w:val="108A6D67"/>
    <w:rsid w:val="11E09371"/>
    <w:rsid w:val="123D3A1B"/>
    <w:rsid w:val="124C7CB4"/>
    <w:rsid w:val="12B522D9"/>
    <w:rsid w:val="130DB27F"/>
    <w:rsid w:val="13F987EC"/>
    <w:rsid w:val="15BC5D65"/>
    <w:rsid w:val="1772F86F"/>
    <w:rsid w:val="1876222E"/>
    <w:rsid w:val="1AAA9931"/>
    <w:rsid w:val="23BF0996"/>
    <w:rsid w:val="2417993C"/>
    <w:rsid w:val="2616492E"/>
    <w:rsid w:val="287773B9"/>
    <w:rsid w:val="28D9CF88"/>
    <w:rsid w:val="2A759FE9"/>
    <w:rsid w:val="2A8BB6FE"/>
    <w:rsid w:val="2BA58707"/>
    <w:rsid w:val="2D415768"/>
    <w:rsid w:val="2E9EBC9F"/>
    <w:rsid w:val="2EDD27C9"/>
    <w:rsid w:val="2F49110C"/>
    <w:rsid w:val="30567891"/>
    <w:rsid w:val="3078F82A"/>
    <w:rsid w:val="375422F1"/>
    <w:rsid w:val="3A33340D"/>
    <w:rsid w:val="3B665E49"/>
    <w:rsid w:val="3C37690D"/>
    <w:rsid w:val="3D6AD4CF"/>
    <w:rsid w:val="3DC36475"/>
    <w:rsid w:val="3F34901C"/>
    <w:rsid w:val="401F04C3"/>
    <w:rsid w:val="41963884"/>
    <w:rsid w:val="4296D598"/>
    <w:rsid w:val="430586EB"/>
    <w:rsid w:val="433208E5"/>
    <w:rsid w:val="4794E65D"/>
    <w:rsid w:val="4B74948D"/>
    <w:rsid w:val="4CD8EB2B"/>
    <w:rsid w:val="4D185274"/>
    <w:rsid w:val="4D1DF8FB"/>
    <w:rsid w:val="505599BD"/>
    <w:rsid w:val="53482CAF"/>
    <w:rsid w:val="54B8956D"/>
    <w:rsid w:val="55770151"/>
    <w:rsid w:val="585B051B"/>
    <w:rsid w:val="5B3A1637"/>
    <w:rsid w:val="6159D9F3"/>
    <w:rsid w:val="62A88EF1"/>
    <w:rsid w:val="6346D294"/>
    <w:rsid w:val="64E8E603"/>
    <w:rsid w:val="656253BA"/>
    <w:rsid w:val="6684B664"/>
    <w:rsid w:val="6D772730"/>
    <w:rsid w:val="7036DA1C"/>
    <w:rsid w:val="70FC6717"/>
    <w:rsid w:val="733E5B46"/>
    <w:rsid w:val="73615714"/>
    <w:rsid w:val="76AF9CBD"/>
    <w:rsid w:val="76C6BFA1"/>
    <w:rsid w:val="7748F2CA"/>
    <w:rsid w:val="7BD8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56D"/>
  <w15:chartTrackingRefBased/>
  <w15:docId w15:val="{4EB74C96-7568-4D68-B5B4-3D048407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79F"/>
    <w:pPr>
      <w:keepNext/>
      <w:keepLines/>
      <w:spacing w:before="240" w:after="0"/>
      <w:outlineLvl w:val="0"/>
    </w:pPr>
    <w:rPr>
      <w:rFonts w:ascii="Helvetica" w:eastAsiaTheme="majorEastAsia" w:hAnsi="Helvetic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2679F"/>
    <w:pPr>
      <w:keepNext/>
      <w:keepLines/>
      <w:spacing w:before="40" w:after="0"/>
      <w:outlineLvl w:val="1"/>
    </w:pPr>
    <w:rPr>
      <w:rFonts w:ascii="Helvetica" w:eastAsiaTheme="majorEastAsia" w:hAnsi="Helvetic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F2679F"/>
    <w:rPr>
      <w:rFonts w:ascii="Helvetica" w:eastAsiaTheme="majorEastAsia" w:hAnsi="Helvetic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2679F"/>
    <w:rPr>
      <w:rFonts w:ascii="Helvetica" w:eastAsiaTheme="majorEastAsia" w:hAnsi="Helvetica" w:cstheme="majorBid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Megan</dc:creator>
  <cp:keywords/>
  <dc:description/>
  <cp:lastModifiedBy>Melanie P. Thornton</cp:lastModifiedBy>
  <cp:revision>3</cp:revision>
  <dcterms:created xsi:type="dcterms:W3CDTF">2022-06-15T14:19:00Z</dcterms:created>
  <dcterms:modified xsi:type="dcterms:W3CDTF">2022-06-21T16:55:00Z</dcterms:modified>
</cp:coreProperties>
</file>