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3CDA47" w14:textId="6CFFED3F" w:rsidR="00AB552A" w:rsidRPr="00DF2A28" w:rsidRDefault="004017D2" w:rsidP="00262E3F">
      <w:pPr>
        <w:pStyle w:val="Heading1"/>
        <w:widowControl/>
        <w:spacing w:before="0" w:after="480" w:line="23" w:lineRule="atLeast"/>
      </w:pPr>
      <w:bookmarkStart w:id="0" w:name="Not_100%_Accessible?_Develop_an_Alternat"/>
      <w:bookmarkEnd w:id="0"/>
      <w:r w:rsidRPr="00DF2A28">
        <w:t>Not 100% Accessible?</w:t>
      </w:r>
      <w:r w:rsidR="003B054F" w:rsidRPr="00DF2A28">
        <w:br/>
      </w:r>
      <w:r w:rsidRPr="00DF2A28">
        <w:t>Develop an Alternate Access Plan</w:t>
      </w:r>
      <w:r w:rsidR="00673066" w:rsidRPr="00DF2A28">
        <w:t xml:space="preserve"> </w:t>
      </w:r>
      <w:r w:rsidR="00DF2A28" w:rsidRPr="00DF2A28">
        <w:br/>
      </w:r>
      <w:r w:rsidRPr="00DF2A28">
        <w:t>Ahead of Time</w:t>
      </w:r>
    </w:p>
    <w:p w14:paraId="1C8EA059" w14:textId="59404E50" w:rsidR="00AB552A" w:rsidRPr="00673066" w:rsidRDefault="004017D2" w:rsidP="00262E3F">
      <w:pPr>
        <w:widowControl/>
        <w:spacing w:line="23" w:lineRule="atLeast"/>
      </w:pPr>
      <w:r w:rsidRPr="00673066">
        <w:t>Nicolás M. Crisosto, College of the Desert</w:t>
      </w:r>
    </w:p>
    <w:p w14:paraId="26AA45E8" w14:textId="77777777" w:rsidR="00AB552A" w:rsidRPr="00673066" w:rsidRDefault="004017D2" w:rsidP="00262E3F">
      <w:pPr>
        <w:widowControl/>
        <w:spacing w:line="23" w:lineRule="atLeast"/>
      </w:pPr>
      <w:r w:rsidRPr="00673066">
        <w:t>Sean Keegan, California Community Colleges Accessibility Center</w:t>
      </w:r>
    </w:p>
    <w:p w14:paraId="5C3F7262" w14:textId="0214B24E" w:rsidR="00EC6511" w:rsidRPr="00673066" w:rsidRDefault="00321788" w:rsidP="00262E3F">
      <w:pPr>
        <w:widowControl/>
        <w:spacing w:line="23" w:lineRule="atLeast"/>
      </w:pPr>
      <w:r>
        <w:t xml:space="preserve">Graphic: </w:t>
      </w:r>
      <w:r w:rsidR="00EC6511" w:rsidRPr="00673066">
        <w:t>Equity and Excellence, Access in Higher Education logo, copyright AHEAD</w:t>
      </w:r>
    </w:p>
    <w:p w14:paraId="33741415" w14:textId="67CDDC75" w:rsidR="00EC6511" w:rsidRPr="00673066" w:rsidRDefault="00321788" w:rsidP="00262E3F">
      <w:pPr>
        <w:widowControl/>
        <w:spacing w:line="23" w:lineRule="atLeast"/>
      </w:pPr>
      <w:r>
        <w:t xml:space="preserve">Graphic: </w:t>
      </w:r>
      <w:r w:rsidR="00EC6511" w:rsidRPr="00673066">
        <w:t>Palm Desert, CA July 20 - 24, 2020</w:t>
      </w:r>
    </w:p>
    <w:p w14:paraId="09F2D9E7" w14:textId="2253EF7E" w:rsidR="00337008" w:rsidRDefault="00321788" w:rsidP="00262E3F">
      <w:pPr>
        <w:widowControl/>
        <w:spacing w:line="23" w:lineRule="atLeast"/>
      </w:pPr>
      <w:r>
        <w:t xml:space="preserve">Graphic: </w:t>
      </w:r>
      <w:r w:rsidR="00EC6511" w:rsidRPr="00673066">
        <w:t>AHEAD Association on Higher Education And Disability, registered trademark</w:t>
      </w:r>
    </w:p>
    <w:p w14:paraId="022E02A0" w14:textId="49A48CCF" w:rsidR="00337008" w:rsidRPr="00337008" w:rsidRDefault="00337008" w:rsidP="00262E3F">
      <w:pPr>
        <w:widowControl/>
        <w:spacing w:after="480" w:line="23" w:lineRule="atLeast"/>
      </w:pPr>
      <w:bookmarkStart w:id="1" w:name="Overview"/>
      <w:bookmarkEnd w:id="1"/>
      <w:r w:rsidRPr="00337008">
        <w:t>Slide 1</w:t>
      </w:r>
    </w:p>
    <w:p w14:paraId="1AFC989D" w14:textId="2DF1430E" w:rsidR="00337008" w:rsidRDefault="004017D2" w:rsidP="00262E3F">
      <w:pPr>
        <w:pStyle w:val="Heading2"/>
        <w:widowControl/>
        <w:spacing w:line="23" w:lineRule="atLeast"/>
      </w:pPr>
      <w:r w:rsidRPr="00DF2A28">
        <w:t>Overview</w:t>
      </w:r>
      <w:bookmarkStart w:id="2" w:name="Conference_Civility_Statement"/>
      <w:bookmarkEnd w:id="2"/>
    </w:p>
    <w:p w14:paraId="1BA64D39" w14:textId="78DCB0AC" w:rsidR="002F72AA" w:rsidRPr="002F72AA" w:rsidRDefault="002F72AA" w:rsidP="00262E3F">
      <w:pPr>
        <w:widowControl/>
        <w:spacing w:after="480" w:line="23" w:lineRule="atLeast"/>
      </w:pPr>
      <w:r>
        <w:t>Slide 2</w:t>
      </w:r>
    </w:p>
    <w:p w14:paraId="0279178E" w14:textId="6245633A" w:rsidR="00AB552A" w:rsidRPr="00DF2A28" w:rsidRDefault="004017D2" w:rsidP="00262E3F">
      <w:pPr>
        <w:pStyle w:val="Heading3"/>
        <w:widowControl/>
        <w:spacing w:before="0" w:line="23" w:lineRule="atLeast"/>
      </w:pPr>
      <w:r w:rsidRPr="00DF2A28">
        <w:t>Conference Civility Statement</w:t>
      </w:r>
    </w:p>
    <w:p w14:paraId="7A894EF1" w14:textId="77777777" w:rsidR="00AB552A" w:rsidRPr="00673066" w:rsidRDefault="004017D2" w:rsidP="00262E3F">
      <w:pPr>
        <w:widowControl/>
        <w:spacing w:line="23" w:lineRule="atLeast"/>
      </w:pPr>
      <w:r w:rsidRPr="00673066">
        <w:t>We ask you to join us in creating a culture that reflects…</w:t>
      </w:r>
    </w:p>
    <w:p w14:paraId="00A661C7" w14:textId="77777777" w:rsidR="00AB552A" w:rsidRPr="00673066" w:rsidRDefault="004017D2" w:rsidP="00DB3A71">
      <w:pPr>
        <w:pStyle w:val="ListParagraph"/>
        <w:widowControl/>
        <w:numPr>
          <w:ilvl w:val="0"/>
          <w:numId w:val="2"/>
        </w:numPr>
        <w:spacing w:before="0" w:line="23" w:lineRule="atLeast"/>
      </w:pPr>
      <w:r w:rsidRPr="00673066">
        <w:t>Access and Inclusion</w:t>
      </w:r>
    </w:p>
    <w:p w14:paraId="0A01BAD4" w14:textId="77777777" w:rsidR="00AB552A" w:rsidRPr="00673066" w:rsidRDefault="004017D2" w:rsidP="00DB3A71">
      <w:pPr>
        <w:pStyle w:val="ListParagraph"/>
        <w:widowControl/>
        <w:numPr>
          <w:ilvl w:val="0"/>
          <w:numId w:val="2"/>
        </w:numPr>
        <w:spacing w:before="0" w:line="23" w:lineRule="atLeast"/>
      </w:pPr>
      <w:r w:rsidRPr="00673066">
        <w:t>Civility and Respect</w:t>
      </w:r>
    </w:p>
    <w:p w14:paraId="7F691EF2" w14:textId="475E8961" w:rsidR="00AB552A" w:rsidRDefault="004017D2" w:rsidP="00262E3F">
      <w:pPr>
        <w:widowControl/>
        <w:spacing w:line="23" w:lineRule="atLeast"/>
      </w:pPr>
      <w:r w:rsidRPr="00673066">
        <w:t>…this week and in all aspects of our organization.</w:t>
      </w:r>
    </w:p>
    <w:p w14:paraId="10C93258" w14:textId="5E4CFEDF" w:rsidR="002F12E1" w:rsidRPr="00673066" w:rsidRDefault="002F12E1" w:rsidP="00262E3F">
      <w:pPr>
        <w:widowControl/>
        <w:spacing w:after="480" w:line="23" w:lineRule="atLeast"/>
      </w:pPr>
      <w:r>
        <w:t xml:space="preserve">Slide </w:t>
      </w:r>
      <w:r w:rsidR="002F72AA">
        <w:t>3</w:t>
      </w:r>
    </w:p>
    <w:p w14:paraId="14E53584" w14:textId="77777777" w:rsidR="00AB552A" w:rsidRPr="00673066" w:rsidRDefault="004017D2" w:rsidP="00262E3F">
      <w:pPr>
        <w:pStyle w:val="Heading3"/>
        <w:widowControl/>
        <w:spacing w:before="0" w:line="23" w:lineRule="atLeast"/>
      </w:pPr>
      <w:bookmarkStart w:id="3" w:name="Today’s_Session"/>
      <w:bookmarkEnd w:id="3"/>
      <w:r w:rsidRPr="00673066">
        <w:t>Today’s Session</w:t>
      </w:r>
    </w:p>
    <w:p w14:paraId="3842D322" w14:textId="77777777" w:rsidR="00AB552A" w:rsidRPr="00673066" w:rsidRDefault="004017D2" w:rsidP="00DB3A71">
      <w:pPr>
        <w:pStyle w:val="ListParagraph"/>
        <w:widowControl/>
        <w:numPr>
          <w:ilvl w:val="0"/>
          <w:numId w:val="3"/>
        </w:numPr>
        <w:spacing w:before="0" w:line="23" w:lineRule="atLeast"/>
      </w:pPr>
      <w:r w:rsidRPr="00673066">
        <w:t xml:space="preserve">Please mute your line when just listening, type </w:t>
      </w:r>
      <w:proofErr w:type="spellStart"/>
      <w:r w:rsidRPr="00673066">
        <w:t>Alt+A</w:t>
      </w:r>
      <w:proofErr w:type="spellEnd"/>
      <w:r w:rsidRPr="00673066">
        <w:t xml:space="preserve"> on a PC, Command(</w:t>
      </w:r>
      <w:r w:rsidRPr="00831A9B">
        <w:rPr>
          <w:rFonts w:ascii="Cambria Math" w:hAnsi="Cambria Math" w:cs="Cambria Math"/>
        </w:rPr>
        <w:t>⌘</w:t>
      </w:r>
      <w:r w:rsidRPr="00673066">
        <w:t>)+</w:t>
      </w:r>
      <w:proofErr w:type="spellStart"/>
      <w:r w:rsidRPr="00673066">
        <w:t>Shift+A</w:t>
      </w:r>
      <w:proofErr w:type="spellEnd"/>
      <w:r w:rsidRPr="00673066">
        <w:t xml:space="preserve"> on a Mac, or the Mute button.</w:t>
      </w:r>
    </w:p>
    <w:p w14:paraId="76AA9272" w14:textId="77777777" w:rsidR="00AB552A" w:rsidRPr="00673066" w:rsidRDefault="004017D2" w:rsidP="00DB3A71">
      <w:pPr>
        <w:pStyle w:val="ListParagraph"/>
        <w:widowControl/>
        <w:numPr>
          <w:ilvl w:val="0"/>
          <w:numId w:val="3"/>
        </w:numPr>
        <w:spacing w:before="0" w:line="23" w:lineRule="atLeast"/>
      </w:pPr>
      <w:r w:rsidRPr="00673066">
        <w:t>Please ask questions! We will monitor the Chat and Q&amp;A.</w:t>
      </w:r>
    </w:p>
    <w:p w14:paraId="08C10A1E" w14:textId="77777777" w:rsidR="00AB552A" w:rsidRPr="00673066" w:rsidRDefault="004017D2" w:rsidP="00DB3A71">
      <w:pPr>
        <w:pStyle w:val="ListParagraph"/>
        <w:widowControl/>
        <w:numPr>
          <w:ilvl w:val="0"/>
          <w:numId w:val="3"/>
        </w:numPr>
        <w:spacing w:before="0" w:line="23" w:lineRule="atLeast"/>
      </w:pPr>
      <w:r w:rsidRPr="00673066">
        <w:t>Live captions are available. See the Closed Captions button.</w:t>
      </w:r>
    </w:p>
    <w:p w14:paraId="70ADC72F" w14:textId="77777777" w:rsidR="00AB552A" w:rsidRPr="00673066" w:rsidRDefault="004017D2" w:rsidP="00DB3A71">
      <w:pPr>
        <w:pStyle w:val="ListParagraph"/>
        <w:widowControl/>
        <w:numPr>
          <w:ilvl w:val="0"/>
          <w:numId w:val="3"/>
        </w:numPr>
        <w:spacing w:before="0" w:line="23" w:lineRule="atLeast"/>
      </w:pPr>
      <w:r w:rsidRPr="00673066">
        <w:t>The session is being recorded.</w:t>
      </w:r>
    </w:p>
    <w:p w14:paraId="7FC18D20" w14:textId="1B08D34F" w:rsidR="002F12E1" w:rsidRDefault="00831A9B" w:rsidP="00262E3F">
      <w:pPr>
        <w:widowControl/>
        <w:spacing w:line="23" w:lineRule="atLeast"/>
      </w:pPr>
      <w:r>
        <w:t xml:space="preserve">Graphic: </w:t>
      </w:r>
      <w:r w:rsidR="00B552C2" w:rsidRPr="00673066">
        <w:t>Zoom Menu bar showing Closed Captions button</w:t>
      </w:r>
      <w:bookmarkStart w:id="4" w:name="Why_are_you_here?"/>
      <w:bookmarkEnd w:id="4"/>
    </w:p>
    <w:p w14:paraId="3C9F3393" w14:textId="3E3B714A" w:rsidR="002F12E1" w:rsidRDefault="002F12E1" w:rsidP="00262E3F">
      <w:pPr>
        <w:widowControl/>
        <w:spacing w:after="480" w:line="23" w:lineRule="atLeast"/>
      </w:pPr>
      <w:r>
        <w:t xml:space="preserve">Slide </w:t>
      </w:r>
      <w:r w:rsidR="002F72AA">
        <w:t>4</w:t>
      </w:r>
    </w:p>
    <w:p w14:paraId="18AA13EA" w14:textId="7CF5E0E4" w:rsidR="00AB552A" w:rsidRPr="00673066" w:rsidRDefault="004017D2" w:rsidP="00262E3F">
      <w:pPr>
        <w:pStyle w:val="Heading3"/>
        <w:keepNext/>
        <w:keepLines/>
        <w:widowControl/>
        <w:spacing w:before="0" w:line="23" w:lineRule="atLeast"/>
      </w:pPr>
      <w:r w:rsidRPr="00673066">
        <w:lastRenderedPageBreak/>
        <w:t>Why are you here?</w:t>
      </w:r>
    </w:p>
    <w:p w14:paraId="4FCAB2C0" w14:textId="77777777" w:rsidR="00AB552A" w:rsidRPr="00673066" w:rsidRDefault="004017D2" w:rsidP="00DB3A71">
      <w:pPr>
        <w:pStyle w:val="ListParagraph"/>
        <w:keepNext/>
        <w:keepLines/>
        <w:widowControl/>
        <w:numPr>
          <w:ilvl w:val="0"/>
          <w:numId w:val="4"/>
        </w:numPr>
        <w:spacing w:before="0" w:line="23" w:lineRule="atLeast"/>
      </w:pPr>
      <w:r w:rsidRPr="00673066">
        <w:t>Possible answer</w:t>
      </w:r>
    </w:p>
    <w:p w14:paraId="2E38592D" w14:textId="77777777" w:rsidR="00AB552A" w:rsidRPr="00673066" w:rsidRDefault="004017D2" w:rsidP="00DB3A71">
      <w:pPr>
        <w:pStyle w:val="ListParagraph"/>
        <w:keepNext/>
        <w:keepLines/>
        <w:widowControl/>
        <w:numPr>
          <w:ilvl w:val="1"/>
          <w:numId w:val="4"/>
        </w:numPr>
        <w:spacing w:before="0" w:line="23" w:lineRule="atLeast"/>
      </w:pPr>
      <w:r w:rsidRPr="00673066">
        <w:t>You or your institution wants to know if a product is accessible.</w:t>
      </w:r>
    </w:p>
    <w:p w14:paraId="2239D8B1" w14:textId="77777777" w:rsidR="00AB552A" w:rsidRPr="00673066" w:rsidRDefault="004017D2" w:rsidP="00DB3A71">
      <w:pPr>
        <w:pStyle w:val="ListParagraph"/>
        <w:widowControl/>
        <w:numPr>
          <w:ilvl w:val="0"/>
          <w:numId w:val="4"/>
        </w:numPr>
        <w:spacing w:before="0" w:line="23" w:lineRule="atLeast"/>
      </w:pPr>
      <w:r w:rsidRPr="00673066">
        <w:t>More likely answer</w:t>
      </w:r>
    </w:p>
    <w:p w14:paraId="203ACDBA" w14:textId="77777777" w:rsidR="00AB552A" w:rsidRPr="00673066" w:rsidRDefault="004017D2" w:rsidP="00DB3A71">
      <w:pPr>
        <w:pStyle w:val="ListParagraph"/>
        <w:widowControl/>
        <w:numPr>
          <w:ilvl w:val="1"/>
          <w:numId w:val="4"/>
        </w:numPr>
        <w:spacing w:before="0" w:line="23" w:lineRule="atLeast"/>
      </w:pPr>
      <w:r w:rsidRPr="00673066">
        <w:t>Your institution already procured a product and now wants to know if the product is accessible.</w:t>
      </w:r>
    </w:p>
    <w:p w14:paraId="3DCAB38B" w14:textId="0CE72727" w:rsidR="002F12E1" w:rsidRDefault="002F12E1" w:rsidP="00262E3F">
      <w:pPr>
        <w:widowControl/>
        <w:spacing w:after="480" w:line="23" w:lineRule="atLeast"/>
      </w:pPr>
      <w:r>
        <w:t xml:space="preserve">Slide </w:t>
      </w:r>
      <w:bookmarkStart w:id="5" w:name="Learning_Goal_1"/>
      <w:bookmarkEnd w:id="5"/>
      <w:r w:rsidR="002F72AA">
        <w:t>5</w:t>
      </w:r>
    </w:p>
    <w:p w14:paraId="7B6C081E" w14:textId="20F6F967" w:rsidR="00AB552A" w:rsidRPr="00673066" w:rsidRDefault="004017D2" w:rsidP="00262E3F">
      <w:pPr>
        <w:pStyle w:val="Heading3"/>
        <w:widowControl/>
        <w:spacing w:before="0" w:line="23" w:lineRule="atLeast"/>
      </w:pPr>
      <w:r w:rsidRPr="00673066">
        <w:t>Learning Goal 1</w:t>
      </w:r>
    </w:p>
    <w:p w14:paraId="7A804FCB" w14:textId="77777777" w:rsidR="00AB552A" w:rsidRPr="00673066" w:rsidRDefault="004017D2" w:rsidP="00DB3A71">
      <w:pPr>
        <w:pStyle w:val="ListParagraph"/>
        <w:widowControl/>
        <w:numPr>
          <w:ilvl w:val="0"/>
          <w:numId w:val="5"/>
        </w:numPr>
        <w:spacing w:before="0" w:line="23" w:lineRule="atLeast"/>
      </w:pPr>
      <w:r w:rsidRPr="00673066">
        <w:t>Participants will be able to describe the:</w:t>
      </w:r>
    </w:p>
    <w:p w14:paraId="27822A57" w14:textId="77777777" w:rsidR="00AB552A" w:rsidRPr="00673066" w:rsidRDefault="004017D2" w:rsidP="00DB3A71">
      <w:pPr>
        <w:pStyle w:val="ListParagraph"/>
        <w:widowControl/>
        <w:numPr>
          <w:ilvl w:val="1"/>
          <w:numId w:val="6"/>
        </w:numPr>
        <w:spacing w:before="0" w:line="23" w:lineRule="atLeast"/>
      </w:pPr>
      <w:r w:rsidRPr="00673066">
        <w:t>Section 508 standards</w:t>
      </w:r>
    </w:p>
    <w:p w14:paraId="479F0E5E" w14:textId="77777777" w:rsidR="00AB552A" w:rsidRPr="00673066" w:rsidRDefault="004017D2" w:rsidP="00DB3A71">
      <w:pPr>
        <w:pStyle w:val="ListParagraph"/>
        <w:widowControl/>
        <w:numPr>
          <w:ilvl w:val="1"/>
          <w:numId w:val="6"/>
        </w:numPr>
        <w:spacing w:before="0" w:line="23" w:lineRule="atLeast"/>
      </w:pPr>
      <w:r w:rsidRPr="00673066">
        <w:t>Voluntary Product Accessibility Template</w:t>
      </w:r>
    </w:p>
    <w:p w14:paraId="3BF6FFEB" w14:textId="77777777" w:rsidR="00AB552A" w:rsidRPr="00673066" w:rsidRDefault="004017D2" w:rsidP="00DB3A71">
      <w:pPr>
        <w:pStyle w:val="ListParagraph"/>
        <w:widowControl/>
        <w:numPr>
          <w:ilvl w:val="1"/>
          <w:numId w:val="6"/>
        </w:numPr>
        <w:spacing w:before="0" w:line="23" w:lineRule="atLeast"/>
      </w:pPr>
      <w:r w:rsidRPr="00673066">
        <w:t>Accessibility Conformance Report</w:t>
      </w:r>
    </w:p>
    <w:p w14:paraId="0DC4B710" w14:textId="77777777" w:rsidR="00AB552A" w:rsidRPr="00673066" w:rsidRDefault="004017D2" w:rsidP="00DB3A71">
      <w:pPr>
        <w:pStyle w:val="ListParagraph"/>
        <w:widowControl/>
        <w:numPr>
          <w:ilvl w:val="1"/>
          <w:numId w:val="6"/>
        </w:numPr>
        <w:spacing w:before="0" w:line="23" w:lineRule="atLeast"/>
      </w:pPr>
      <w:r w:rsidRPr="00673066">
        <w:t>Equally Effective Alternate Access Plan</w:t>
      </w:r>
    </w:p>
    <w:p w14:paraId="2C638255" w14:textId="13C40A01" w:rsidR="00AB552A" w:rsidRDefault="002F12E1" w:rsidP="00262E3F">
      <w:pPr>
        <w:widowControl/>
        <w:spacing w:after="480" w:line="23" w:lineRule="atLeast"/>
      </w:pPr>
      <w:r>
        <w:t xml:space="preserve">Slide </w:t>
      </w:r>
      <w:r w:rsidR="002F72AA">
        <w:t>6</w:t>
      </w:r>
    </w:p>
    <w:p w14:paraId="55A4D85C" w14:textId="77777777" w:rsidR="00AB552A" w:rsidRPr="00673066" w:rsidRDefault="004017D2" w:rsidP="00262E3F">
      <w:pPr>
        <w:pStyle w:val="Heading3"/>
        <w:widowControl/>
        <w:spacing w:before="0" w:line="23" w:lineRule="atLeast"/>
      </w:pPr>
      <w:bookmarkStart w:id="6" w:name="Learning_Goals_2_and_3"/>
      <w:bookmarkEnd w:id="6"/>
      <w:r w:rsidRPr="00673066">
        <w:t>Learning Goals 2 and 3</w:t>
      </w:r>
    </w:p>
    <w:p w14:paraId="300D20CF" w14:textId="77777777" w:rsidR="00AB552A" w:rsidRPr="00673066" w:rsidRDefault="004017D2" w:rsidP="00DB3A71">
      <w:pPr>
        <w:pStyle w:val="ListParagraph"/>
        <w:widowControl/>
        <w:numPr>
          <w:ilvl w:val="0"/>
          <w:numId w:val="7"/>
        </w:numPr>
        <w:spacing w:before="0" w:line="23" w:lineRule="atLeast"/>
      </w:pPr>
      <w:r w:rsidRPr="00673066">
        <w:t>Participants will be able to identify the information in a VPAT and ACR that is relevant to reviewing a product for an institution’s Section 508 compliance process</w:t>
      </w:r>
    </w:p>
    <w:p w14:paraId="02B06172" w14:textId="77777777" w:rsidR="00AB552A" w:rsidRPr="00673066" w:rsidRDefault="004017D2" w:rsidP="00262E3F">
      <w:pPr>
        <w:widowControl/>
        <w:spacing w:line="23" w:lineRule="atLeast"/>
      </w:pPr>
      <w:r w:rsidRPr="00673066">
        <w:t>and</w:t>
      </w:r>
    </w:p>
    <w:p w14:paraId="43970763" w14:textId="6F1204FD" w:rsidR="00AB552A" w:rsidRDefault="004017D2" w:rsidP="00DB3A71">
      <w:pPr>
        <w:pStyle w:val="ListParagraph"/>
        <w:widowControl/>
        <w:numPr>
          <w:ilvl w:val="0"/>
          <w:numId w:val="7"/>
        </w:numPr>
        <w:spacing w:before="0" w:line="23" w:lineRule="atLeast"/>
      </w:pPr>
      <w:r w:rsidRPr="00673066">
        <w:t>Participants will be able to develop an Equally Effective Alternate Access Plan</w:t>
      </w:r>
    </w:p>
    <w:p w14:paraId="21564AEF" w14:textId="57A0582D" w:rsidR="002F12E1" w:rsidRPr="00673066" w:rsidRDefault="002F12E1" w:rsidP="00262E3F">
      <w:pPr>
        <w:widowControl/>
        <w:spacing w:after="480" w:line="23" w:lineRule="atLeast"/>
      </w:pPr>
      <w:r>
        <w:t xml:space="preserve">Slide </w:t>
      </w:r>
      <w:r w:rsidR="006A6B1D">
        <w:t>7</w:t>
      </w:r>
    </w:p>
    <w:p w14:paraId="5D92ADE5" w14:textId="5F260D2C" w:rsidR="002F72AA" w:rsidRDefault="004017D2" w:rsidP="00262E3F">
      <w:pPr>
        <w:pStyle w:val="Heading2"/>
        <w:widowControl/>
        <w:spacing w:line="23" w:lineRule="atLeast"/>
      </w:pPr>
      <w:bookmarkStart w:id="7" w:name="VPAT,_ACR_and_EEAAP"/>
      <w:bookmarkEnd w:id="7"/>
      <w:r w:rsidRPr="00673066">
        <w:t>VPAT, ACR</w:t>
      </w:r>
      <w:r w:rsidRPr="00673066">
        <w:tab/>
        <w:t>and EEAAP</w:t>
      </w:r>
    </w:p>
    <w:p w14:paraId="51D428CD" w14:textId="33A75025" w:rsidR="002F72AA" w:rsidRPr="002F72AA" w:rsidRDefault="002F72AA" w:rsidP="00262E3F">
      <w:pPr>
        <w:widowControl/>
        <w:spacing w:after="480" w:line="23" w:lineRule="atLeast"/>
      </w:pPr>
      <w:r>
        <w:t xml:space="preserve">Slide </w:t>
      </w:r>
      <w:r w:rsidR="006A6B1D">
        <w:t>8</w:t>
      </w:r>
    </w:p>
    <w:p w14:paraId="3D72CFC8" w14:textId="77777777" w:rsidR="00AB552A" w:rsidRPr="00673066" w:rsidRDefault="004017D2" w:rsidP="00262E3F">
      <w:pPr>
        <w:pStyle w:val="Heading3"/>
        <w:widowControl/>
        <w:spacing w:before="0" w:line="23" w:lineRule="atLeast"/>
      </w:pPr>
      <w:bookmarkStart w:id="8" w:name="What’s_a_VPAT?"/>
      <w:bookmarkEnd w:id="8"/>
      <w:r w:rsidRPr="00673066">
        <w:t>What’s a VPAT?</w:t>
      </w:r>
    </w:p>
    <w:p w14:paraId="789A081D" w14:textId="77777777" w:rsidR="00AB552A" w:rsidRPr="00673066" w:rsidRDefault="00963A6E" w:rsidP="00DB3A71">
      <w:pPr>
        <w:pStyle w:val="ListParagraph"/>
        <w:widowControl/>
        <w:numPr>
          <w:ilvl w:val="0"/>
          <w:numId w:val="8"/>
        </w:numPr>
        <w:spacing w:before="0" w:line="23" w:lineRule="atLeast"/>
      </w:pPr>
      <w:hyperlink r:id="rId7">
        <w:r w:rsidR="004017D2" w:rsidRPr="00673066">
          <w:rPr>
            <w:rStyle w:val="Hyperlink"/>
          </w:rPr>
          <w:t>Voluntary Product Accessibility Template</w:t>
        </w:r>
      </w:hyperlink>
      <w:r w:rsidR="004017D2" w:rsidRPr="00673066">
        <w:t>, VPAT</w:t>
      </w:r>
    </w:p>
    <w:p w14:paraId="48364648" w14:textId="77777777" w:rsidR="00AB552A" w:rsidRPr="00673066" w:rsidRDefault="004017D2" w:rsidP="00DB3A71">
      <w:pPr>
        <w:pStyle w:val="ListParagraph"/>
        <w:widowControl/>
        <w:numPr>
          <w:ilvl w:val="0"/>
          <w:numId w:val="8"/>
        </w:numPr>
        <w:spacing w:before="0" w:line="23" w:lineRule="atLeast"/>
      </w:pPr>
      <w:r w:rsidRPr="00673066">
        <w:t>Information and Communication Technology, ICT</w:t>
      </w:r>
    </w:p>
    <w:p w14:paraId="65331AD6" w14:textId="77777777" w:rsidR="00AB552A" w:rsidRPr="00673066" w:rsidRDefault="004017D2" w:rsidP="00DB3A71">
      <w:pPr>
        <w:pStyle w:val="ListParagraph"/>
        <w:widowControl/>
        <w:numPr>
          <w:ilvl w:val="0"/>
          <w:numId w:val="8"/>
        </w:numPr>
        <w:spacing w:before="0" w:line="23" w:lineRule="atLeast"/>
      </w:pPr>
      <w:r w:rsidRPr="00673066">
        <w:t>Not an accessibility audit</w:t>
      </w:r>
    </w:p>
    <w:p w14:paraId="7499660C" w14:textId="77777777" w:rsidR="00AB552A" w:rsidRPr="00673066" w:rsidRDefault="004017D2" w:rsidP="00DB3A71">
      <w:pPr>
        <w:pStyle w:val="ListParagraph"/>
        <w:widowControl/>
        <w:numPr>
          <w:ilvl w:val="0"/>
          <w:numId w:val="8"/>
        </w:numPr>
        <w:spacing w:before="0" w:line="23" w:lineRule="atLeast"/>
      </w:pPr>
      <w:r w:rsidRPr="00673066">
        <w:t>Overview of a product’s level of accessibility conformance</w:t>
      </w:r>
    </w:p>
    <w:p w14:paraId="3BECC030" w14:textId="77777777" w:rsidR="00AB552A" w:rsidRPr="00673066" w:rsidRDefault="004017D2" w:rsidP="00DB3A71">
      <w:pPr>
        <w:pStyle w:val="ListParagraph"/>
        <w:keepNext/>
        <w:keepLines/>
        <w:widowControl/>
        <w:numPr>
          <w:ilvl w:val="0"/>
          <w:numId w:val="8"/>
        </w:numPr>
        <w:spacing w:before="0" w:line="23" w:lineRule="atLeast"/>
      </w:pPr>
      <w:r w:rsidRPr="00673066">
        <w:lastRenderedPageBreak/>
        <w:t>Voluntary and self-reported by the vendor (essentially)</w:t>
      </w:r>
    </w:p>
    <w:p w14:paraId="0495C596" w14:textId="77777777" w:rsidR="00AB552A" w:rsidRPr="00673066" w:rsidRDefault="004017D2" w:rsidP="00DB3A71">
      <w:pPr>
        <w:pStyle w:val="ListParagraph"/>
        <w:keepNext/>
        <w:keepLines/>
        <w:widowControl/>
        <w:numPr>
          <w:ilvl w:val="1"/>
          <w:numId w:val="8"/>
        </w:numPr>
        <w:spacing w:before="0" w:line="23" w:lineRule="atLeast"/>
      </w:pPr>
      <w:r w:rsidRPr="00673066">
        <w:t>So – what’s the problem with this approach?</w:t>
      </w:r>
    </w:p>
    <w:p w14:paraId="00C9BE4C" w14:textId="77777777" w:rsidR="00AB552A" w:rsidRPr="00673066" w:rsidRDefault="004017D2" w:rsidP="00DB3A71">
      <w:pPr>
        <w:pStyle w:val="ListParagraph"/>
        <w:widowControl/>
        <w:numPr>
          <w:ilvl w:val="0"/>
          <w:numId w:val="8"/>
        </w:numPr>
        <w:spacing w:before="0" w:line="23" w:lineRule="atLeast"/>
      </w:pPr>
      <w:r w:rsidRPr="00673066">
        <w:t>VPAT leads to Accessibility Conformance Report, ACR</w:t>
      </w:r>
    </w:p>
    <w:p w14:paraId="703CD4DC" w14:textId="716E4E99" w:rsidR="002F72AA" w:rsidRDefault="002F72AA" w:rsidP="00262E3F">
      <w:pPr>
        <w:widowControl/>
        <w:spacing w:after="480" w:line="23" w:lineRule="atLeast"/>
      </w:pPr>
      <w:r>
        <w:t xml:space="preserve">Slide </w:t>
      </w:r>
      <w:bookmarkStart w:id="9" w:name="What’s_an_ACR?"/>
      <w:bookmarkEnd w:id="9"/>
      <w:r w:rsidR="006A6B1D">
        <w:t>9</w:t>
      </w:r>
    </w:p>
    <w:p w14:paraId="6008F015" w14:textId="580FC671" w:rsidR="00AB552A" w:rsidRPr="00673066" w:rsidRDefault="004017D2" w:rsidP="00262E3F">
      <w:pPr>
        <w:pStyle w:val="Heading3"/>
        <w:widowControl/>
        <w:spacing w:before="0" w:line="23" w:lineRule="atLeast"/>
      </w:pPr>
      <w:r w:rsidRPr="00673066">
        <w:t>What’s an ACR?</w:t>
      </w:r>
    </w:p>
    <w:p w14:paraId="51EF390F" w14:textId="77777777" w:rsidR="00AB552A" w:rsidRPr="00673066" w:rsidRDefault="004017D2" w:rsidP="00DB3A71">
      <w:pPr>
        <w:pStyle w:val="ListParagraph"/>
        <w:widowControl/>
        <w:numPr>
          <w:ilvl w:val="0"/>
          <w:numId w:val="9"/>
        </w:numPr>
        <w:spacing w:before="0" w:line="23" w:lineRule="atLeast"/>
      </w:pPr>
      <w:r w:rsidRPr="00673066">
        <w:t>Accessibility Conformance Report, ACR</w:t>
      </w:r>
    </w:p>
    <w:p w14:paraId="616CCFB6" w14:textId="77777777" w:rsidR="00AB552A" w:rsidRPr="00673066" w:rsidRDefault="004017D2" w:rsidP="00DB3A71">
      <w:pPr>
        <w:pStyle w:val="ListParagraph"/>
        <w:widowControl/>
        <w:numPr>
          <w:ilvl w:val="0"/>
          <w:numId w:val="9"/>
        </w:numPr>
        <w:spacing w:before="0" w:line="23" w:lineRule="atLeast"/>
      </w:pPr>
      <w:r w:rsidRPr="00673066">
        <w:t>The ACR is what you have when the VPAT is completed</w:t>
      </w:r>
    </w:p>
    <w:p w14:paraId="26695C19" w14:textId="77777777" w:rsidR="00AB552A" w:rsidRPr="00673066" w:rsidRDefault="004017D2" w:rsidP="00DB3A71">
      <w:pPr>
        <w:pStyle w:val="ListParagraph"/>
        <w:widowControl/>
        <w:numPr>
          <w:ilvl w:val="0"/>
          <w:numId w:val="9"/>
        </w:numPr>
        <w:spacing w:before="0" w:line="23" w:lineRule="atLeast"/>
      </w:pPr>
      <w:r w:rsidRPr="00673066">
        <w:t>Think of the VPAT as the recipe and ingredient list whereas the ACR is the resulting meal</w:t>
      </w:r>
    </w:p>
    <w:p w14:paraId="5864D0CA" w14:textId="77777777" w:rsidR="00724B6C" w:rsidRDefault="00CD5936" w:rsidP="00262E3F">
      <w:pPr>
        <w:widowControl/>
        <w:spacing w:line="23" w:lineRule="atLeast"/>
      </w:pPr>
      <w:r>
        <w:t xml:space="preserve">Graphic: </w:t>
      </w:r>
      <w:r w:rsidR="00724B6C" w:rsidRPr="00673066">
        <w:t>Recipe and ingredient icons on the left with a right facing arrow showing the completed meal on the right</w:t>
      </w:r>
    </w:p>
    <w:p w14:paraId="08AA6A6E" w14:textId="17DD70F1" w:rsidR="002F72AA" w:rsidRDefault="002F72AA" w:rsidP="00262E3F">
      <w:pPr>
        <w:widowControl/>
        <w:spacing w:after="480" w:line="23" w:lineRule="atLeast"/>
      </w:pPr>
      <w:r>
        <w:t xml:space="preserve">Slide </w:t>
      </w:r>
      <w:bookmarkStart w:id="10" w:name="Equally_Effective_Alternate_Access_Plan"/>
      <w:bookmarkEnd w:id="10"/>
      <w:r w:rsidR="006A6B1D">
        <w:t>10</w:t>
      </w:r>
    </w:p>
    <w:p w14:paraId="56783EE2" w14:textId="0D080B69" w:rsidR="00AB552A" w:rsidRPr="00673066" w:rsidRDefault="004017D2" w:rsidP="00262E3F">
      <w:pPr>
        <w:pStyle w:val="Heading3"/>
        <w:widowControl/>
        <w:spacing w:before="0" w:line="23" w:lineRule="atLeast"/>
      </w:pPr>
      <w:r w:rsidRPr="00673066">
        <w:t>Equally Effective Alternate Access Plan</w:t>
      </w:r>
    </w:p>
    <w:p w14:paraId="5E115026" w14:textId="77777777" w:rsidR="00AB552A" w:rsidRPr="00673066" w:rsidRDefault="004017D2" w:rsidP="00DB3A71">
      <w:pPr>
        <w:pStyle w:val="ListParagraph"/>
        <w:widowControl/>
        <w:numPr>
          <w:ilvl w:val="0"/>
          <w:numId w:val="10"/>
        </w:numPr>
        <w:spacing w:before="0" w:line="23" w:lineRule="atLeast"/>
      </w:pPr>
      <w:r w:rsidRPr="00673066">
        <w:t>What to do when the product does not meet the standards</w:t>
      </w:r>
    </w:p>
    <w:p w14:paraId="593C98CC" w14:textId="77777777" w:rsidR="00AB552A" w:rsidRPr="00673066" w:rsidRDefault="004017D2" w:rsidP="00DB3A71">
      <w:pPr>
        <w:pStyle w:val="ListParagraph"/>
        <w:widowControl/>
        <w:numPr>
          <w:ilvl w:val="0"/>
          <w:numId w:val="10"/>
        </w:numPr>
        <w:spacing w:before="0" w:line="23" w:lineRule="atLeast"/>
      </w:pPr>
      <w:r w:rsidRPr="00673066">
        <w:t>Identifies how access to the product will be provided when a person with a disability were to use it</w:t>
      </w:r>
    </w:p>
    <w:p w14:paraId="04BE9F88" w14:textId="77777777" w:rsidR="00AB552A" w:rsidRPr="00673066" w:rsidRDefault="004017D2" w:rsidP="00DB3A71">
      <w:pPr>
        <w:pStyle w:val="ListParagraph"/>
        <w:widowControl/>
        <w:numPr>
          <w:ilvl w:val="1"/>
          <w:numId w:val="10"/>
        </w:numPr>
        <w:spacing w:before="0" w:line="23" w:lineRule="atLeast"/>
      </w:pPr>
      <w:r w:rsidRPr="00673066">
        <w:t>Description of the issue</w:t>
      </w:r>
    </w:p>
    <w:p w14:paraId="1FFADA95" w14:textId="77777777" w:rsidR="00AB552A" w:rsidRPr="00673066" w:rsidRDefault="004017D2" w:rsidP="00DB3A71">
      <w:pPr>
        <w:pStyle w:val="ListParagraph"/>
        <w:widowControl/>
        <w:numPr>
          <w:ilvl w:val="1"/>
          <w:numId w:val="10"/>
        </w:numPr>
        <w:spacing w:before="0" w:line="23" w:lineRule="atLeast"/>
      </w:pPr>
      <w:r w:rsidRPr="00673066">
        <w:t>Who is affected and who is responsible</w:t>
      </w:r>
    </w:p>
    <w:p w14:paraId="75A0461D" w14:textId="77777777" w:rsidR="00AB552A" w:rsidRPr="00673066" w:rsidRDefault="004017D2" w:rsidP="00DB3A71">
      <w:pPr>
        <w:pStyle w:val="ListParagraph"/>
        <w:widowControl/>
        <w:numPr>
          <w:ilvl w:val="1"/>
          <w:numId w:val="10"/>
        </w:numPr>
        <w:spacing w:before="0" w:line="23" w:lineRule="atLeast"/>
      </w:pPr>
      <w:r w:rsidRPr="00673066">
        <w:t>How equal access will be provided</w:t>
      </w:r>
    </w:p>
    <w:p w14:paraId="20AECB63" w14:textId="77777777" w:rsidR="00AB552A" w:rsidRPr="00673066" w:rsidRDefault="004017D2" w:rsidP="00DB3A71">
      <w:pPr>
        <w:pStyle w:val="ListParagraph"/>
        <w:widowControl/>
        <w:numPr>
          <w:ilvl w:val="1"/>
          <w:numId w:val="10"/>
        </w:numPr>
        <w:spacing w:before="0" w:line="23" w:lineRule="atLeast"/>
      </w:pPr>
      <w:r w:rsidRPr="00673066">
        <w:t>Necessary resources to provide equal access</w:t>
      </w:r>
    </w:p>
    <w:p w14:paraId="6CBD4A63" w14:textId="1B99B2F2" w:rsidR="00AB552A" w:rsidRDefault="004017D2" w:rsidP="00DB3A71">
      <w:pPr>
        <w:pStyle w:val="ListParagraph"/>
        <w:widowControl/>
        <w:numPr>
          <w:ilvl w:val="1"/>
          <w:numId w:val="10"/>
        </w:numPr>
        <w:spacing w:before="0" w:line="23" w:lineRule="atLeast"/>
      </w:pPr>
      <w:r w:rsidRPr="00673066">
        <w:t>Roadmap from vendor for removing the access barriers</w:t>
      </w:r>
    </w:p>
    <w:p w14:paraId="72729C84" w14:textId="05F79D37" w:rsidR="002F72AA" w:rsidRPr="00673066" w:rsidRDefault="002F72AA" w:rsidP="00262E3F">
      <w:pPr>
        <w:widowControl/>
        <w:spacing w:after="480" w:line="23" w:lineRule="atLeast"/>
      </w:pPr>
      <w:r>
        <w:t>Slide 1</w:t>
      </w:r>
      <w:r w:rsidR="006A6B1D">
        <w:t>1</w:t>
      </w:r>
    </w:p>
    <w:p w14:paraId="794D0AFB" w14:textId="77777777" w:rsidR="00AB552A" w:rsidRPr="00673066" w:rsidRDefault="004017D2" w:rsidP="00262E3F">
      <w:pPr>
        <w:pStyle w:val="Heading2"/>
        <w:widowControl/>
        <w:spacing w:line="23" w:lineRule="atLeast"/>
      </w:pPr>
      <w:bookmarkStart w:id="11" w:name="VPAT_Examples"/>
      <w:bookmarkEnd w:id="11"/>
      <w:r w:rsidRPr="00673066">
        <w:t>VPAT Examples</w:t>
      </w:r>
    </w:p>
    <w:p w14:paraId="357E759B" w14:textId="2F34E7C8" w:rsidR="00AB552A" w:rsidRDefault="002F72AA" w:rsidP="00262E3F">
      <w:pPr>
        <w:widowControl/>
        <w:spacing w:after="480" w:line="23" w:lineRule="atLeast"/>
      </w:pPr>
      <w:r>
        <w:t>Slide 1</w:t>
      </w:r>
      <w:r w:rsidR="006A6B1D">
        <w:t>2</w:t>
      </w:r>
    </w:p>
    <w:p w14:paraId="73BABB2F" w14:textId="3C9B4218" w:rsidR="00AB552A" w:rsidRPr="00673066" w:rsidRDefault="004017D2" w:rsidP="00262E3F">
      <w:pPr>
        <w:pStyle w:val="Heading3"/>
        <w:widowControl/>
        <w:spacing w:before="0" w:line="23" w:lineRule="atLeast"/>
      </w:pPr>
      <w:bookmarkStart w:id="12" w:name="Notes_About_the_Virtual_Format"/>
      <w:bookmarkEnd w:id="12"/>
      <w:r w:rsidRPr="00673066">
        <w:t>Notes About the Virtual Format</w:t>
      </w:r>
    </w:p>
    <w:p w14:paraId="5DABFD1F" w14:textId="77777777" w:rsidR="00AB552A" w:rsidRPr="00673066" w:rsidRDefault="004017D2" w:rsidP="00DB3A71">
      <w:pPr>
        <w:pStyle w:val="ListParagraph"/>
        <w:widowControl/>
        <w:numPr>
          <w:ilvl w:val="0"/>
          <w:numId w:val="11"/>
        </w:numPr>
        <w:spacing w:before="0" w:line="23" w:lineRule="atLeast"/>
      </w:pPr>
      <w:r w:rsidRPr="00673066">
        <w:t>This is designed to be a hands-on activity</w:t>
      </w:r>
    </w:p>
    <w:p w14:paraId="2A1A82A1" w14:textId="77777777" w:rsidR="00AB552A" w:rsidRPr="00673066" w:rsidRDefault="004017D2" w:rsidP="00DB3A71">
      <w:pPr>
        <w:pStyle w:val="ListParagraph"/>
        <w:widowControl/>
        <w:numPr>
          <w:ilvl w:val="0"/>
          <w:numId w:val="11"/>
        </w:numPr>
        <w:spacing w:before="0" w:line="23" w:lineRule="atLeast"/>
      </w:pPr>
      <w:r w:rsidRPr="00673066">
        <w:t>We made adjustments for the virtual format</w:t>
      </w:r>
    </w:p>
    <w:p w14:paraId="56121156" w14:textId="77777777" w:rsidR="00AB552A" w:rsidRPr="00673066" w:rsidRDefault="004017D2" w:rsidP="00DB3A71">
      <w:pPr>
        <w:pStyle w:val="ListParagraph"/>
        <w:widowControl/>
        <w:numPr>
          <w:ilvl w:val="0"/>
          <w:numId w:val="11"/>
        </w:numPr>
        <w:spacing w:before="0" w:line="23" w:lineRule="atLeast"/>
      </w:pPr>
      <w:r w:rsidRPr="00673066">
        <w:t>Instead of reviewing actual VPATs from vendors, we have formatted the information into slides</w:t>
      </w:r>
    </w:p>
    <w:p w14:paraId="0E2FE896" w14:textId="77777777" w:rsidR="00AB552A" w:rsidRPr="00673066" w:rsidRDefault="004017D2" w:rsidP="00DB3A71">
      <w:pPr>
        <w:pStyle w:val="ListParagraph"/>
        <w:widowControl/>
        <w:numPr>
          <w:ilvl w:val="0"/>
          <w:numId w:val="11"/>
        </w:numPr>
        <w:spacing w:before="0" w:line="23" w:lineRule="atLeast"/>
      </w:pPr>
      <w:r w:rsidRPr="00673066">
        <w:lastRenderedPageBreak/>
        <w:t>The example VPATs and handouts are available as part of</w:t>
      </w:r>
      <w:hyperlink r:id="rId8">
        <w:r w:rsidRPr="00673066">
          <w:rPr>
            <w:rStyle w:val="Hyperlink"/>
          </w:rPr>
          <w:t xml:space="preserve"> Session 2 and Session 3 of the Summer Web and IT Accessibility Workshop - June 16, 2020</w:t>
        </w:r>
      </w:hyperlink>
    </w:p>
    <w:p w14:paraId="12A6C1CC" w14:textId="0E47F84B" w:rsidR="006A6B1D" w:rsidRDefault="006A6B1D" w:rsidP="00262E3F">
      <w:pPr>
        <w:widowControl/>
        <w:spacing w:after="480" w:line="23" w:lineRule="atLeast"/>
      </w:pPr>
      <w:r>
        <w:t>Slide 1</w:t>
      </w:r>
      <w:bookmarkStart w:id="13" w:name="Conformance_Level_Terminology"/>
      <w:bookmarkEnd w:id="13"/>
      <w:r w:rsidR="00EC6DBA">
        <w:t>3</w:t>
      </w:r>
    </w:p>
    <w:p w14:paraId="3555F1F5" w14:textId="6493BC2C" w:rsidR="00AB552A" w:rsidRPr="00673066" w:rsidRDefault="004017D2" w:rsidP="00262E3F">
      <w:pPr>
        <w:pStyle w:val="Heading3"/>
        <w:widowControl/>
        <w:spacing w:before="0" w:line="23" w:lineRule="atLeast"/>
      </w:pPr>
      <w:r w:rsidRPr="00673066">
        <w:t>Conformance Level Terminology</w:t>
      </w:r>
    </w:p>
    <w:p w14:paraId="3D300977" w14:textId="77777777" w:rsidR="00AB552A" w:rsidRPr="00673066" w:rsidRDefault="004017D2" w:rsidP="00262E3F">
      <w:pPr>
        <w:widowControl/>
        <w:spacing w:line="23" w:lineRule="atLeast"/>
      </w:pPr>
      <w:r w:rsidRPr="00673066">
        <w:t>VPATs will use the following terminology for conformance:</w:t>
      </w:r>
    </w:p>
    <w:p w14:paraId="76E7DC50" w14:textId="77777777" w:rsidR="00AB552A" w:rsidRPr="00673066" w:rsidRDefault="004017D2" w:rsidP="00DB3A71">
      <w:pPr>
        <w:pStyle w:val="ListParagraph"/>
        <w:widowControl/>
        <w:numPr>
          <w:ilvl w:val="0"/>
          <w:numId w:val="12"/>
        </w:numPr>
        <w:spacing w:before="0" w:line="23" w:lineRule="atLeast"/>
      </w:pPr>
      <w:r w:rsidRPr="00673066">
        <w:t>Supports - product functionality has at least one method that meets the criterion without known defects.</w:t>
      </w:r>
    </w:p>
    <w:p w14:paraId="37FBF135" w14:textId="77777777" w:rsidR="00AB552A" w:rsidRPr="00673066" w:rsidRDefault="004017D2" w:rsidP="00DB3A71">
      <w:pPr>
        <w:pStyle w:val="ListParagraph"/>
        <w:widowControl/>
        <w:numPr>
          <w:ilvl w:val="0"/>
          <w:numId w:val="12"/>
        </w:numPr>
        <w:spacing w:before="0" w:line="23" w:lineRule="atLeast"/>
      </w:pPr>
      <w:r w:rsidRPr="00673066">
        <w:t>Partially Supports - some product functionality does not meet the criterion.</w:t>
      </w:r>
    </w:p>
    <w:p w14:paraId="576159BE" w14:textId="77777777" w:rsidR="00AB552A" w:rsidRPr="00673066" w:rsidRDefault="004017D2" w:rsidP="00DB3A71">
      <w:pPr>
        <w:pStyle w:val="ListParagraph"/>
        <w:widowControl/>
        <w:numPr>
          <w:ilvl w:val="0"/>
          <w:numId w:val="12"/>
        </w:numPr>
        <w:spacing w:before="0" w:line="23" w:lineRule="atLeast"/>
      </w:pPr>
      <w:r w:rsidRPr="00673066">
        <w:t>Does Not Support - the majority of product functionality does not meet the criterion.</w:t>
      </w:r>
    </w:p>
    <w:p w14:paraId="4CBC9F8C" w14:textId="77777777" w:rsidR="00AB552A" w:rsidRPr="00673066" w:rsidRDefault="004017D2" w:rsidP="00DB3A71">
      <w:pPr>
        <w:pStyle w:val="ListParagraph"/>
        <w:widowControl/>
        <w:numPr>
          <w:ilvl w:val="0"/>
          <w:numId w:val="12"/>
        </w:numPr>
        <w:spacing w:before="0" w:line="23" w:lineRule="atLeast"/>
      </w:pPr>
      <w:r w:rsidRPr="00673066">
        <w:t>Not Applicable - The criterion is not relevant to the product.</w:t>
      </w:r>
    </w:p>
    <w:p w14:paraId="722103B6" w14:textId="62030825" w:rsidR="006A6B1D" w:rsidRDefault="006A6B1D" w:rsidP="00262E3F">
      <w:pPr>
        <w:widowControl/>
        <w:spacing w:after="480" w:line="23" w:lineRule="atLeast"/>
      </w:pPr>
      <w:r>
        <w:t>Slide 1</w:t>
      </w:r>
      <w:bookmarkStart w:id="14" w:name="Remarks_and_Explanations"/>
      <w:bookmarkEnd w:id="14"/>
      <w:r w:rsidR="00EC6DBA">
        <w:t>4</w:t>
      </w:r>
    </w:p>
    <w:p w14:paraId="02116490" w14:textId="44184522" w:rsidR="00AB552A" w:rsidRPr="00673066" w:rsidRDefault="004017D2" w:rsidP="00262E3F">
      <w:pPr>
        <w:pStyle w:val="Heading3"/>
        <w:widowControl/>
        <w:spacing w:before="0" w:line="23" w:lineRule="atLeast"/>
      </w:pPr>
      <w:r w:rsidRPr="00673066">
        <w:t>Remarks and Explanations</w:t>
      </w:r>
    </w:p>
    <w:p w14:paraId="704BA2E7" w14:textId="77777777" w:rsidR="00AB552A" w:rsidRPr="00673066" w:rsidRDefault="004017D2" w:rsidP="00DB3A71">
      <w:pPr>
        <w:pStyle w:val="ListParagraph"/>
        <w:widowControl/>
        <w:numPr>
          <w:ilvl w:val="0"/>
          <w:numId w:val="13"/>
        </w:numPr>
        <w:spacing w:before="0" w:line="23" w:lineRule="atLeast"/>
      </w:pPr>
      <w:r w:rsidRPr="00673066">
        <w:t>“Partially Supports” or “Does Not Support”, the remarks should identify:</w:t>
      </w:r>
    </w:p>
    <w:p w14:paraId="20B579C6" w14:textId="77777777" w:rsidR="00AB552A" w:rsidRPr="00673066" w:rsidRDefault="004017D2" w:rsidP="00DB3A71">
      <w:pPr>
        <w:pStyle w:val="ListParagraph"/>
        <w:widowControl/>
        <w:numPr>
          <w:ilvl w:val="1"/>
          <w:numId w:val="13"/>
        </w:numPr>
        <w:spacing w:before="0" w:line="23" w:lineRule="atLeast"/>
      </w:pPr>
      <w:r w:rsidRPr="00673066">
        <w:t>The functions or features with accessibility barriers</w:t>
      </w:r>
    </w:p>
    <w:p w14:paraId="6D0D6317" w14:textId="77777777" w:rsidR="00AB552A" w:rsidRPr="00673066" w:rsidRDefault="004017D2" w:rsidP="00DB3A71">
      <w:pPr>
        <w:pStyle w:val="ListParagraph"/>
        <w:widowControl/>
        <w:numPr>
          <w:ilvl w:val="1"/>
          <w:numId w:val="13"/>
        </w:numPr>
        <w:spacing w:before="0" w:line="23" w:lineRule="atLeast"/>
      </w:pPr>
      <w:r w:rsidRPr="00673066">
        <w:t>How the product does not fully support the criterion</w:t>
      </w:r>
    </w:p>
    <w:p w14:paraId="359F521B" w14:textId="77777777" w:rsidR="00AB552A" w:rsidRPr="00673066" w:rsidRDefault="004017D2" w:rsidP="00DB3A71">
      <w:pPr>
        <w:pStyle w:val="ListParagraph"/>
        <w:widowControl/>
        <w:numPr>
          <w:ilvl w:val="1"/>
          <w:numId w:val="13"/>
        </w:numPr>
        <w:spacing w:before="0" w:line="23" w:lineRule="atLeast"/>
      </w:pPr>
      <w:r w:rsidRPr="00673066">
        <w:t>A roadmap for the vendor to remove the accessibility barriers</w:t>
      </w:r>
    </w:p>
    <w:p w14:paraId="3C1DAD40" w14:textId="77777777" w:rsidR="00AB552A" w:rsidRPr="00673066" w:rsidRDefault="004017D2" w:rsidP="00DB3A71">
      <w:pPr>
        <w:pStyle w:val="ListParagraph"/>
        <w:widowControl/>
        <w:numPr>
          <w:ilvl w:val="1"/>
          <w:numId w:val="13"/>
        </w:numPr>
        <w:spacing w:before="0" w:line="23" w:lineRule="atLeast"/>
      </w:pPr>
      <w:r w:rsidRPr="00673066">
        <w:t>If the criterion does not apply, explain why</w:t>
      </w:r>
    </w:p>
    <w:p w14:paraId="598C491D" w14:textId="77777777" w:rsidR="00AB552A" w:rsidRPr="00673066" w:rsidRDefault="004017D2" w:rsidP="00DB3A71">
      <w:pPr>
        <w:pStyle w:val="ListParagraph"/>
        <w:widowControl/>
        <w:numPr>
          <w:ilvl w:val="1"/>
          <w:numId w:val="13"/>
        </w:numPr>
        <w:spacing w:before="0" w:line="23" w:lineRule="atLeast"/>
      </w:pPr>
      <w:r w:rsidRPr="00673066">
        <w:t>If an accessible alternative is used, describe it</w:t>
      </w:r>
    </w:p>
    <w:p w14:paraId="5A036DDD" w14:textId="557ACFEA" w:rsidR="006A6B1D" w:rsidRDefault="006A6B1D" w:rsidP="00262E3F">
      <w:pPr>
        <w:widowControl/>
        <w:spacing w:after="480" w:line="23" w:lineRule="atLeast"/>
      </w:pPr>
      <w:r>
        <w:t>Slide 1</w:t>
      </w:r>
      <w:bookmarkStart w:id="15" w:name="Success_Criterion_Name_and_Link_(Level)_"/>
      <w:bookmarkEnd w:id="15"/>
      <w:r w:rsidR="00EC6DBA">
        <w:t>5</w:t>
      </w:r>
    </w:p>
    <w:p w14:paraId="29E1936A" w14:textId="61BAE581" w:rsidR="00AB552A" w:rsidRPr="00673066" w:rsidRDefault="004017D2" w:rsidP="00262E3F">
      <w:pPr>
        <w:pStyle w:val="Heading3"/>
        <w:widowControl/>
        <w:spacing w:before="0" w:line="23" w:lineRule="atLeast"/>
      </w:pPr>
      <w:r w:rsidRPr="00673066">
        <w:t>Success Criterion Name and Link (Level) #</w:t>
      </w:r>
    </w:p>
    <w:p w14:paraId="6803924A" w14:textId="77777777" w:rsidR="00AB552A" w:rsidRPr="00673066" w:rsidRDefault="004017D2" w:rsidP="00262E3F">
      <w:pPr>
        <w:pStyle w:val="Heading4"/>
        <w:widowControl/>
        <w:spacing w:line="23" w:lineRule="atLeast"/>
      </w:pPr>
      <w:r w:rsidRPr="00673066">
        <w:t>Test name</w:t>
      </w:r>
    </w:p>
    <w:p w14:paraId="6C101997" w14:textId="77777777" w:rsidR="00AB552A" w:rsidRPr="00673066" w:rsidRDefault="004017D2" w:rsidP="00DB3A71">
      <w:pPr>
        <w:pStyle w:val="ListParagraph"/>
        <w:widowControl/>
        <w:numPr>
          <w:ilvl w:val="0"/>
          <w:numId w:val="13"/>
        </w:numPr>
        <w:spacing w:before="0" w:line="23" w:lineRule="atLeast"/>
      </w:pPr>
      <w:r w:rsidRPr="00673066">
        <w:t>Question</w:t>
      </w:r>
    </w:p>
    <w:p w14:paraId="40B2A799" w14:textId="77777777" w:rsidR="00AB552A" w:rsidRPr="00673066" w:rsidRDefault="004017D2" w:rsidP="00DB3A71">
      <w:pPr>
        <w:pStyle w:val="ListParagraph"/>
        <w:widowControl/>
        <w:numPr>
          <w:ilvl w:val="0"/>
          <w:numId w:val="13"/>
        </w:numPr>
        <w:spacing w:before="0" w:line="23" w:lineRule="atLeast"/>
      </w:pPr>
      <w:r w:rsidRPr="00673066">
        <w:t>Yes, no action needed</w:t>
      </w:r>
    </w:p>
    <w:p w14:paraId="20D4683C" w14:textId="77777777" w:rsidR="00AB552A" w:rsidRPr="00673066" w:rsidRDefault="004017D2" w:rsidP="00DB3A71">
      <w:pPr>
        <w:pStyle w:val="ListParagraph"/>
        <w:widowControl/>
        <w:numPr>
          <w:ilvl w:val="0"/>
          <w:numId w:val="13"/>
        </w:numPr>
        <w:spacing w:before="0" w:line="23" w:lineRule="atLeast"/>
      </w:pPr>
      <w:r w:rsidRPr="00673066">
        <w:t>No, alternate access may be needed</w:t>
      </w:r>
    </w:p>
    <w:p w14:paraId="0FAF7C7F" w14:textId="77777777" w:rsidR="00AB552A" w:rsidRPr="00673066" w:rsidRDefault="004017D2" w:rsidP="00DB3A71">
      <w:pPr>
        <w:pStyle w:val="ListParagraph"/>
        <w:widowControl/>
        <w:numPr>
          <w:ilvl w:val="0"/>
          <w:numId w:val="13"/>
        </w:numPr>
        <w:spacing w:before="0" w:line="23" w:lineRule="atLeast"/>
      </w:pPr>
      <w:r w:rsidRPr="00673066">
        <w:t>Unclear response from vendor, follow-up with vendor or may need alternate access</w:t>
      </w:r>
    </w:p>
    <w:p w14:paraId="5A47DE8A" w14:textId="63871A40" w:rsidR="00AB552A" w:rsidRDefault="004017D2" w:rsidP="00062BAD">
      <w:pPr>
        <w:pStyle w:val="Heading4"/>
        <w:keepNext/>
        <w:keepLines/>
        <w:widowControl/>
        <w:spacing w:line="23" w:lineRule="atLeast"/>
      </w:pPr>
      <w:r w:rsidRPr="00673066">
        <w:lastRenderedPageBreak/>
        <w:t>Vendor VPAT Example Remarks</w:t>
      </w:r>
    </w:p>
    <w:p w14:paraId="12313C23" w14:textId="77777777" w:rsidR="00AB552A" w:rsidRPr="00EC6DBA" w:rsidRDefault="004017D2" w:rsidP="00DB3A71">
      <w:pPr>
        <w:pStyle w:val="ListParagraph"/>
        <w:keepNext/>
        <w:keepLines/>
        <w:widowControl/>
        <w:numPr>
          <w:ilvl w:val="0"/>
          <w:numId w:val="44"/>
        </w:numPr>
        <w:spacing w:before="0" w:line="23" w:lineRule="atLeast"/>
      </w:pPr>
      <w:r w:rsidRPr="00673066">
        <w:t>Conformance Level from vendor</w:t>
      </w:r>
    </w:p>
    <w:p w14:paraId="05DCC2B1" w14:textId="77777777" w:rsidR="00AB552A" w:rsidRPr="00673066" w:rsidRDefault="004017D2" w:rsidP="00DB3A71">
      <w:pPr>
        <w:pStyle w:val="ListParagraph"/>
        <w:widowControl/>
        <w:numPr>
          <w:ilvl w:val="0"/>
          <w:numId w:val="44"/>
        </w:numPr>
        <w:spacing w:before="0" w:line="23" w:lineRule="atLeast"/>
      </w:pPr>
      <w:r w:rsidRPr="00673066">
        <w:t>Remarks and explanations</w:t>
      </w:r>
    </w:p>
    <w:p w14:paraId="0125A7B8" w14:textId="77777777" w:rsidR="00AB552A" w:rsidRPr="00673066" w:rsidRDefault="004017D2" w:rsidP="00DB3A71">
      <w:pPr>
        <w:pStyle w:val="ListParagraph"/>
        <w:widowControl/>
        <w:numPr>
          <w:ilvl w:val="0"/>
          <w:numId w:val="44"/>
        </w:numPr>
        <w:spacing w:before="0" w:line="23" w:lineRule="atLeast"/>
      </w:pPr>
      <w:r w:rsidRPr="00673066">
        <w:t>Supports, look for examples</w:t>
      </w:r>
    </w:p>
    <w:p w14:paraId="1C9FDFCA" w14:textId="77777777" w:rsidR="00AB552A" w:rsidRPr="00673066" w:rsidRDefault="004017D2" w:rsidP="00DB3A71">
      <w:pPr>
        <w:pStyle w:val="ListParagraph"/>
        <w:widowControl/>
        <w:numPr>
          <w:ilvl w:val="0"/>
          <w:numId w:val="44"/>
        </w:numPr>
        <w:spacing w:before="0" w:line="23" w:lineRule="atLeast"/>
      </w:pPr>
      <w:r w:rsidRPr="00673066">
        <w:t>Partially Supports or Does Not Support, look for information to create an alternate access plan</w:t>
      </w:r>
    </w:p>
    <w:p w14:paraId="3C5906BA" w14:textId="2949F39F" w:rsidR="00AB552A" w:rsidRDefault="004017D2" w:rsidP="00DB3A71">
      <w:pPr>
        <w:pStyle w:val="ListParagraph"/>
        <w:widowControl/>
        <w:numPr>
          <w:ilvl w:val="0"/>
          <w:numId w:val="44"/>
        </w:numPr>
        <w:spacing w:before="0" w:line="23" w:lineRule="atLeast"/>
      </w:pPr>
      <w:r w:rsidRPr="00673066">
        <w:t>[Additional information]</w:t>
      </w:r>
    </w:p>
    <w:p w14:paraId="1513E3F8" w14:textId="45981DC3" w:rsidR="006A6B1D" w:rsidRPr="00673066" w:rsidRDefault="006A6B1D" w:rsidP="00262E3F">
      <w:pPr>
        <w:widowControl/>
        <w:spacing w:after="480" w:line="23" w:lineRule="atLeast"/>
      </w:pPr>
      <w:r>
        <w:t>Slide 1</w:t>
      </w:r>
      <w:r w:rsidR="00EC6DBA">
        <w:t>6</w:t>
      </w:r>
    </w:p>
    <w:bookmarkStart w:id="16" w:name="1.1.1_Non-text_Content_(Level_A)_#1"/>
    <w:bookmarkEnd w:id="16"/>
    <w:p w14:paraId="6C756273" w14:textId="77777777" w:rsidR="00AB552A" w:rsidRPr="00673066" w:rsidRDefault="004017D2" w:rsidP="00262E3F">
      <w:pPr>
        <w:pStyle w:val="Heading3"/>
        <w:widowControl/>
        <w:spacing w:before="0" w:line="23" w:lineRule="atLeast"/>
      </w:pPr>
      <w:r w:rsidRPr="00673066">
        <w:fldChar w:fldCharType="begin"/>
      </w:r>
      <w:r w:rsidRPr="00673066">
        <w:instrText xml:space="preserve"> HYPERLINK "http://www.w3.org/TR/WCAG20/" \l "text-equiv-all" \h </w:instrText>
      </w:r>
      <w:r w:rsidRPr="00673066">
        <w:fldChar w:fldCharType="separate"/>
      </w:r>
      <w:r w:rsidRPr="00673066">
        <w:rPr>
          <w:rStyle w:val="Hyperlink"/>
        </w:rPr>
        <w:t xml:space="preserve">1.1.1 Non-text Content </w:t>
      </w:r>
      <w:r w:rsidRPr="00673066">
        <w:fldChar w:fldCharType="end"/>
      </w:r>
      <w:r w:rsidRPr="00673066">
        <w:t>(Level A) #1</w:t>
      </w:r>
    </w:p>
    <w:p w14:paraId="61FDE556" w14:textId="77777777" w:rsidR="00AB552A" w:rsidRPr="00353608" w:rsidRDefault="004017D2" w:rsidP="00262E3F">
      <w:pPr>
        <w:pStyle w:val="Heading4"/>
        <w:widowControl/>
        <w:spacing w:line="23" w:lineRule="atLeast"/>
      </w:pPr>
      <w:r w:rsidRPr="00353608">
        <w:t>Meaningful image name</w:t>
      </w:r>
    </w:p>
    <w:p w14:paraId="162E7FA3" w14:textId="77777777" w:rsidR="00353608" w:rsidRDefault="004017D2" w:rsidP="00DB3A71">
      <w:pPr>
        <w:pStyle w:val="ListParagraph"/>
        <w:widowControl/>
        <w:numPr>
          <w:ilvl w:val="0"/>
          <w:numId w:val="14"/>
        </w:numPr>
        <w:spacing w:before="0" w:line="23" w:lineRule="atLeast"/>
      </w:pPr>
      <w:r w:rsidRPr="00673066">
        <w:t>Does the accessible name and accessible description for a meaningful image provide an equivalent description of the image?</w:t>
      </w:r>
    </w:p>
    <w:p w14:paraId="0296B0AB" w14:textId="50B6F6FF" w:rsidR="00AB552A" w:rsidRPr="00673066" w:rsidRDefault="004017D2" w:rsidP="00262E3F">
      <w:pPr>
        <w:pStyle w:val="Heading4"/>
        <w:widowControl/>
        <w:spacing w:line="23" w:lineRule="atLeast"/>
      </w:pPr>
      <w:r w:rsidRPr="00673066">
        <w:t>Vendor VPAT Example Remarks</w:t>
      </w:r>
    </w:p>
    <w:p w14:paraId="6A043B34" w14:textId="77777777" w:rsidR="00AB552A" w:rsidRPr="00673066" w:rsidRDefault="004017D2" w:rsidP="00DB3A71">
      <w:pPr>
        <w:pStyle w:val="ListParagraph"/>
        <w:widowControl/>
        <w:numPr>
          <w:ilvl w:val="0"/>
          <w:numId w:val="14"/>
        </w:numPr>
        <w:spacing w:before="0" w:line="23" w:lineRule="atLeast"/>
      </w:pPr>
      <w:r w:rsidRPr="00673066">
        <w:t>Conformance Level: Supports</w:t>
      </w:r>
    </w:p>
    <w:p w14:paraId="3F6024BE" w14:textId="77777777" w:rsidR="00AB552A" w:rsidRPr="00673066" w:rsidRDefault="004017D2" w:rsidP="00DB3A71">
      <w:pPr>
        <w:pStyle w:val="ListParagraph"/>
        <w:widowControl/>
        <w:numPr>
          <w:ilvl w:val="0"/>
          <w:numId w:val="14"/>
        </w:numPr>
        <w:spacing w:before="0" w:line="23" w:lineRule="atLeast"/>
      </w:pPr>
      <w:r w:rsidRPr="00673066">
        <w:t>The product uses standard HTML and WAI-ARIA techniques to provide text equivalents for all visual elements. This includes the attributes “alt”, “aria-label”, and “aria-</w:t>
      </w:r>
      <w:proofErr w:type="spellStart"/>
      <w:r w:rsidRPr="00673066">
        <w:t>describedby</w:t>
      </w:r>
      <w:proofErr w:type="spellEnd"/>
      <w:r w:rsidRPr="00673066">
        <w:t>”.</w:t>
      </w:r>
    </w:p>
    <w:p w14:paraId="22C757EA" w14:textId="77777777" w:rsidR="004A4FA1" w:rsidRDefault="004A4FA1" w:rsidP="00262E3F">
      <w:pPr>
        <w:widowControl/>
        <w:spacing w:after="480" w:line="23" w:lineRule="atLeast"/>
      </w:pPr>
      <w:r>
        <w:t>Slide 17</w:t>
      </w:r>
      <w:bookmarkStart w:id="17" w:name="1.1.1_Non-text_Content_(Level_A)_#2"/>
      <w:bookmarkEnd w:id="17"/>
    </w:p>
    <w:p w14:paraId="54B4D0B7" w14:textId="02416B8B" w:rsidR="00AB552A" w:rsidRPr="00673066" w:rsidRDefault="00963A6E" w:rsidP="00262E3F">
      <w:pPr>
        <w:pStyle w:val="Heading2"/>
        <w:widowControl/>
        <w:spacing w:line="23" w:lineRule="atLeast"/>
      </w:pPr>
      <w:hyperlink r:id="rId9" w:anchor="text-equiv-all">
        <w:r w:rsidR="004017D2" w:rsidRPr="00673066">
          <w:rPr>
            <w:rStyle w:val="Hyperlink"/>
          </w:rPr>
          <w:t xml:space="preserve">1.1.1 Non-text Content </w:t>
        </w:r>
      </w:hyperlink>
      <w:r w:rsidR="004017D2" w:rsidRPr="00673066">
        <w:t>(Level A) #2</w:t>
      </w:r>
    </w:p>
    <w:p w14:paraId="2C3145B6" w14:textId="77777777" w:rsidR="00AB552A" w:rsidRPr="00673066" w:rsidRDefault="004017D2" w:rsidP="00262E3F">
      <w:pPr>
        <w:pStyle w:val="Heading4"/>
        <w:widowControl/>
        <w:spacing w:line="23" w:lineRule="atLeast"/>
      </w:pPr>
      <w:r w:rsidRPr="00673066">
        <w:t>Decorative background image</w:t>
      </w:r>
    </w:p>
    <w:p w14:paraId="794C1887" w14:textId="77777777" w:rsidR="00AB552A" w:rsidRPr="00673066" w:rsidRDefault="004017D2" w:rsidP="00DB3A71">
      <w:pPr>
        <w:pStyle w:val="ListParagraph"/>
        <w:widowControl/>
        <w:numPr>
          <w:ilvl w:val="0"/>
          <w:numId w:val="15"/>
        </w:numPr>
        <w:spacing w:before="0" w:line="23" w:lineRule="atLeast"/>
      </w:pPr>
      <w:r w:rsidRPr="00673066">
        <w:t>Is important information in a background image conveyed by other means?</w:t>
      </w:r>
    </w:p>
    <w:p w14:paraId="7755E2D5" w14:textId="62F0938A" w:rsidR="00AB552A" w:rsidRPr="00673066" w:rsidRDefault="004017D2" w:rsidP="00262E3F">
      <w:pPr>
        <w:pStyle w:val="Heading4"/>
        <w:widowControl/>
        <w:spacing w:line="23" w:lineRule="atLeast"/>
      </w:pPr>
      <w:r w:rsidRPr="00673066">
        <w:t>Vendor VPAT Example Remarks</w:t>
      </w:r>
    </w:p>
    <w:p w14:paraId="34EC05E2" w14:textId="77777777" w:rsidR="00AB552A" w:rsidRPr="00673066" w:rsidRDefault="004017D2" w:rsidP="00DB3A71">
      <w:pPr>
        <w:pStyle w:val="ListParagraph"/>
        <w:widowControl/>
        <w:numPr>
          <w:ilvl w:val="0"/>
          <w:numId w:val="15"/>
        </w:numPr>
        <w:spacing w:before="0" w:line="23" w:lineRule="atLeast"/>
      </w:pPr>
      <w:r w:rsidRPr="00673066">
        <w:t>Conformance Level: Supports</w:t>
      </w:r>
    </w:p>
    <w:p w14:paraId="5DAA765B" w14:textId="77777777" w:rsidR="00AB552A" w:rsidRPr="00673066" w:rsidRDefault="004017D2" w:rsidP="00DB3A71">
      <w:pPr>
        <w:pStyle w:val="ListParagraph"/>
        <w:widowControl/>
        <w:numPr>
          <w:ilvl w:val="0"/>
          <w:numId w:val="15"/>
        </w:numPr>
        <w:spacing w:before="0" w:line="23" w:lineRule="atLeast"/>
      </w:pPr>
      <w:r w:rsidRPr="00673066">
        <w:t>User interfaces, including Popups, Notify and PC Station (logon and print release screens) and Print Center Web, support integration with Freedom Scientific’s JAWS Screen Reader</w:t>
      </w:r>
    </w:p>
    <w:p w14:paraId="7C790C91" w14:textId="77777777" w:rsidR="004A4FA1" w:rsidRDefault="004A4FA1" w:rsidP="00262E3F">
      <w:pPr>
        <w:widowControl/>
        <w:spacing w:after="480" w:line="23" w:lineRule="atLeast"/>
      </w:pPr>
      <w:r>
        <w:t>Slide 18</w:t>
      </w:r>
    </w:p>
    <w:p w14:paraId="1CA2FAD8" w14:textId="77777777" w:rsidR="00062BAD" w:rsidRDefault="00963A6E" w:rsidP="00062BAD">
      <w:pPr>
        <w:pStyle w:val="Heading2"/>
        <w:keepNext/>
        <w:keepLines/>
        <w:widowControl/>
        <w:spacing w:line="23" w:lineRule="atLeast"/>
      </w:pPr>
      <w:hyperlink r:id="rId10" w:anchor="content-structure-separation-programmatic">
        <w:r w:rsidR="004017D2" w:rsidRPr="00673066">
          <w:rPr>
            <w:rStyle w:val="Hyperlink"/>
          </w:rPr>
          <w:t xml:space="preserve">1.3.1 Info and Relationships </w:t>
        </w:r>
      </w:hyperlink>
      <w:r w:rsidR="004017D2" w:rsidRPr="00673066">
        <w:t>(Level A) #1</w:t>
      </w:r>
    </w:p>
    <w:p w14:paraId="0A23FA7D" w14:textId="3BEA0A89" w:rsidR="00AB552A" w:rsidRPr="00673066" w:rsidRDefault="004017D2" w:rsidP="00062BAD">
      <w:pPr>
        <w:pStyle w:val="Heading2"/>
        <w:keepNext/>
        <w:keepLines/>
        <w:widowControl/>
        <w:spacing w:line="23" w:lineRule="atLeast"/>
      </w:pPr>
      <w:r w:rsidRPr="00673066">
        <w:t>Programmatic label</w:t>
      </w:r>
    </w:p>
    <w:p w14:paraId="3EE52C48" w14:textId="77777777" w:rsidR="00353608" w:rsidRDefault="004017D2" w:rsidP="00DB3A71">
      <w:pPr>
        <w:pStyle w:val="ListParagraph"/>
        <w:widowControl/>
        <w:numPr>
          <w:ilvl w:val="0"/>
          <w:numId w:val="16"/>
        </w:numPr>
        <w:spacing w:before="0" w:line="23" w:lineRule="atLeast"/>
      </w:pPr>
      <w:r w:rsidRPr="00673066">
        <w:t>Does the combination of the accessible name, accessible description, and other programmatic associations (e.g., table column, row associations) describe each input field and include all relevant instructions and cues (textual and graphical)?</w:t>
      </w:r>
    </w:p>
    <w:p w14:paraId="2D4044CF" w14:textId="75E07493" w:rsidR="00AB552A" w:rsidRPr="00673066" w:rsidRDefault="004017D2" w:rsidP="00262E3F">
      <w:pPr>
        <w:pStyle w:val="Heading4"/>
        <w:widowControl/>
        <w:spacing w:line="23" w:lineRule="atLeast"/>
      </w:pPr>
      <w:r w:rsidRPr="00673066">
        <w:t>Vendor VPAT Example Remarks</w:t>
      </w:r>
    </w:p>
    <w:p w14:paraId="159C8375" w14:textId="77777777" w:rsidR="00AB552A" w:rsidRPr="00673066" w:rsidRDefault="004017D2" w:rsidP="00DB3A71">
      <w:pPr>
        <w:pStyle w:val="ListParagraph"/>
        <w:widowControl/>
        <w:numPr>
          <w:ilvl w:val="0"/>
          <w:numId w:val="16"/>
        </w:numPr>
        <w:spacing w:before="0" w:line="23" w:lineRule="atLeast"/>
      </w:pPr>
      <w:r w:rsidRPr="00673066">
        <w:t>Conformance Level: Partially Supports</w:t>
      </w:r>
    </w:p>
    <w:p w14:paraId="306BD335" w14:textId="77777777" w:rsidR="00AB552A" w:rsidRPr="00673066" w:rsidRDefault="004017D2" w:rsidP="00DB3A71">
      <w:pPr>
        <w:pStyle w:val="ListParagraph"/>
        <w:widowControl/>
        <w:numPr>
          <w:ilvl w:val="0"/>
          <w:numId w:val="16"/>
        </w:numPr>
        <w:spacing w:before="0" w:line="23" w:lineRule="atLeast"/>
      </w:pPr>
      <w:r w:rsidRPr="00673066">
        <w:t>Most component relationships are programmatically determinable. However, some object relationships may not share a hierarchy.</w:t>
      </w:r>
    </w:p>
    <w:p w14:paraId="5A69FBD0" w14:textId="346141B8" w:rsidR="004A4FA1" w:rsidRDefault="004A4FA1" w:rsidP="00262E3F">
      <w:pPr>
        <w:widowControl/>
        <w:spacing w:after="480" w:line="23" w:lineRule="atLeast"/>
      </w:pPr>
      <w:bookmarkStart w:id="18" w:name="1.3.1_Info_and_Relationships_(Level_A)_#"/>
      <w:bookmarkEnd w:id="18"/>
      <w:r>
        <w:t>Slide 19</w:t>
      </w:r>
    </w:p>
    <w:p w14:paraId="37E2631D" w14:textId="37B94A73" w:rsidR="00AB552A" w:rsidRPr="00673066" w:rsidRDefault="00963A6E" w:rsidP="00262E3F">
      <w:pPr>
        <w:pStyle w:val="Heading3"/>
        <w:widowControl/>
        <w:spacing w:before="0" w:line="23" w:lineRule="atLeast"/>
      </w:pPr>
      <w:hyperlink r:id="rId11" w:anchor="content-structure-separation-programmatic">
        <w:r w:rsidR="004017D2" w:rsidRPr="00673066">
          <w:rPr>
            <w:rStyle w:val="Hyperlink"/>
          </w:rPr>
          <w:t xml:space="preserve">1.3.1 Info and Relationships </w:t>
        </w:r>
      </w:hyperlink>
      <w:r w:rsidR="004017D2" w:rsidRPr="00673066">
        <w:t>(Level A) #2</w:t>
      </w:r>
    </w:p>
    <w:p w14:paraId="2A930EC5" w14:textId="77777777" w:rsidR="00AB552A" w:rsidRPr="00673066" w:rsidRDefault="004017D2" w:rsidP="00262E3F">
      <w:pPr>
        <w:pStyle w:val="Heading4"/>
        <w:widowControl/>
        <w:spacing w:line="23" w:lineRule="atLeast"/>
      </w:pPr>
      <w:r w:rsidRPr="00673066">
        <w:t>Headings and Lists</w:t>
      </w:r>
    </w:p>
    <w:p w14:paraId="66AA65F8" w14:textId="77777777" w:rsidR="00AB552A" w:rsidRPr="00673066" w:rsidRDefault="004017D2" w:rsidP="00DB3A71">
      <w:pPr>
        <w:pStyle w:val="ListParagraph"/>
        <w:widowControl/>
        <w:numPr>
          <w:ilvl w:val="0"/>
          <w:numId w:val="17"/>
        </w:numPr>
        <w:spacing w:before="0" w:line="23" w:lineRule="atLeast"/>
      </w:pPr>
      <w:r w:rsidRPr="00673066">
        <w:t>Is each programmatically determinable heading a visual heading and each visual heading programmatically determinable?</w:t>
      </w:r>
    </w:p>
    <w:p w14:paraId="3216C318" w14:textId="77777777" w:rsidR="00AB552A" w:rsidRPr="00673066" w:rsidRDefault="004017D2" w:rsidP="00DB3A71">
      <w:pPr>
        <w:pStyle w:val="ListParagraph"/>
        <w:widowControl/>
        <w:numPr>
          <w:ilvl w:val="0"/>
          <w:numId w:val="17"/>
        </w:numPr>
        <w:spacing w:before="0" w:line="23" w:lineRule="atLeast"/>
      </w:pPr>
      <w:r w:rsidRPr="00673066">
        <w:t>Are all visually apparent lists programmatically identified according to their type?</w:t>
      </w:r>
    </w:p>
    <w:p w14:paraId="2E474E0E" w14:textId="4FE10F93" w:rsidR="00AB552A" w:rsidRPr="00673066" w:rsidRDefault="004017D2" w:rsidP="00262E3F">
      <w:pPr>
        <w:pStyle w:val="Heading4"/>
        <w:widowControl/>
        <w:spacing w:line="23" w:lineRule="atLeast"/>
      </w:pPr>
      <w:r w:rsidRPr="00673066">
        <w:t>Vendor VPAT Example Remarks</w:t>
      </w:r>
    </w:p>
    <w:p w14:paraId="008A3CDE" w14:textId="77777777" w:rsidR="00AB552A" w:rsidRPr="00673066" w:rsidRDefault="004017D2" w:rsidP="00DB3A71">
      <w:pPr>
        <w:pStyle w:val="ListParagraph"/>
        <w:widowControl/>
        <w:numPr>
          <w:ilvl w:val="0"/>
          <w:numId w:val="18"/>
        </w:numPr>
        <w:spacing w:before="0" w:line="23" w:lineRule="atLeast"/>
      </w:pPr>
      <w:r w:rsidRPr="00673066">
        <w:t>Conformance Level: Supports</w:t>
      </w:r>
    </w:p>
    <w:p w14:paraId="524DB297" w14:textId="77777777" w:rsidR="00AB552A" w:rsidRPr="00673066" w:rsidRDefault="004017D2" w:rsidP="00DB3A71">
      <w:pPr>
        <w:pStyle w:val="ListParagraph"/>
        <w:widowControl/>
        <w:numPr>
          <w:ilvl w:val="0"/>
          <w:numId w:val="18"/>
        </w:numPr>
        <w:spacing w:before="0" w:line="23" w:lineRule="atLeast"/>
      </w:pPr>
      <w:r w:rsidRPr="00673066">
        <w:t>The product uses semantically- correct markup so that all content may be understood independent of presentation.</w:t>
      </w:r>
    </w:p>
    <w:p w14:paraId="65D28943" w14:textId="0F27ADEF" w:rsidR="00AB552A" w:rsidRDefault="004A4FA1" w:rsidP="00262E3F">
      <w:pPr>
        <w:widowControl/>
        <w:spacing w:after="480" w:line="23" w:lineRule="atLeast"/>
      </w:pPr>
      <w:r>
        <w:t>Slide 20</w:t>
      </w:r>
    </w:p>
    <w:bookmarkStart w:id="19" w:name="2.1.1_Keyboard_(Level_A)"/>
    <w:bookmarkEnd w:id="19"/>
    <w:p w14:paraId="57418CFD" w14:textId="77777777" w:rsidR="00AB552A" w:rsidRPr="00673066" w:rsidRDefault="004017D2" w:rsidP="00262E3F">
      <w:pPr>
        <w:pStyle w:val="Heading3"/>
        <w:widowControl/>
        <w:spacing w:before="0" w:line="23" w:lineRule="atLeast"/>
      </w:pPr>
      <w:r w:rsidRPr="00673066">
        <w:fldChar w:fldCharType="begin"/>
      </w:r>
      <w:r w:rsidRPr="00673066">
        <w:instrText xml:space="preserve"> HYPERLINK "http://www.w3.org/TR/WCAG20/" \l "keyboard-operation-keyboard-operable" \h </w:instrText>
      </w:r>
      <w:r w:rsidRPr="00673066">
        <w:fldChar w:fldCharType="separate"/>
      </w:r>
      <w:r w:rsidRPr="00673066">
        <w:rPr>
          <w:rStyle w:val="Hyperlink"/>
        </w:rPr>
        <w:t xml:space="preserve">2.1.1 Keyboard </w:t>
      </w:r>
      <w:r w:rsidRPr="00673066">
        <w:fldChar w:fldCharType="end"/>
      </w:r>
      <w:r w:rsidRPr="00673066">
        <w:t>(Level A)</w:t>
      </w:r>
    </w:p>
    <w:p w14:paraId="72A110B5" w14:textId="77777777" w:rsidR="00AB552A" w:rsidRPr="00673066" w:rsidRDefault="004017D2" w:rsidP="00262E3F">
      <w:pPr>
        <w:pStyle w:val="Heading4"/>
        <w:widowControl/>
        <w:spacing w:line="23" w:lineRule="atLeast"/>
      </w:pPr>
      <w:r w:rsidRPr="00673066">
        <w:t>Keyboard access</w:t>
      </w:r>
    </w:p>
    <w:p w14:paraId="280AE77E" w14:textId="77777777" w:rsidR="00AB552A" w:rsidRPr="00673066" w:rsidRDefault="004017D2" w:rsidP="00DB3A71">
      <w:pPr>
        <w:pStyle w:val="ListParagraph"/>
        <w:widowControl/>
        <w:numPr>
          <w:ilvl w:val="0"/>
          <w:numId w:val="19"/>
        </w:numPr>
        <w:spacing w:before="0" w:line="23" w:lineRule="atLeast"/>
      </w:pPr>
      <w:r w:rsidRPr="00673066">
        <w:t>Can all functionality be accessed and executed using only the keyboard?</w:t>
      </w:r>
    </w:p>
    <w:p w14:paraId="455F8A70" w14:textId="0275C613" w:rsidR="00AB552A" w:rsidRPr="00673066" w:rsidRDefault="004017D2" w:rsidP="00262E3F">
      <w:pPr>
        <w:pStyle w:val="Heading4"/>
        <w:widowControl/>
        <w:spacing w:line="23" w:lineRule="atLeast"/>
      </w:pPr>
      <w:r w:rsidRPr="00673066">
        <w:t>Vendor VPAT Example Remarks</w:t>
      </w:r>
    </w:p>
    <w:p w14:paraId="7D4ED755" w14:textId="77777777" w:rsidR="00AB552A" w:rsidRPr="00673066" w:rsidRDefault="004017D2" w:rsidP="00DB3A71">
      <w:pPr>
        <w:pStyle w:val="ListParagraph"/>
        <w:widowControl/>
        <w:numPr>
          <w:ilvl w:val="0"/>
          <w:numId w:val="19"/>
        </w:numPr>
        <w:spacing w:before="0" w:line="23" w:lineRule="atLeast"/>
      </w:pPr>
      <w:r w:rsidRPr="00673066">
        <w:t>Conformance Level: Supports</w:t>
      </w:r>
    </w:p>
    <w:p w14:paraId="54A7C041" w14:textId="77777777" w:rsidR="00AB552A" w:rsidRPr="00673066" w:rsidRDefault="004017D2" w:rsidP="00DB3A71">
      <w:pPr>
        <w:pStyle w:val="ListParagraph"/>
        <w:widowControl/>
        <w:numPr>
          <w:ilvl w:val="0"/>
          <w:numId w:val="19"/>
        </w:numPr>
        <w:spacing w:before="0" w:line="23" w:lineRule="atLeast"/>
      </w:pPr>
      <w:r w:rsidRPr="00673066">
        <w:t>Content conforms to web standards and should be operable via a keyboard interface. All buttons use the standard Windows focus rectangle to indicate current focus.</w:t>
      </w:r>
    </w:p>
    <w:p w14:paraId="6EB7DCE5" w14:textId="38F9CA49" w:rsidR="00AB552A" w:rsidRDefault="004A4FA1" w:rsidP="00262E3F">
      <w:pPr>
        <w:widowControl/>
        <w:spacing w:after="480" w:line="23" w:lineRule="atLeast"/>
      </w:pPr>
      <w:r>
        <w:t>Slide 21</w:t>
      </w:r>
    </w:p>
    <w:bookmarkStart w:id="20" w:name="2.4.2_Page_Titled_(Level_A)"/>
    <w:bookmarkEnd w:id="20"/>
    <w:p w14:paraId="090EA56D" w14:textId="77777777" w:rsidR="00AB552A" w:rsidRPr="00673066" w:rsidRDefault="004017D2" w:rsidP="00262E3F">
      <w:pPr>
        <w:pStyle w:val="Heading3"/>
        <w:widowControl/>
        <w:spacing w:before="0" w:line="23" w:lineRule="atLeast"/>
      </w:pPr>
      <w:r w:rsidRPr="00673066">
        <w:lastRenderedPageBreak/>
        <w:fldChar w:fldCharType="begin"/>
      </w:r>
      <w:r w:rsidRPr="00673066">
        <w:instrText xml:space="preserve"> HYPERLINK "http://www.w3.org/TR/WCAG20/" \l "navigation-mechanisms-title" \h </w:instrText>
      </w:r>
      <w:r w:rsidRPr="00673066">
        <w:fldChar w:fldCharType="separate"/>
      </w:r>
      <w:r w:rsidRPr="00673066">
        <w:rPr>
          <w:rStyle w:val="Hyperlink"/>
        </w:rPr>
        <w:t xml:space="preserve">2.4.2 Page Titled </w:t>
      </w:r>
      <w:r w:rsidRPr="00673066">
        <w:fldChar w:fldCharType="end"/>
      </w:r>
      <w:r w:rsidRPr="00673066">
        <w:t>(Level A)</w:t>
      </w:r>
    </w:p>
    <w:p w14:paraId="3C7F54BD" w14:textId="77777777" w:rsidR="00AB552A" w:rsidRPr="00673066" w:rsidRDefault="004017D2" w:rsidP="00262E3F">
      <w:pPr>
        <w:pStyle w:val="Heading4"/>
        <w:widowControl/>
        <w:spacing w:line="23" w:lineRule="atLeast"/>
      </w:pPr>
      <w:r w:rsidRPr="00673066">
        <w:t>Page title defined and purpose</w:t>
      </w:r>
    </w:p>
    <w:p w14:paraId="7BE29AD7" w14:textId="77777777" w:rsidR="00AB552A" w:rsidRPr="00673066" w:rsidRDefault="004017D2" w:rsidP="00DB3A71">
      <w:pPr>
        <w:pStyle w:val="ListParagraph"/>
        <w:widowControl/>
        <w:numPr>
          <w:ilvl w:val="0"/>
          <w:numId w:val="20"/>
        </w:numPr>
        <w:spacing w:before="0" w:line="23" w:lineRule="atLeast"/>
      </w:pPr>
      <w:r w:rsidRPr="00673066">
        <w:t>Is a &lt;title&gt; element defined for the web page?</w:t>
      </w:r>
    </w:p>
    <w:p w14:paraId="3F5B358C" w14:textId="77777777" w:rsidR="00AB552A" w:rsidRPr="00673066" w:rsidRDefault="004017D2" w:rsidP="00DB3A71">
      <w:pPr>
        <w:pStyle w:val="ListParagraph"/>
        <w:widowControl/>
        <w:numPr>
          <w:ilvl w:val="0"/>
          <w:numId w:val="20"/>
        </w:numPr>
        <w:spacing w:before="0" w:line="23" w:lineRule="atLeast"/>
      </w:pPr>
      <w:r w:rsidRPr="00673066">
        <w:t>Does the &lt;title&gt; element identify the contents or purpose of the web page?</w:t>
      </w:r>
    </w:p>
    <w:p w14:paraId="2922170C" w14:textId="544CE701" w:rsidR="00AB552A" w:rsidRPr="00673066" w:rsidRDefault="004017D2" w:rsidP="00262E3F">
      <w:pPr>
        <w:pStyle w:val="Heading4"/>
        <w:widowControl/>
        <w:spacing w:line="23" w:lineRule="atLeast"/>
      </w:pPr>
      <w:r w:rsidRPr="00673066">
        <w:t>Vendor VPAT Example Remarks</w:t>
      </w:r>
    </w:p>
    <w:p w14:paraId="1BDB0360" w14:textId="77777777" w:rsidR="00AB552A" w:rsidRPr="00673066" w:rsidRDefault="004017D2" w:rsidP="00DB3A71">
      <w:pPr>
        <w:pStyle w:val="ListParagraph"/>
        <w:widowControl/>
        <w:numPr>
          <w:ilvl w:val="0"/>
          <w:numId w:val="21"/>
        </w:numPr>
        <w:spacing w:before="0" w:line="23" w:lineRule="atLeast"/>
      </w:pPr>
      <w:r w:rsidRPr="00673066">
        <w:t>Conformance Level: Supports</w:t>
      </w:r>
    </w:p>
    <w:p w14:paraId="3C1D2F73" w14:textId="77777777" w:rsidR="00AB552A" w:rsidRPr="00673066" w:rsidRDefault="004017D2" w:rsidP="00DB3A71">
      <w:pPr>
        <w:pStyle w:val="ListParagraph"/>
        <w:widowControl/>
        <w:numPr>
          <w:ilvl w:val="0"/>
          <w:numId w:val="21"/>
        </w:numPr>
        <w:spacing w:before="0" w:line="23" w:lineRule="atLeast"/>
      </w:pPr>
      <w:r w:rsidRPr="00673066">
        <w:t>The product does not include web pages.</w:t>
      </w:r>
    </w:p>
    <w:p w14:paraId="46B223BF" w14:textId="77777777" w:rsidR="00AB552A" w:rsidRPr="00673066" w:rsidRDefault="004017D2" w:rsidP="00DB3A71">
      <w:pPr>
        <w:pStyle w:val="ListParagraph"/>
        <w:widowControl/>
        <w:numPr>
          <w:ilvl w:val="0"/>
          <w:numId w:val="21"/>
        </w:numPr>
        <w:spacing w:before="0" w:line="23" w:lineRule="atLeast"/>
      </w:pPr>
      <w:r w:rsidRPr="00673066">
        <w:t>[This product includes a set of web pages with videos.]</w:t>
      </w:r>
    </w:p>
    <w:p w14:paraId="0130CC0E" w14:textId="3E169D86" w:rsidR="00AB552A" w:rsidRDefault="004A4FA1" w:rsidP="00262E3F">
      <w:pPr>
        <w:widowControl/>
        <w:spacing w:after="480" w:line="23" w:lineRule="atLeast"/>
      </w:pPr>
      <w:r>
        <w:t>Slide 22</w:t>
      </w:r>
    </w:p>
    <w:bookmarkStart w:id="21" w:name="1.4.3_Contrast_(Minimum)_(Level_AA)"/>
    <w:bookmarkEnd w:id="21"/>
    <w:p w14:paraId="733D1981" w14:textId="77777777" w:rsidR="00AB552A" w:rsidRPr="00673066" w:rsidRDefault="004017D2" w:rsidP="00262E3F">
      <w:pPr>
        <w:pStyle w:val="Heading3"/>
        <w:widowControl/>
        <w:spacing w:before="0" w:line="23" w:lineRule="atLeast"/>
      </w:pPr>
      <w:r w:rsidRPr="00673066">
        <w:fldChar w:fldCharType="begin"/>
      </w:r>
      <w:r w:rsidRPr="00673066">
        <w:instrText xml:space="preserve"> HYPERLINK "http://www.w3.org/TR/WCAG20/" \l "visual-audio-contrast-contrast" \h </w:instrText>
      </w:r>
      <w:r w:rsidRPr="00673066">
        <w:fldChar w:fldCharType="separate"/>
      </w:r>
      <w:r w:rsidRPr="00673066">
        <w:rPr>
          <w:rStyle w:val="Hyperlink"/>
        </w:rPr>
        <w:t xml:space="preserve">1.4.3 Contrast (Minimum) </w:t>
      </w:r>
      <w:r w:rsidRPr="00673066">
        <w:fldChar w:fldCharType="end"/>
      </w:r>
      <w:r w:rsidRPr="00673066">
        <w:t>(Level AA)</w:t>
      </w:r>
    </w:p>
    <w:p w14:paraId="0BA8304D" w14:textId="77777777" w:rsidR="00AB552A" w:rsidRPr="00673066" w:rsidRDefault="004017D2" w:rsidP="00262E3F">
      <w:pPr>
        <w:pStyle w:val="Heading4"/>
        <w:widowControl/>
        <w:spacing w:line="23" w:lineRule="atLeast"/>
      </w:pPr>
      <w:r w:rsidRPr="00673066">
        <w:t>Contrast</w:t>
      </w:r>
    </w:p>
    <w:p w14:paraId="4E51A714" w14:textId="77777777" w:rsidR="00AB552A" w:rsidRPr="00673066" w:rsidRDefault="004017D2" w:rsidP="00DB3A71">
      <w:pPr>
        <w:pStyle w:val="ListParagraph"/>
        <w:widowControl/>
        <w:numPr>
          <w:ilvl w:val="0"/>
          <w:numId w:val="22"/>
        </w:numPr>
        <w:spacing w:before="0" w:line="23" w:lineRule="atLeast"/>
      </w:pPr>
      <w:r w:rsidRPr="00673066">
        <w:t>Does the visual presentation of text and images of text have sufficient contrast?</w:t>
      </w:r>
    </w:p>
    <w:p w14:paraId="2D839171" w14:textId="092C3102" w:rsidR="00AB552A" w:rsidRPr="00673066" w:rsidRDefault="004017D2" w:rsidP="00262E3F">
      <w:pPr>
        <w:pStyle w:val="Heading4"/>
        <w:widowControl/>
        <w:spacing w:line="23" w:lineRule="atLeast"/>
      </w:pPr>
      <w:r w:rsidRPr="00673066">
        <w:t>Vendor VPAT Example Remarks</w:t>
      </w:r>
    </w:p>
    <w:p w14:paraId="2B6F7A76" w14:textId="77777777" w:rsidR="00AB552A" w:rsidRPr="00673066" w:rsidRDefault="004017D2" w:rsidP="00DB3A71">
      <w:pPr>
        <w:pStyle w:val="ListParagraph"/>
        <w:widowControl/>
        <w:numPr>
          <w:ilvl w:val="0"/>
          <w:numId w:val="22"/>
        </w:numPr>
        <w:spacing w:before="0" w:line="23" w:lineRule="atLeast"/>
      </w:pPr>
      <w:r w:rsidRPr="00673066">
        <w:t>Conformance Level: Partially Supports</w:t>
      </w:r>
    </w:p>
    <w:p w14:paraId="6EB9D59C" w14:textId="77777777" w:rsidR="00AB552A" w:rsidRPr="00673066" w:rsidRDefault="004017D2" w:rsidP="00DB3A71">
      <w:pPr>
        <w:pStyle w:val="ListParagraph"/>
        <w:widowControl/>
        <w:numPr>
          <w:ilvl w:val="0"/>
          <w:numId w:val="22"/>
        </w:numPr>
        <w:spacing w:before="0" w:line="23" w:lineRule="atLeast"/>
      </w:pPr>
      <w:r w:rsidRPr="00673066">
        <w:t>Product meets these criteria for user-level interfaces. Administrative components may not.</w:t>
      </w:r>
    </w:p>
    <w:p w14:paraId="2A8E9E9B" w14:textId="258BC3E6" w:rsidR="001A46EF" w:rsidRDefault="001A46EF" w:rsidP="00262E3F">
      <w:pPr>
        <w:widowControl/>
        <w:spacing w:after="480" w:line="23" w:lineRule="atLeast"/>
      </w:pPr>
      <w:bookmarkStart w:id="22" w:name="2.4.7_Focus_Visible_(Level_AA)"/>
      <w:bookmarkEnd w:id="22"/>
      <w:r>
        <w:t>Slide 23</w:t>
      </w:r>
    </w:p>
    <w:p w14:paraId="119B5B17" w14:textId="3613A430" w:rsidR="00AB552A" w:rsidRPr="00673066" w:rsidRDefault="00963A6E" w:rsidP="00262E3F">
      <w:pPr>
        <w:pStyle w:val="Heading3"/>
        <w:widowControl/>
        <w:spacing w:before="0" w:line="23" w:lineRule="atLeast"/>
      </w:pPr>
      <w:hyperlink r:id="rId12" w:anchor="navigation-mechanisms-focus-visible">
        <w:r w:rsidR="004017D2" w:rsidRPr="00673066">
          <w:rPr>
            <w:rStyle w:val="Hyperlink"/>
          </w:rPr>
          <w:t xml:space="preserve">2.4.7 Focus Visible </w:t>
        </w:r>
      </w:hyperlink>
      <w:r w:rsidR="004017D2" w:rsidRPr="00673066">
        <w:t>(Level AA)</w:t>
      </w:r>
    </w:p>
    <w:p w14:paraId="41CF904C" w14:textId="77777777" w:rsidR="00AB552A" w:rsidRPr="00673066" w:rsidRDefault="004017D2" w:rsidP="00262E3F">
      <w:pPr>
        <w:pStyle w:val="Heading4"/>
        <w:widowControl/>
        <w:spacing w:line="23" w:lineRule="atLeast"/>
      </w:pPr>
      <w:r w:rsidRPr="00673066">
        <w:t>Focus visible</w:t>
      </w:r>
    </w:p>
    <w:p w14:paraId="52DF7E50" w14:textId="1F2A9DFD" w:rsidR="00AB552A" w:rsidRPr="00673066" w:rsidRDefault="004017D2" w:rsidP="00DB3A71">
      <w:pPr>
        <w:pStyle w:val="ListParagraph"/>
        <w:widowControl/>
        <w:numPr>
          <w:ilvl w:val="0"/>
          <w:numId w:val="23"/>
        </w:numPr>
        <w:spacing w:before="0" w:line="23" w:lineRule="atLeast"/>
      </w:pPr>
      <w:r w:rsidRPr="00673066">
        <w:t>Is a visible indication of focus provided when focus is on the interface component?</w:t>
      </w:r>
    </w:p>
    <w:p w14:paraId="62FDA092" w14:textId="41552B83" w:rsidR="00AB552A" w:rsidRPr="00673066" w:rsidRDefault="004017D2" w:rsidP="00262E3F">
      <w:pPr>
        <w:pStyle w:val="Heading4"/>
        <w:widowControl/>
        <w:spacing w:line="23" w:lineRule="atLeast"/>
      </w:pPr>
      <w:r w:rsidRPr="00673066">
        <w:t>Vendor VPAT Example Remarks</w:t>
      </w:r>
    </w:p>
    <w:p w14:paraId="3705F541" w14:textId="5DCEDA81" w:rsidR="00AB552A" w:rsidRPr="00673066" w:rsidRDefault="004017D2" w:rsidP="00DB3A71">
      <w:pPr>
        <w:pStyle w:val="ListParagraph"/>
        <w:widowControl/>
        <w:numPr>
          <w:ilvl w:val="0"/>
          <w:numId w:val="23"/>
        </w:numPr>
        <w:spacing w:before="0" w:line="23" w:lineRule="atLeast"/>
      </w:pPr>
      <w:r w:rsidRPr="00673066">
        <w:t>Conformance Level: Supports</w:t>
      </w:r>
    </w:p>
    <w:p w14:paraId="7A9E8DE2" w14:textId="411EAA07" w:rsidR="00AB552A" w:rsidRPr="00673066" w:rsidRDefault="004017D2" w:rsidP="00DB3A71">
      <w:pPr>
        <w:pStyle w:val="ListParagraph"/>
        <w:widowControl/>
        <w:numPr>
          <w:ilvl w:val="0"/>
          <w:numId w:val="23"/>
        </w:numPr>
        <w:spacing w:before="0" w:line="23" w:lineRule="atLeast"/>
      </w:pPr>
      <w:r w:rsidRPr="00673066">
        <w:t>The product uses visual change of elements to indicate focus.</w:t>
      </w:r>
    </w:p>
    <w:p w14:paraId="2FB61E0C" w14:textId="1A9F40BE" w:rsidR="00AB552A" w:rsidRPr="00673066" w:rsidRDefault="004017D2" w:rsidP="00DB3A71">
      <w:pPr>
        <w:pStyle w:val="ListParagraph"/>
        <w:widowControl/>
        <w:numPr>
          <w:ilvl w:val="0"/>
          <w:numId w:val="23"/>
        </w:numPr>
        <w:spacing w:before="0" w:line="23" w:lineRule="atLeast"/>
      </w:pPr>
      <w:r w:rsidRPr="00673066">
        <w:t>[The text is repeated twice in the reading order. The visible focus does not follow the first series of text in the reading order.]</w:t>
      </w:r>
    </w:p>
    <w:p w14:paraId="24ACE2E8" w14:textId="29FE983C" w:rsidR="001A46EF" w:rsidRDefault="001A46EF" w:rsidP="00262E3F">
      <w:pPr>
        <w:widowControl/>
        <w:spacing w:after="480" w:line="23" w:lineRule="atLeast"/>
      </w:pPr>
      <w:bookmarkStart w:id="23" w:name="EEAAP_Examples"/>
      <w:bookmarkEnd w:id="23"/>
      <w:r>
        <w:t>Slide 24</w:t>
      </w:r>
    </w:p>
    <w:p w14:paraId="0655F32A" w14:textId="7DE71210" w:rsidR="00AB552A" w:rsidRPr="00673066" w:rsidRDefault="004017D2" w:rsidP="00FE21D6">
      <w:pPr>
        <w:pStyle w:val="Heading2"/>
        <w:keepNext/>
        <w:keepLines/>
        <w:widowControl/>
        <w:spacing w:line="23" w:lineRule="atLeast"/>
      </w:pPr>
      <w:r w:rsidRPr="00673066">
        <w:lastRenderedPageBreak/>
        <w:t>EEAAP Examples</w:t>
      </w:r>
    </w:p>
    <w:p w14:paraId="454FCE21" w14:textId="753FF5E1" w:rsidR="001A46EF" w:rsidRPr="001A46EF" w:rsidRDefault="001A46EF" w:rsidP="00FE21D6">
      <w:pPr>
        <w:keepNext/>
        <w:keepLines/>
        <w:widowControl/>
        <w:spacing w:after="480" w:line="23" w:lineRule="atLeast"/>
      </w:pPr>
      <w:bookmarkStart w:id="24" w:name="Types_of_EEAAPs"/>
      <w:bookmarkEnd w:id="24"/>
      <w:r>
        <w:t>Slide 25</w:t>
      </w:r>
    </w:p>
    <w:p w14:paraId="6C2EA891" w14:textId="1D7C5183" w:rsidR="00AB552A" w:rsidRPr="00673066" w:rsidRDefault="004017D2" w:rsidP="00262E3F">
      <w:pPr>
        <w:pStyle w:val="Heading3"/>
        <w:widowControl/>
        <w:spacing w:before="0" w:line="23" w:lineRule="atLeast"/>
      </w:pPr>
      <w:r w:rsidRPr="00673066">
        <w:t>Types of EEAAPs</w:t>
      </w:r>
    </w:p>
    <w:p w14:paraId="5505AB80" w14:textId="6BCFB707" w:rsidR="00AB552A" w:rsidRPr="00673066" w:rsidRDefault="004017D2" w:rsidP="00DB3A71">
      <w:pPr>
        <w:pStyle w:val="ListParagraph"/>
        <w:widowControl/>
        <w:numPr>
          <w:ilvl w:val="0"/>
          <w:numId w:val="43"/>
        </w:numPr>
        <w:spacing w:before="0" w:line="23" w:lineRule="atLeast"/>
      </w:pPr>
      <w:r w:rsidRPr="00673066">
        <w:t>General plans for accommodations</w:t>
      </w:r>
    </w:p>
    <w:p w14:paraId="55912BD5" w14:textId="0A4C8975" w:rsidR="00AB552A" w:rsidRPr="00673066" w:rsidRDefault="004017D2" w:rsidP="00DB3A71">
      <w:pPr>
        <w:pStyle w:val="ListParagraph"/>
        <w:widowControl/>
        <w:numPr>
          <w:ilvl w:val="0"/>
          <w:numId w:val="43"/>
        </w:numPr>
        <w:spacing w:before="0" w:line="23" w:lineRule="atLeast"/>
      </w:pPr>
      <w:r w:rsidRPr="00673066">
        <w:t>Available to everyone</w:t>
      </w:r>
    </w:p>
    <w:p w14:paraId="3D4B7E85" w14:textId="3E692329" w:rsidR="00AB552A" w:rsidRPr="00673066" w:rsidRDefault="004017D2" w:rsidP="00DB3A71">
      <w:pPr>
        <w:pStyle w:val="ListParagraph"/>
        <w:widowControl/>
        <w:numPr>
          <w:ilvl w:val="1"/>
          <w:numId w:val="43"/>
        </w:numPr>
        <w:spacing w:before="0" w:line="23" w:lineRule="atLeast"/>
      </w:pPr>
      <w:r w:rsidRPr="00673066">
        <w:t>Equivalent alternate versions of information or processes</w:t>
      </w:r>
    </w:p>
    <w:p w14:paraId="14417CA0" w14:textId="7E4F28AA" w:rsidR="00AB552A" w:rsidRPr="00673066" w:rsidRDefault="004017D2" w:rsidP="00DB3A71">
      <w:pPr>
        <w:pStyle w:val="ListParagraph"/>
        <w:widowControl/>
        <w:numPr>
          <w:ilvl w:val="1"/>
          <w:numId w:val="43"/>
        </w:numPr>
        <w:spacing w:before="0" w:line="23" w:lineRule="atLeast"/>
      </w:pPr>
      <w:r w:rsidRPr="00673066">
        <w:t>Alternate software, instructional materials, or assignments</w:t>
      </w:r>
    </w:p>
    <w:p w14:paraId="2F56C477" w14:textId="23122937" w:rsidR="00AB552A" w:rsidRPr="00673066" w:rsidRDefault="004017D2" w:rsidP="00DB3A71">
      <w:pPr>
        <w:pStyle w:val="ListParagraph"/>
        <w:widowControl/>
        <w:numPr>
          <w:ilvl w:val="0"/>
          <w:numId w:val="43"/>
        </w:numPr>
        <w:spacing w:before="0" w:line="23" w:lineRule="atLeast"/>
      </w:pPr>
      <w:r w:rsidRPr="00673066">
        <w:t>Available by request</w:t>
      </w:r>
    </w:p>
    <w:p w14:paraId="2EBBE7DE" w14:textId="1B177DDA" w:rsidR="00AB552A" w:rsidRPr="00673066" w:rsidRDefault="004017D2" w:rsidP="00DB3A71">
      <w:pPr>
        <w:pStyle w:val="ListParagraph"/>
        <w:widowControl/>
        <w:numPr>
          <w:ilvl w:val="1"/>
          <w:numId w:val="43"/>
        </w:numPr>
        <w:spacing w:before="0" w:line="23" w:lineRule="atLeast"/>
      </w:pPr>
      <w:r w:rsidRPr="00673066">
        <w:t>Assistance by staff familiar with a product</w:t>
      </w:r>
    </w:p>
    <w:p w14:paraId="79BAF2EE" w14:textId="014E6E6E" w:rsidR="00AB552A" w:rsidRPr="00673066" w:rsidRDefault="004017D2" w:rsidP="00DB3A71">
      <w:pPr>
        <w:pStyle w:val="ListParagraph"/>
        <w:widowControl/>
        <w:numPr>
          <w:ilvl w:val="1"/>
          <w:numId w:val="43"/>
        </w:numPr>
        <w:spacing w:before="0" w:line="23" w:lineRule="atLeast"/>
      </w:pPr>
      <w:r w:rsidRPr="00673066">
        <w:t>Changes in job duties</w:t>
      </w:r>
    </w:p>
    <w:p w14:paraId="14069903" w14:textId="2AD82A00" w:rsidR="00AB552A" w:rsidRPr="00673066" w:rsidRDefault="004017D2" w:rsidP="00DB3A71">
      <w:pPr>
        <w:pStyle w:val="ListParagraph"/>
        <w:widowControl/>
        <w:numPr>
          <w:ilvl w:val="0"/>
          <w:numId w:val="43"/>
        </w:numPr>
        <w:spacing w:before="0" w:line="23" w:lineRule="atLeast"/>
      </w:pPr>
      <w:r w:rsidRPr="00673066">
        <w:t>This is not an exhaustive list</w:t>
      </w:r>
    </w:p>
    <w:p w14:paraId="4F3C77EC" w14:textId="01FA23A7" w:rsidR="002F34BC" w:rsidRDefault="002F34BC" w:rsidP="00262E3F">
      <w:pPr>
        <w:widowControl/>
        <w:spacing w:after="480" w:line="23" w:lineRule="atLeast"/>
      </w:pPr>
      <w:bookmarkStart w:id="25" w:name="Focus_Visible_EEAAP,_Chatbot"/>
      <w:bookmarkEnd w:id="25"/>
      <w:r>
        <w:t>Slide 26</w:t>
      </w:r>
    </w:p>
    <w:p w14:paraId="0C218893" w14:textId="54D01EDA" w:rsidR="00AB552A" w:rsidRPr="00673066" w:rsidRDefault="004017D2" w:rsidP="00262E3F">
      <w:pPr>
        <w:pStyle w:val="Heading3"/>
        <w:widowControl/>
        <w:spacing w:before="0" w:line="23" w:lineRule="atLeast"/>
      </w:pPr>
      <w:r w:rsidRPr="00673066">
        <w:t>Focus Visible EEAAP, Chatbot</w:t>
      </w:r>
    </w:p>
    <w:p w14:paraId="11FFA2EB" w14:textId="77777777" w:rsidR="00AB552A" w:rsidRPr="00673066" w:rsidRDefault="004017D2" w:rsidP="00262E3F">
      <w:pPr>
        <w:pStyle w:val="Heading4"/>
        <w:widowControl/>
        <w:spacing w:line="23" w:lineRule="atLeast"/>
      </w:pPr>
      <w:r w:rsidRPr="00673066">
        <w:t>Persons or groups affected</w:t>
      </w:r>
    </w:p>
    <w:p w14:paraId="1719DA6E" w14:textId="19F52202" w:rsidR="00AB552A" w:rsidRPr="00673066" w:rsidRDefault="004017D2" w:rsidP="00DB3A71">
      <w:pPr>
        <w:pStyle w:val="ListParagraph"/>
        <w:widowControl/>
        <w:numPr>
          <w:ilvl w:val="0"/>
          <w:numId w:val="42"/>
        </w:numPr>
        <w:spacing w:before="0" w:line="23" w:lineRule="atLeast"/>
      </w:pPr>
      <w:r w:rsidRPr="00673066">
        <w:t>Current and prospective students with disabilities may encounter barriers when attempting to use the chatbot.</w:t>
      </w:r>
    </w:p>
    <w:p w14:paraId="55DD6542" w14:textId="1ABA9C63" w:rsidR="00AB552A" w:rsidRPr="00673066" w:rsidRDefault="004017D2" w:rsidP="00DB3A71">
      <w:pPr>
        <w:pStyle w:val="ListParagraph"/>
        <w:widowControl/>
        <w:numPr>
          <w:ilvl w:val="0"/>
          <w:numId w:val="42"/>
        </w:numPr>
        <w:spacing w:before="0" w:line="23" w:lineRule="atLeast"/>
      </w:pPr>
      <w:r w:rsidRPr="00673066">
        <w:t>Faculty and staff who use assistive technology may also encounter barriers with the product.</w:t>
      </w:r>
    </w:p>
    <w:p w14:paraId="298270C4" w14:textId="30E1DD9F" w:rsidR="00AB552A" w:rsidRPr="00673066" w:rsidRDefault="004017D2" w:rsidP="00262E3F">
      <w:pPr>
        <w:pStyle w:val="Heading4"/>
        <w:widowControl/>
        <w:spacing w:line="23" w:lineRule="atLeast"/>
      </w:pPr>
      <w:r w:rsidRPr="00673066">
        <w:t>Access provided and resources</w:t>
      </w:r>
    </w:p>
    <w:p w14:paraId="0C2CD63D" w14:textId="31F0ED08" w:rsidR="00AB552A" w:rsidRPr="00673066" w:rsidRDefault="004017D2" w:rsidP="00DB3A71">
      <w:pPr>
        <w:pStyle w:val="ListParagraph"/>
        <w:widowControl/>
        <w:numPr>
          <w:ilvl w:val="0"/>
          <w:numId w:val="41"/>
        </w:numPr>
        <w:spacing w:before="0" w:line="23" w:lineRule="atLeast"/>
      </w:pPr>
      <w:r w:rsidRPr="00673066">
        <w:t>A web page with an accessible text version of the Financial Aid information available from the chatbot will be maintained by the Financial Aid office with assistance from IT.</w:t>
      </w:r>
    </w:p>
    <w:p w14:paraId="2F239D21" w14:textId="1FFFD9F0" w:rsidR="00AB552A" w:rsidRDefault="004017D2" w:rsidP="00DB3A71">
      <w:pPr>
        <w:pStyle w:val="ListParagraph"/>
        <w:widowControl/>
        <w:numPr>
          <w:ilvl w:val="0"/>
          <w:numId w:val="41"/>
        </w:numPr>
        <w:spacing w:before="0" w:line="23" w:lineRule="atLeast"/>
      </w:pPr>
      <w:r w:rsidRPr="00673066">
        <w:t>The vendor indicates work is continuing to fix the barriers.</w:t>
      </w:r>
    </w:p>
    <w:p w14:paraId="35588D73" w14:textId="10D04C2E" w:rsidR="0078746F" w:rsidRPr="00673066" w:rsidRDefault="0078746F" w:rsidP="00262E3F">
      <w:pPr>
        <w:widowControl/>
        <w:spacing w:after="480" w:line="23" w:lineRule="atLeast"/>
      </w:pPr>
      <w:r>
        <w:t>Slide 27</w:t>
      </w:r>
    </w:p>
    <w:p w14:paraId="51EED40F" w14:textId="77777777" w:rsidR="00AB552A" w:rsidRPr="00673066" w:rsidRDefault="004017D2" w:rsidP="00262E3F">
      <w:pPr>
        <w:pStyle w:val="Heading3"/>
        <w:widowControl/>
        <w:spacing w:before="0" w:line="23" w:lineRule="atLeast"/>
      </w:pPr>
      <w:bookmarkStart w:id="26" w:name="Keyboard_EEAAP,_Online_Counseling"/>
      <w:bookmarkEnd w:id="26"/>
      <w:r w:rsidRPr="00673066">
        <w:t>Keyboard EEAAP, Online Counseling</w:t>
      </w:r>
    </w:p>
    <w:p w14:paraId="71A84D16" w14:textId="77777777" w:rsidR="00AB552A" w:rsidRPr="00673066" w:rsidRDefault="004017D2" w:rsidP="00262E3F">
      <w:pPr>
        <w:pStyle w:val="Heading4"/>
        <w:widowControl/>
        <w:spacing w:line="23" w:lineRule="atLeast"/>
      </w:pPr>
      <w:r w:rsidRPr="00673066">
        <w:t>Persons or groups affected</w:t>
      </w:r>
    </w:p>
    <w:p w14:paraId="60A242B8" w14:textId="6A5435F4" w:rsidR="00AB552A" w:rsidRPr="00673066" w:rsidRDefault="004017D2" w:rsidP="00DB3A71">
      <w:pPr>
        <w:pStyle w:val="ListParagraph"/>
        <w:widowControl/>
        <w:numPr>
          <w:ilvl w:val="0"/>
          <w:numId w:val="39"/>
        </w:numPr>
        <w:spacing w:before="0" w:line="23" w:lineRule="atLeast"/>
      </w:pPr>
      <w:r w:rsidRPr="00673066">
        <w:t>Current and prospective students with disabilities may encounter barriers when attempting to login and schedule a meeting with a counselor.</w:t>
      </w:r>
    </w:p>
    <w:p w14:paraId="4BE68541" w14:textId="51C943F6" w:rsidR="00AB552A" w:rsidRPr="00673066" w:rsidRDefault="004017D2" w:rsidP="00FE21D6">
      <w:pPr>
        <w:pStyle w:val="Heading4"/>
        <w:keepNext/>
        <w:keepLines/>
        <w:widowControl/>
        <w:spacing w:line="23" w:lineRule="atLeast"/>
      </w:pPr>
      <w:r w:rsidRPr="00673066">
        <w:lastRenderedPageBreak/>
        <w:t>Access provided and resources</w:t>
      </w:r>
    </w:p>
    <w:p w14:paraId="6592E47B" w14:textId="73109314" w:rsidR="00AB552A" w:rsidRPr="00673066" w:rsidRDefault="004017D2" w:rsidP="00DB3A71">
      <w:pPr>
        <w:pStyle w:val="ListParagraph"/>
        <w:keepNext/>
        <w:keepLines/>
        <w:widowControl/>
        <w:numPr>
          <w:ilvl w:val="0"/>
          <w:numId w:val="40"/>
        </w:numPr>
        <w:spacing w:before="0" w:line="23" w:lineRule="atLeast"/>
      </w:pPr>
      <w:r w:rsidRPr="00673066">
        <w:t>The counselor's email address and phone number who is currently available will be included on the web page.</w:t>
      </w:r>
    </w:p>
    <w:p w14:paraId="4F5422AB" w14:textId="0EA0FA62" w:rsidR="00AB552A" w:rsidRPr="00673066" w:rsidRDefault="004017D2" w:rsidP="00DB3A71">
      <w:pPr>
        <w:pStyle w:val="ListParagraph"/>
        <w:widowControl/>
        <w:numPr>
          <w:ilvl w:val="0"/>
          <w:numId w:val="40"/>
        </w:numPr>
        <w:spacing w:before="0" w:line="23" w:lineRule="atLeast"/>
      </w:pPr>
      <w:r w:rsidRPr="00673066">
        <w:t>The Online Counseling web page will include an accommodation statement.</w:t>
      </w:r>
    </w:p>
    <w:p w14:paraId="69C2C7BF" w14:textId="778EA4CE" w:rsidR="00AB552A" w:rsidRDefault="004017D2" w:rsidP="00DB3A71">
      <w:pPr>
        <w:pStyle w:val="ListParagraph"/>
        <w:widowControl/>
        <w:numPr>
          <w:ilvl w:val="0"/>
          <w:numId w:val="40"/>
        </w:numPr>
        <w:spacing w:before="0" w:line="23" w:lineRule="atLeast"/>
      </w:pPr>
      <w:r w:rsidRPr="00673066">
        <w:t>Vendor roadmap: 6 months</w:t>
      </w:r>
    </w:p>
    <w:p w14:paraId="36556F38" w14:textId="29660EC7" w:rsidR="009257E7" w:rsidRPr="00673066" w:rsidRDefault="009257E7" w:rsidP="00262E3F">
      <w:pPr>
        <w:widowControl/>
        <w:spacing w:after="480" w:line="23" w:lineRule="atLeast"/>
      </w:pPr>
      <w:r>
        <w:t>Slide 28</w:t>
      </w:r>
    </w:p>
    <w:p w14:paraId="3EBE7E81" w14:textId="77777777" w:rsidR="00AB552A" w:rsidRPr="00673066" w:rsidRDefault="004017D2" w:rsidP="00262E3F">
      <w:pPr>
        <w:pStyle w:val="Heading3"/>
        <w:widowControl/>
        <w:spacing w:before="0" w:line="23" w:lineRule="atLeast"/>
      </w:pPr>
      <w:bookmarkStart w:id="27" w:name="Info_and_Relationships_EEAAP,_Scheduling"/>
      <w:bookmarkEnd w:id="27"/>
      <w:r w:rsidRPr="00673066">
        <w:t>Info and Relationships EEAAP, Scheduling</w:t>
      </w:r>
    </w:p>
    <w:p w14:paraId="4CE75F0F" w14:textId="77777777" w:rsidR="00AB552A" w:rsidRPr="00673066" w:rsidRDefault="004017D2" w:rsidP="00262E3F">
      <w:pPr>
        <w:pStyle w:val="Heading4"/>
        <w:widowControl/>
        <w:spacing w:line="23" w:lineRule="atLeast"/>
      </w:pPr>
      <w:r w:rsidRPr="00673066">
        <w:t>Persons or groups affected</w:t>
      </w:r>
    </w:p>
    <w:p w14:paraId="6336AE45" w14:textId="0AC7D4D3" w:rsidR="00AB552A" w:rsidRPr="00673066" w:rsidRDefault="004017D2" w:rsidP="00DB3A71">
      <w:pPr>
        <w:pStyle w:val="ListParagraph"/>
        <w:widowControl/>
        <w:numPr>
          <w:ilvl w:val="0"/>
          <w:numId w:val="38"/>
        </w:numPr>
        <w:spacing w:before="0" w:line="23" w:lineRule="atLeast"/>
      </w:pPr>
      <w:r w:rsidRPr="00673066">
        <w:t>Deans, department chairs and coordinators, Deans' administrative support staff, and the Class Scheduler.</w:t>
      </w:r>
    </w:p>
    <w:p w14:paraId="43C87584" w14:textId="6F8C6B64" w:rsidR="00AB552A" w:rsidRPr="00673066" w:rsidRDefault="004017D2" w:rsidP="00DB3A71">
      <w:pPr>
        <w:pStyle w:val="ListParagraph"/>
        <w:widowControl/>
        <w:numPr>
          <w:ilvl w:val="0"/>
          <w:numId w:val="38"/>
        </w:numPr>
        <w:spacing w:before="0" w:line="23" w:lineRule="atLeast"/>
      </w:pPr>
      <w:r w:rsidRPr="00673066">
        <w:t>Approximately 24 employees.</w:t>
      </w:r>
    </w:p>
    <w:p w14:paraId="7C512ABB" w14:textId="22FAFDF7" w:rsidR="00AB552A" w:rsidRPr="00673066" w:rsidRDefault="004017D2" w:rsidP="00262E3F">
      <w:pPr>
        <w:pStyle w:val="Heading4"/>
        <w:widowControl/>
        <w:spacing w:line="23" w:lineRule="atLeast"/>
      </w:pPr>
      <w:r w:rsidRPr="00673066">
        <w:t>Access provided and resources</w:t>
      </w:r>
    </w:p>
    <w:p w14:paraId="50E149B5" w14:textId="2F1E3729" w:rsidR="00AB552A" w:rsidRPr="00673066" w:rsidRDefault="004017D2" w:rsidP="00DB3A71">
      <w:pPr>
        <w:pStyle w:val="ListParagraph"/>
        <w:widowControl/>
        <w:numPr>
          <w:ilvl w:val="0"/>
          <w:numId w:val="37"/>
        </w:numPr>
        <w:spacing w:before="0" w:line="23" w:lineRule="atLeast"/>
      </w:pPr>
      <w:r w:rsidRPr="00673066">
        <w:t>The HR 504 coordinator will make the assistance of support staff available for employees required to use the product who experience accessibility barriers. Support staff will receive training to be prepared to assist.</w:t>
      </w:r>
    </w:p>
    <w:p w14:paraId="1650DDE7" w14:textId="091234CC" w:rsidR="003231E4" w:rsidRDefault="004017D2" w:rsidP="00DB3A71">
      <w:pPr>
        <w:pStyle w:val="ListParagraph"/>
        <w:widowControl/>
        <w:numPr>
          <w:ilvl w:val="0"/>
          <w:numId w:val="37"/>
        </w:numPr>
        <w:spacing w:before="0" w:line="23" w:lineRule="atLeast"/>
      </w:pPr>
      <w:r w:rsidRPr="00673066">
        <w:t>Vendor roadmap: 9 months</w:t>
      </w:r>
    </w:p>
    <w:p w14:paraId="1A803E1E" w14:textId="5BD34084" w:rsidR="003231E4" w:rsidRPr="00673066" w:rsidRDefault="003231E4" w:rsidP="00262E3F">
      <w:pPr>
        <w:widowControl/>
        <w:spacing w:after="480" w:line="23" w:lineRule="atLeast"/>
      </w:pPr>
      <w:r>
        <w:t>Slide 29</w:t>
      </w:r>
    </w:p>
    <w:p w14:paraId="355DB2C3" w14:textId="77777777" w:rsidR="00AB552A" w:rsidRPr="00673066" w:rsidRDefault="004017D2" w:rsidP="00262E3F">
      <w:pPr>
        <w:pStyle w:val="Heading3"/>
        <w:widowControl/>
        <w:spacing w:before="0" w:line="23" w:lineRule="atLeast"/>
      </w:pPr>
      <w:bookmarkStart w:id="28" w:name="Non-text_Content_EEAAP,_Virtual_Lab"/>
      <w:bookmarkEnd w:id="28"/>
      <w:r w:rsidRPr="00673066">
        <w:t>Non-text Content EEAAP, Virtual Lab</w:t>
      </w:r>
    </w:p>
    <w:p w14:paraId="669FC239" w14:textId="3298EC42" w:rsidR="00AB552A" w:rsidRPr="00673066" w:rsidRDefault="004017D2" w:rsidP="00DB3A71">
      <w:pPr>
        <w:pStyle w:val="ListParagraph"/>
        <w:widowControl/>
        <w:numPr>
          <w:ilvl w:val="0"/>
          <w:numId w:val="36"/>
        </w:numPr>
        <w:spacing w:before="0" w:line="23" w:lineRule="atLeast"/>
      </w:pPr>
      <w:r w:rsidRPr="00673066">
        <w:t>Vendor Reports: “Users who are blind will only be able to play a sub- set of simulations.” and “Users relying on keyboard navigation will not be able to complete all simulations.”</w:t>
      </w:r>
    </w:p>
    <w:p w14:paraId="19EAE751" w14:textId="7F41D223" w:rsidR="00AB552A" w:rsidRDefault="004017D2" w:rsidP="00DB3A71">
      <w:pPr>
        <w:pStyle w:val="ListParagraph"/>
        <w:widowControl/>
        <w:numPr>
          <w:ilvl w:val="0"/>
          <w:numId w:val="36"/>
        </w:numPr>
        <w:spacing w:before="0" w:line="23" w:lineRule="atLeast"/>
      </w:pPr>
      <w:r w:rsidRPr="00673066">
        <w:t>Syllabus Statement: This course will use virtual lab simulations for some assignments.</w:t>
      </w:r>
      <w:r w:rsidRPr="00673066">
        <w:tab/>
        <w:t>The software may not be accessible for students using assistive technology.</w:t>
      </w:r>
      <w:r w:rsidR="0036017A">
        <w:t xml:space="preserve">  </w:t>
      </w:r>
      <w:r w:rsidRPr="00673066">
        <w:t>Alternate assignments may be available for all students.</w:t>
      </w:r>
      <w:r w:rsidR="0036017A">
        <w:t xml:space="preserve">  </w:t>
      </w:r>
      <w:r w:rsidRPr="00673066">
        <w:t>Additional individualized accommodations can be provided by the Disabled Students Program and Services.</w:t>
      </w:r>
      <w:r w:rsidR="0036017A">
        <w:t xml:space="preserve">  </w:t>
      </w:r>
      <w:r w:rsidRPr="00673066">
        <w:t>Students do not need to be signed up with DSPS to get</w:t>
      </w:r>
      <w:r w:rsidR="0036017A">
        <w:t xml:space="preserve"> </w:t>
      </w:r>
      <w:r w:rsidRPr="00673066">
        <w:t>accommodations for assignments that use the virtual lab software.</w:t>
      </w:r>
    </w:p>
    <w:p w14:paraId="1B278027" w14:textId="77F48ACB" w:rsidR="002F34BC" w:rsidRPr="00673066" w:rsidRDefault="00927549" w:rsidP="00262E3F">
      <w:pPr>
        <w:widowControl/>
        <w:spacing w:after="480" w:line="23" w:lineRule="atLeast"/>
      </w:pPr>
      <w:r>
        <w:t>Slide 30</w:t>
      </w:r>
    </w:p>
    <w:p w14:paraId="3ADCD435" w14:textId="77777777" w:rsidR="00AB552A" w:rsidRPr="00673066" w:rsidRDefault="004017D2" w:rsidP="00262E3F">
      <w:pPr>
        <w:pStyle w:val="Heading2"/>
        <w:widowControl/>
        <w:spacing w:line="23" w:lineRule="atLeast"/>
      </w:pPr>
      <w:bookmarkStart w:id="29" w:name="VPAT_Details_"/>
      <w:bookmarkEnd w:id="29"/>
      <w:r w:rsidRPr="00673066">
        <w:t>VPAT Details</w:t>
      </w:r>
    </w:p>
    <w:p w14:paraId="3A699339" w14:textId="502718F9" w:rsidR="002F34BC" w:rsidRDefault="00927549" w:rsidP="00262E3F">
      <w:pPr>
        <w:widowControl/>
        <w:spacing w:after="480" w:line="23" w:lineRule="atLeast"/>
      </w:pPr>
      <w:bookmarkStart w:id="30" w:name="What_to_Look_for_in_a_VPAT"/>
      <w:bookmarkEnd w:id="30"/>
      <w:r>
        <w:t>Slide 31</w:t>
      </w:r>
    </w:p>
    <w:p w14:paraId="56DBF01F" w14:textId="542F6CB1" w:rsidR="00AB552A" w:rsidRPr="00673066" w:rsidRDefault="004017D2" w:rsidP="00262E3F">
      <w:pPr>
        <w:pStyle w:val="Heading3"/>
        <w:widowControl/>
        <w:spacing w:before="0" w:line="23" w:lineRule="atLeast"/>
      </w:pPr>
      <w:r w:rsidRPr="00673066">
        <w:t>What to Look for in a VPAT</w:t>
      </w:r>
    </w:p>
    <w:p w14:paraId="4E97C62E" w14:textId="118B6830" w:rsidR="00AB552A" w:rsidRPr="00673066" w:rsidRDefault="00963A6E" w:rsidP="00DB3A71">
      <w:pPr>
        <w:pStyle w:val="ListParagraph"/>
        <w:widowControl/>
        <w:numPr>
          <w:ilvl w:val="0"/>
          <w:numId w:val="35"/>
        </w:numPr>
        <w:spacing w:before="0" w:line="23" w:lineRule="atLeast"/>
      </w:pPr>
      <w:hyperlink r:id="rId13">
        <w:r w:rsidR="004017D2" w:rsidRPr="00673066">
          <w:rPr>
            <w:rStyle w:val="Hyperlink"/>
          </w:rPr>
          <w:t xml:space="preserve">VPAT Editions </w:t>
        </w:r>
      </w:hyperlink>
      <w:r w:rsidR="004017D2" w:rsidRPr="00673066">
        <w:t>(there are four)</w:t>
      </w:r>
    </w:p>
    <w:p w14:paraId="2F9AA249" w14:textId="2F72DF33" w:rsidR="00AB552A" w:rsidRPr="00673066" w:rsidRDefault="004017D2" w:rsidP="00DB3A71">
      <w:pPr>
        <w:pStyle w:val="ListParagraph"/>
        <w:widowControl/>
        <w:numPr>
          <w:ilvl w:val="1"/>
          <w:numId w:val="35"/>
        </w:numPr>
        <w:spacing w:before="0" w:line="23" w:lineRule="atLeast"/>
      </w:pPr>
      <w:r w:rsidRPr="00673066">
        <w:t>Revised Section 508 Edition, includes WCAG criteria</w:t>
      </w:r>
    </w:p>
    <w:p w14:paraId="5A50A09C" w14:textId="69BC2B5B" w:rsidR="00AB552A" w:rsidRPr="00673066" w:rsidRDefault="004017D2" w:rsidP="00DB3A71">
      <w:pPr>
        <w:pStyle w:val="ListParagraph"/>
        <w:widowControl/>
        <w:numPr>
          <w:ilvl w:val="0"/>
          <w:numId w:val="35"/>
        </w:numPr>
        <w:spacing w:before="0" w:line="23" w:lineRule="atLeast"/>
      </w:pPr>
      <w:r w:rsidRPr="00673066">
        <w:t>Version Number</w:t>
      </w:r>
    </w:p>
    <w:p w14:paraId="622E758F" w14:textId="6D72D602" w:rsidR="00AB552A" w:rsidRPr="00673066" w:rsidRDefault="004017D2" w:rsidP="00DB3A71">
      <w:pPr>
        <w:pStyle w:val="ListParagraph"/>
        <w:widowControl/>
        <w:numPr>
          <w:ilvl w:val="1"/>
          <w:numId w:val="35"/>
        </w:numPr>
        <w:spacing w:before="0" w:line="23" w:lineRule="atLeast"/>
      </w:pPr>
      <w:r w:rsidRPr="00673066">
        <w:t>VPAT 2.4 is the current version</w:t>
      </w:r>
    </w:p>
    <w:p w14:paraId="2B60D694" w14:textId="49699EBA" w:rsidR="00AB552A" w:rsidRPr="00673066" w:rsidRDefault="004017D2" w:rsidP="00DB3A71">
      <w:pPr>
        <w:pStyle w:val="ListParagraph"/>
        <w:widowControl/>
        <w:numPr>
          <w:ilvl w:val="1"/>
          <w:numId w:val="35"/>
        </w:numPr>
        <w:spacing w:before="0" w:line="23" w:lineRule="atLeast"/>
      </w:pPr>
      <w:r w:rsidRPr="00673066">
        <w:t>Do not accept anything prior to 2.0</w:t>
      </w:r>
    </w:p>
    <w:p w14:paraId="3D14A742" w14:textId="01A38B55" w:rsidR="00AB552A" w:rsidRPr="00673066" w:rsidRDefault="004017D2" w:rsidP="00DB3A71">
      <w:pPr>
        <w:pStyle w:val="ListParagraph"/>
        <w:widowControl/>
        <w:numPr>
          <w:ilvl w:val="0"/>
          <w:numId w:val="35"/>
        </w:numPr>
        <w:spacing w:before="0" w:line="23" w:lineRule="atLeast"/>
      </w:pPr>
      <w:r w:rsidRPr="00673066">
        <w:t>When Completed</w:t>
      </w:r>
    </w:p>
    <w:p w14:paraId="5C61715B" w14:textId="761086F4" w:rsidR="00AB552A" w:rsidRPr="00673066" w:rsidRDefault="004017D2" w:rsidP="00DB3A71">
      <w:pPr>
        <w:pStyle w:val="ListParagraph"/>
        <w:widowControl/>
        <w:numPr>
          <w:ilvl w:val="1"/>
          <w:numId w:val="35"/>
        </w:numPr>
        <w:spacing w:before="0" w:line="23" w:lineRule="atLeast"/>
      </w:pPr>
      <w:r w:rsidRPr="00673066">
        <w:t>Products change regularly</w:t>
      </w:r>
    </w:p>
    <w:p w14:paraId="21469CDB" w14:textId="28560AF0" w:rsidR="00AB552A" w:rsidRDefault="004017D2" w:rsidP="00DB3A71">
      <w:pPr>
        <w:pStyle w:val="ListParagraph"/>
        <w:widowControl/>
        <w:numPr>
          <w:ilvl w:val="1"/>
          <w:numId w:val="35"/>
        </w:numPr>
        <w:spacing w:before="0" w:line="23" w:lineRule="atLeast"/>
      </w:pPr>
      <w:r w:rsidRPr="00673066">
        <w:t>Recent copy of the report – within the last 12 months</w:t>
      </w:r>
    </w:p>
    <w:p w14:paraId="07EE65FE" w14:textId="684A4F7A" w:rsidR="002F34BC" w:rsidRPr="00673066" w:rsidRDefault="00927549" w:rsidP="00262E3F">
      <w:pPr>
        <w:widowControl/>
        <w:spacing w:after="480" w:line="23" w:lineRule="atLeast"/>
      </w:pPr>
      <w:r>
        <w:t>Slide 32</w:t>
      </w:r>
    </w:p>
    <w:p w14:paraId="4B46E064" w14:textId="77777777" w:rsidR="00AB552A" w:rsidRPr="00673066" w:rsidRDefault="004017D2" w:rsidP="00262E3F">
      <w:pPr>
        <w:pStyle w:val="Heading3"/>
        <w:widowControl/>
        <w:spacing w:before="0" w:line="23" w:lineRule="atLeast"/>
      </w:pPr>
      <w:bookmarkStart w:id="31" w:name="More_to_Look_for_in_a_VPAT"/>
      <w:bookmarkEnd w:id="31"/>
      <w:r w:rsidRPr="00673066">
        <w:t>More to Look for in a VPAT</w:t>
      </w:r>
    </w:p>
    <w:p w14:paraId="791B45D3" w14:textId="050DBEA3" w:rsidR="00AB552A" w:rsidRPr="00673066" w:rsidRDefault="004017D2" w:rsidP="00DB3A71">
      <w:pPr>
        <w:pStyle w:val="ListParagraph"/>
        <w:widowControl/>
        <w:numPr>
          <w:ilvl w:val="0"/>
          <w:numId w:val="34"/>
        </w:numPr>
        <w:spacing w:before="0" w:line="23" w:lineRule="atLeast"/>
      </w:pPr>
      <w:r w:rsidRPr="00673066">
        <w:t>Evaluation Methodology</w:t>
      </w:r>
    </w:p>
    <w:p w14:paraId="2652A644" w14:textId="58C35DED" w:rsidR="00AB552A" w:rsidRPr="00673066" w:rsidRDefault="004017D2" w:rsidP="00DB3A71">
      <w:pPr>
        <w:pStyle w:val="ListParagraph"/>
        <w:widowControl/>
        <w:numPr>
          <w:ilvl w:val="1"/>
          <w:numId w:val="34"/>
        </w:numPr>
        <w:spacing w:before="0" w:line="23" w:lineRule="atLeast"/>
      </w:pPr>
      <w:r w:rsidRPr="00673066">
        <w:t>Should identify the evaluation methods used to complete the report</w:t>
      </w:r>
    </w:p>
    <w:p w14:paraId="4BC146DC" w14:textId="7A2D5064" w:rsidR="00AB552A" w:rsidRPr="00673066" w:rsidRDefault="004017D2" w:rsidP="00DB3A71">
      <w:pPr>
        <w:pStyle w:val="ListParagraph"/>
        <w:widowControl/>
        <w:numPr>
          <w:ilvl w:val="1"/>
          <w:numId w:val="34"/>
        </w:numPr>
        <w:spacing w:before="0" w:line="23" w:lineRule="atLeast"/>
      </w:pPr>
      <w:r w:rsidRPr="00673066">
        <w:t>What automated tools were used?</w:t>
      </w:r>
    </w:p>
    <w:p w14:paraId="50C83CB0" w14:textId="2B242881" w:rsidR="00AB552A" w:rsidRPr="00673066" w:rsidRDefault="004017D2" w:rsidP="00DB3A71">
      <w:pPr>
        <w:pStyle w:val="ListParagraph"/>
        <w:widowControl/>
        <w:numPr>
          <w:ilvl w:val="1"/>
          <w:numId w:val="34"/>
        </w:numPr>
        <w:spacing w:before="0" w:line="23" w:lineRule="atLeast"/>
      </w:pPr>
      <w:r w:rsidRPr="00673066">
        <w:t>What manual evaluation techniques were conducted?</w:t>
      </w:r>
    </w:p>
    <w:p w14:paraId="2CCD12D1" w14:textId="2122BC68" w:rsidR="00AB552A" w:rsidRPr="00673066" w:rsidRDefault="004017D2" w:rsidP="00DB3A71">
      <w:pPr>
        <w:pStyle w:val="ListParagraph"/>
        <w:widowControl/>
        <w:numPr>
          <w:ilvl w:val="1"/>
          <w:numId w:val="34"/>
        </w:numPr>
        <w:spacing w:before="0" w:line="23" w:lineRule="atLeast"/>
      </w:pPr>
      <w:r w:rsidRPr="00673066">
        <w:t>What browsers and assistive technologies were used? And by who?</w:t>
      </w:r>
    </w:p>
    <w:p w14:paraId="52579E76" w14:textId="17EB0C9F" w:rsidR="00AB552A" w:rsidRPr="00673066" w:rsidRDefault="004017D2" w:rsidP="00DB3A71">
      <w:pPr>
        <w:pStyle w:val="ListParagraph"/>
        <w:widowControl/>
        <w:numPr>
          <w:ilvl w:val="0"/>
          <w:numId w:val="34"/>
        </w:numPr>
        <w:spacing w:before="0" w:line="23" w:lineRule="atLeast"/>
      </w:pPr>
      <w:r w:rsidRPr="00673066">
        <w:t>Recently received statement: “We used WCAG 2.0”</w:t>
      </w:r>
    </w:p>
    <w:p w14:paraId="33D73D5C" w14:textId="4F0D79DD" w:rsidR="002F34BC" w:rsidRDefault="00973C20" w:rsidP="00262E3F">
      <w:pPr>
        <w:widowControl/>
        <w:spacing w:after="480" w:line="23" w:lineRule="atLeast"/>
      </w:pPr>
      <w:bookmarkStart w:id="32" w:name="Descriptive_Evaluation_Methodology"/>
      <w:bookmarkEnd w:id="32"/>
      <w:r>
        <w:t>Slide 3</w:t>
      </w:r>
      <w:r w:rsidR="00927549">
        <w:t>3</w:t>
      </w:r>
    </w:p>
    <w:p w14:paraId="76BB795D" w14:textId="5E1A590D" w:rsidR="00AB552A" w:rsidRPr="00673066" w:rsidRDefault="004017D2" w:rsidP="00262E3F">
      <w:pPr>
        <w:pStyle w:val="Heading3"/>
        <w:widowControl/>
        <w:spacing w:before="0" w:line="23" w:lineRule="atLeast"/>
      </w:pPr>
      <w:r w:rsidRPr="00673066">
        <w:t>Descriptive Evaluation Methodology</w:t>
      </w:r>
    </w:p>
    <w:p w14:paraId="112BEBF5" w14:textId="77777777" w:rsidR="00AB552A" w:rsidRPr="00673066" w:rsidRDefault="004017D2" w:rsidP="00DB3A71">
      <w:pPr>
        <w:pStyle w:val="ListParagraph"/>
        <w:widowControl/>
        <w:numPr>
          <w:ilvl w:val="0"/>
          <w:numId w:val="33"/>
        </w:numPr>
        <w:spacing w:before="0" w:line="23" w:lineRule="atLeast"/>
      </w:pPr>
      <w:r w:rsidRPr="00673066">
        <w:t>“An accessibility expert conducted an overall technical analysis using Chrome with the axe plugin. Code analysis was conducted using the Chrome browser Developer Tools.”</w:t>
      </w:r>
    </w:p>
    <w:p w14:paraId="5D07E38E" w14:textId="77777777" w:rsidR="00AB552A" w:rsidRPr="00673066" w:rsidRDefault="004017D2" w:rsidP="00DB3A71">
      <w:pPr>
        <w:pStyle w:val="ListParagraph"/>
        <w:widowControl/>
        <w:numPr>
          <w:ilvl w:val="0"/>
          <w:numId w:val="33"/>
        </w:numPr>
        <w:spacing w:before="0" w:line="23" w:lineRule="atLeast"/>
      </w:pPr>
      <w:r w:rsidRPr="00673066">
        <w:t>“Keyboard accessibility analysis was conducted by attempting to thoroughly navigate the web application through the keyboard, without using a mouse.”</w:t>
      </w:r>
    </w:p>
    <w:p w14:paraId="0800AC60" w14:textId="3FED4C5E" w:rsidR="002F34BC" w:rsidRDefault="00973C20" w:rsidP="00262E3F">
      <w:pPr>
        <w:widowControl/>
        <w:spacing w:after="480" w:line="23" w:lineRule="atLeast"/>
      </w:pPr>
      <w:bookmarkStart w:id="33" w:name="One_More_Methodology_Example"/>
      <w:bookmarkEnd w:id="33"/>
      <w:r>
        <w:t>Slide 34</w:t>
      </w:r>
    </w:p>
    <w:p w14:paraId="0CDA4992" w14:textId="6359D301" w:rsidR="00AB552A" w:rsidRPr="00673066" w:rsidRDefault="004017D2" w:rsidP="00FE21D6">
      <w:pPr>
        <w:pStyle w:val="Heading3"/>
        <w:keepNext/>
        <w:keepLines/>
        <w:widowControl/>
        <w:spacing w:before="0" w:line="23" w:lineRule="atLeast"/>
      </w:pPr>
      <w:r w:rsidRPr="00673066">
        <w:t>One More Methodology Example</w:t>
      </w:r>
    </w:p>
    <w:p w14:paraId="4D24C351" w14:textId="3E110EBE" w:rsidR="00AB552A" w:rsidRPr="00673066" w:rsidRDefault="004017D2" w:rsidP="00DB3A71">
      <w:pPr>
        <w:pStyle w:val="ListParagraph"/>
        <w:keepNext/>
        <w:keepLines/>
        <w:widowControl/>
        <w:numPr>
          <w:ilvl w:val="0"/>
          <w:numId w:val="33"/>
        </w:numPr>
        <w:spacing w:before="0" w:line="23" w:lineRule="atLeast"/>
      </w:pPr>
      <w:r w:rsidRPr="00673066">
        <w:t>“Screen reader testing was conducted by an expert screen reader user. The evaluator worked through the web application using JAWS for Windows (v. 2020) screen reader with Chrome Version 80 and the NVDA v. 2019.3.1 screen reader with the Firefox web browser version 73. The evaluator also worked through the course on an iOS</w:t>
      </w:r>
      <w:r w:rsidR="00146BAB">
        <w:t xml:space="preserve"> </w:t>
      </w:r>
      <w:r w:rsidRPr="00673066">
        <w:t xml:space="preserve">13.3.1 mobile device with the Safari browser and the </w:t>
      </w:r>
      <w:proofErr w:type="spellStart"/>
      <w:r w:rsidRPr="00673066">
        <w:t>VoiceOver</w:t>
      </w:r>
      <w:proofErr w:type="spellEnd"/>
      <w:r w:rsidRPr="00673066">
        <w:t xml:space="preserve"> screen reader.”</w:t>
      </w:r>
    </w:p>
    <w:p w14:paraId="168FC329" w14:textId="1B20E26F" w:rsidR="002F34BC" w:rsidRDefault="00973C20" w:rsidP="00262E3F">
      <w:pPr>
        <w:widowControl/>
        <w:spacing w:after="480" w:line="23" w:lineRule="atLeast"/>
      </w:pPr>
      <w:bookmarkStart w:id="34" w:name="Section_508_Standards"/>
      <w:bookmarkEnd w:id="34"/>
      <w:r>
        <w:t>Slide 35</w:t>
      </w:r>
    </w:p>
    <w:p w14:paraId="4D15890A" w14:textId="1CE19EA4" w:rsidR="00AB552A" w:rsidRPr="00673066" w:rsidRDefault="004017D2" w:rsidP="00262E3F">
      <w:pPr>
        <w:pStyle w:val="Heading2"/>
        <w:widowControl/>
        <w:spacing w:line="23" w:lineRule="atLeast"/>
      </w:pPr>
      <w:r w:rsidRPr="00673066">
        <w:t>Section 508 Standards</w:t>
      </w:r>
    </w:p>
    <w:p w14:paraId="15FCC89D" w14:textId="36CB1673" w:rsidR="00AB552A" w:rsidRDefault="00973C20" w:rsidP="00262E3F">
      <w:pPr>
        <w:widowControl/>
        <w:spacing w:after="480" w:line="23" w:lineRule="atLeast"/>
      </w:pPr>
      <w:r>
        <w:t>Slide 36</w:t>
      </w:r>
    </w:p>
    <w:p w14:paraId="442F343A" w14:textId="6FBDD061" w:rsidR="00AB552A" w:rsidRPr="00673066" w:rsidRDefault="004017D2" w:rsidP="00262E3F">
      <w:pPr>
        <w:pStyle w:val="Heading3"/>
        <w:widowControl/>
        <w:spacing w:before="0" w:line="23" w:lineRule="atLeast"/>
      </w:pPr>
      <w:bookmarkStart w:id="35" w:name="Technology_Accessibility_Standards"/>
      <w:bookmarkEnd w:id="35"/>
      <w:r w:rsidRPr="00673066">
        <w:t>Technology Accessibility Standards</w:t>
      </w:r>
    </w:p>
    <w:p w14:paraId="61F37833" w14:textId="77777777" w:rsidR="00AB552A" w:rsidRPr="00673066" w:rsidRDefault="004017D2" w:rsidP="00262E3F">
      <w:pPr>
        <w:widowControl/>
        <w:spacing w:line="23" w:lineRule="atLeast"/>
      </w:pPr>
      <w:r w:rsidRPr="00673066">
        <w:t>Section 508 of the Rehabilitation Act</w:t>
      </w:r>
    </w:p>
    <w:p w14:paraId="54572247" w14:textId="77777777" w:rsidR="00AB552A" w:rsidRPr="00673066" w:rsidRDefault="004017D2" w:rsidP="00DB3A71">
      <w:pPr>
        <w:pStyle w:val="ListParagraph"/>
        <w:widowControl/>
        <w:numPr>
          <w:ilvl w:val="0"/>
          <w:numId w:val="32"/>
        </w:numPr>
        <w:spacing w:before="0" w:line="23" w:lineRule="atLeast"/>
      </w:pPr>
      <w:r w:rsidRPr="00673066">
        <w:t>DUMP: Applies to Federal agencies when they develop, use, maintain, or procure information and communication technology (ICT)</w:t>
      </w:r>
    </w:p>
    <w:p w14:paraId="2DCAF142" w14:textId="77777777" w:rsidR="00AB552A" w:rsidRPr="00673066" w:rsidRDefault="004017D2" w:rsidP="00DB3A71">
      <w:pPr>
        <w:pStyle w:val="ListParagraph"/>
        <w:widowControl/>
        <w:numPr>
          <w:ilvl w:val="0"/>
          <w:numId w:val="32"/>
        </w:numPr>
        <w:spacing w:before="0" w:line="23" w:lineRule="atLeast"/>
      </w:pPr>
      <w:r w:rsidRPr="00673066">
        <w:t>Revised standards effective January 2018</w:t>
      </w:r>
    </w:p>
    <w:p w14:paraId="5D96474B" w14:textId="77777777" w:rsidR="00AB552A" w:rsidRPr="00673066" w:rsidRDefault="004017D2" w:rsidP="00DB3A71">
      <w:pPr>
        <w:pStyle w:val="ListParagraph"/>
        <w:widowControl/>
        <w:numPr>
          <w:ilvl w:val="0"/>
          <w:numId w:val="32"/>
        </w:numPr>
        <w:spacing w:before="0" w:line="23" w:lineRule="atLeast"/>
      </w:pPr>
      <w:r w:rsidRPr="00673066">
        <w:t>WCAG 2.0, Level A and Level AA standards are included</w:t>
      </w:r>
    </w:p>
    <w:p w14:paraId="6939EBAC" w14:textId="77777777" w:rsidR="00AB552A" w:rsidRPr="00673066" w:rsidRDefault="004017D2" w:rsidP="00DB3A71">
      <w:pPr>
        <w:pStyle w:val="ListParagraph"/>
        <w:widowControl/>
        <w:numPr>
          <w:ilvl w:val="0"/>
          <w:numId w:val="32"/>
        </w:numPr>
        <w:spacing w:before="0" w:line="23" w:lineRule="atLeast"/>
      </w:pPr>
      <w:r w:rsidRPr="00673066">
        <w:t>California adopted these accessibility requirements for state entities (Government code 7405)</w:t>
      </w:r>
    </w:p>
    <w:p w14:paraId="765966FA" w14:textId="03DED128" w:rsidR="002F34BC" w:rsidRDefault="00973C20" w:rsidP="00262E3F">
      <w:pPr>
        <w:widowControl/>
        <w:spacing w:after="480" w:line="23" w:lineRule="atLeast"/>
      </w:pPr>
      <w:bookmarkStart w:id="36" w:name="Intersection_of_Section_508_and_WCAG_2.0"/>
      <w:bookmarkEnd w:id="36"/>
      <w:r>
        <w:t>Slide 37</w:t>
      </w:r>
    </w:p>
    <w:p w14:paraId="2339F010" w14:textId="1DA8F8B1" w:rsidR="00AB552A" w:rsidRPr="00673066" w:rsidRDefault="004017D2" w:rsidP="00262E3F">
      <w:pPr>
        <w:pStyle w:val="Heading3"/>
        <w:widowControl/>
        <w:spacing w:before="0" w:line="23" w:lineRule="atLeast"/>
      </w:pPr>
      <w:r w:rsidRPr="00673066">
        <w:t>Intersection of Section 508 and WCAG 2.0</w:t>
      </w:r>
    </w:p>
    <w:p w14:paraId="034E80BD" w14:textId="5F7A0605" w:rsidR="00724B6C" w:rsidRDefault="00146BAB" w:rsidP="00262E3F">
      <w:pPr>
        <w:widowControl/>
        <w:spacing w:line="23" w:lineRule="atLeast"/>
      </w:pPr>
      <w:r>
        <w:t xml:space="preserve">Graphic: </w:t>
      </w:r>
      <w:r w:rsidR="00724B6C" w:rsidRPr="00673066">
        <w:t>Venn diagram of Section 508 Standards showing inclusion of WCAG 2.0, Level A and AA, but not AAA criteria</w:t>
      </w:r>
    </w:p>
    <w:p w14:paraId="6745CD46" w14:textId="18301F5E" w:rsidR="00973C20" w:rsidRPr="00673066" w:rsidRDefault="00973C20" w:rsidP="00262E3F">
      <w:pPr>
        <w:widowControl/>
        <w:spacing w:after="480" w:line="23" w:lineRule="atLeast"/>
      </w:pPr>
      <w:r>
        <w:t>Slide 38</w:t>
      </w:r>
    </w:p>
    <w:p w14:paraId="7B382C70" w14:textId="77777777" w:rsidR="00AB552A" w:rsidRPr="00673066" w:rsidRDefault="004017D2" w:rsidP="00262E3F">
      <w:pPr>
        <w:pStyle w:val="Heading3"/>
        <w:widowControl/>
        <w:spacing w:before="0" w:line="23" w:lineRule="atLeast"/>
      </w:pPr>
      <w:bookmarkStart w:id="37" w:name="Section_508_Compliance_and_Higher_Ed"/>
      <w:bookmarkEnd w:id="37"/>
      <w:r w:rsidRPr="00673066">
        <w:t>Section 508 Compliance and Higher Ed</w:t>
      </w:r>
    </w:p>
    <w:p w14:paraId="350DC0D8" w14:textId="77777777" w:rsidR="00AB552A" w:rsidRPr="00673066" w:rsidRDefault="004017D2" w:rsidP="00DB3A71">
      <w:pPr>
        <w:pStyle w:val="ListParagraph"/>
        <w:widowControl/>
        <w:numPr>
          <w:ilvl w:val="0"/>
          <w:numId w:val="31"/>
        </w:numPr>
        <w:spacing w:before="0" w:line="23" w:lineRule="atLeast"/>
      </w:pPr>
      <w:r w:rsidRPr="00673066">
        <w:t>Section 508 standards are the floor, not the ceiling</w:t>
      </w:r>
    </w:p>
    <w:p w14:paraId="6BABF78E" w14:textId="77777777" w:rsidR="00AB552A" w:rsidRPr="00673066" w:rsidRDefault="004017D2" w:rsidP="00DB3A71">
      <w:pPr>
        <w:pStyle w:val="ListParagraph"/>
        <w:widowControl/>
        <w:numPr>
          <w:ilvl w:val="0"/>
          <w:numId w:val="31"/>
        </w:numPr>
        <w:spacing w:before="0" w:line="23" w:lineRule="atLeast"/>
      </w:pPr>
      <w:r w:rsidRPr="00673066">
        <w:t>Section 508 compliance is for an institution more than the accessibility of products</w:t>
      </w:r>
    </w:p>
    <w:p w14:paraId="3F4501AA" w14:textId="77777777" w:rsidR="00AB552A" w:rsidRPr="00673066" w:rsidRDefault="004017D2" w:rsidP="00DB3A71">
      <w:pPr>
        <w:pStyle w:val="ListParagraph"/>
        <w:widowControl/>
        <w:numPr>
          <w:ilvl w:val="0"/>
          <w:numId w:val="31"/>
        </w:numPr>
        <w:spacing w:before="0" w:line="23" w:lineRule="atLeast"/>
      </w:pPr>
      <w:r w:rsidRPr="00673066">
        <w:t>Section 508 is a part of an institution’s obligation to ensure access for individuals with disabilities</w:t>
      </w:r>
    </w:p>
    <w:p w14:paraId="555DB2FE" w14:textId="77777777" w:rsidR="00AB552A" w:rsidRPr="00673066" w:rsidRDefault="004017D2" w:rsidP="00DB3A71">
      <w:pPr>
        <w:pStyle w:val="ListParagraph"/>
        <w:widowControl/>
        <w:numPr>
          <w:ilvl w:val="1"/>
          <w:numId w:val="31"/>
        </w:numPr>
        <w:spacing w:before="0" w:line="23" w:lineRule="atLeast"/>
      </w:pPr>
      <w:r w:rsidRPr="00673066">
        <w:t>What is the accessibility barrier reporting process?</w:t>
      </w:r>
    </w:p>
    <w:p w14:paraId="06A8AB1F" w14:textId="1B86073D" w:rsidR="00AB552A" w:rsidRDefault="004017D2" w:rsidP="00DB3A71">
      <w:pPr>
        <w:pStyle w:val="ListParagraph"/>
        <w:widowControl/>
        <w:numPr>
          <w:ilvl w:val="1"/>
          <w:numId w:val="31"/>
        </w:numPr>
        <w:spacing w:before="0" w:line="23" w:lineRule="atLeast"/>
      </w:pPr>
      <w:r w:rsidRPr="00673066">
        <w:t>How is accessibility integrated into purchasing decisions?</w:t>
      </w:r>
    </w:p>
    <w:p w14:paraId="7FD06DDF" w14:textId="33E1E93C" w:rsidR="002F34BC" w:rsidRPr="00673066" w:rsidRDefault="002F34BC" w:rsidP="00262E3F">
      <w:pPr>
        <w:widowControl/>
        <w:spacing w:after="480" w:line="23" w:lineRule="atLeast"/>
      </w:pPr>
      <w:r>
        <w:t xml:space="preserve">Slide </w:t>
      </w:r>
      <w:r w:rsidR="00B70E69">
        <w:t>39</w:t>
      </w:r>
    </w:p>
    <w:p w14:paraId="0F99F66B" w14:textId="77777777" w:rsidR="00AB552A" w:rsidRPr="00673066" w:rsidRDefault="004017D2" w:rsidP="00262E3F">
      <w:pPr>
        <w:pStyle w:val="Heading3"/>
        <w:widowControl/>
        <w:spacing w:before="0" w:line="23" w:lineRule="atLeast"/>
      </w:pPr>
      <w:bookmarkStart w:id="38" w:name="Section_508_Compliance_Process"/>
      <w:bookmarkEnd w:id="38"/>
      <w:r w:rsidRPr="00673066">
        <w:t>Section 508 Compliance Process</w:t>
      </w:r>
    </w:p>
    <w:p w14:paraId="208F2BA8" w14:textId="77777777" w:rsidR="00AB552A" w:rsidRPr="00673066" w:rsidRDefault="004017D2" w:rsidP="00DB3A71">
      <w:pPr>
        <w:pStyle w:val="ListParagraph"/>
        <w:widowControl/>
        <w:numPr>
          <w:ilvl w:val="0"/>
          <w:numId w:val="30"/>
        </w:numPr>
        <w:spacing w:before="0" w:line="23" w:lineRule="atLeast"/>
      </w:pPr>
      <w:r w:rsidRPr="00673066">
        <w:t>Requiring and reviewing a product’s VPAT and ACR is necessary in a robust accessibility compliance process</w:t>
      </w:r>
    </w:p>
    <w:p w14:paraId="2F8A9C22" w14:textId="77777777" w:rsidR="00AB552A" w:rsidRPr="00673066" w:rsidRDefault="004017D2" w:rsidP="00DB3A71">
      <w:pPr>
        <w:pStyle w:val="ListParagraph"/>
        <w:widowControl/>
        <w:numPr>
          <w:ilvl w:val="0"/>
          <w:numId w:val="30"/>
        </w:numPr>
        <w:spacing w:before="0" w:line="23" w:lineRule="atLeast"/>
      </w:pPr>
      <w:r w:rsidRPr="00673066">
        <w:t>Two crucial steps towards achieving 508 compliance</w:t>
      </w:r>
    </w:p>
    <w:p w14:paraId="73947E7E" w14:textId="77777777" w:rsidR="00AB552A" w:rsidRPr="00673066" w:rsidRDefault="004017D2" w:rsidP="00DB3A71">
      <w:pPr>
        <w:pStyle w:val="ListParagraph"/>
        <w:widowControl/>
        <w:numPr>
          <w:ilvl w:val="1"/>
          <w:numId w:val="30"/>
        </w:numPr>
        <w:spacing w:before="0" w:line="23" w:lineRule="atLeast"/>
      </w:pPr>
      <w:r w:rsidRPr="00673066">
        <w:t>Identified accessibility barriers need to be addressed</w:t>
      </w:r>
    </w:p>
    <w:p w14:paraId="22C5A62E" w14:textId="0ABE3A46" w:rsidR="00AB552A" w:rsidRDefault="004017D2" w:rsidP="00DB3A71">
      <w:pPr>
        <w:pStyle w:val="ListParagraph"/>
        <w:widowControl/>
        <w:numPr>
          <w:ilvl w:val="1"/>
          <w:numId w:val="30"/>
        </w:numPr>
        <w:spacing w:before="0" w:line="23" w:lineRule="atLeast"/>
      </w:pPr>
      <w:r w:rsidRPr="00673066">
        <w:t>Plans need to be developed to “provide individuals with disabilities access to and use of information and data by alternate means that meets identified needs”</w:t>
      </w:r>
    </w:p>
    <w:p w14:paraId="3ECE4AA0" w14:textId="4DAC259D" w:rsidR="00B70E69" w:rsidRPr="00673066" w:rsidRDefault="00B70E69" w:rsidP="00262E3F">
      <w:pPr>
        <w:widowControl/>
        <w:spacing w:after="480" w:line="23" w:lineRule="atLeast"/>
      </w:pPr>
      <w:r>
        <w:t>Slide 40</w:t>
      </w:r>
    </w:p>
    <w:p w14:paraId="46AE937A" w14:textId="77777777" w:rsidR="00AB552A" w:rsidRPr="00673066" w:rsidRDefault="004017D2" w:rsidP="00262E3F">
      <w:pPr>
        <w:pStyle w:val="Heading2"/>
        <w:widowControl/>
        <w:spacing w:line="23" w:lineRule="atLeast"/>
      </w:pPr>
      <w:bookmarkStart w:id="39" w:name="Accessibility_Review_Process"/>
      <w:bookmarkEnd w:id="39"/>
      <w:r w:rsidRPr="00673066">
        <w:t>Accessibility Review Process</w:t>
      </w:r>
    </w:p>
    <w:p w14:paraId="01A5BC42" w14:textId="485C6470" w:rsidR="00AB552A" w:rsidRDefault="002F34BC" w:rsidP="00262E3F">
      <w:pPr>
        <w:widowControl/>
        <w:spacing w:after="480" w:line="23" w:lineRule="atLeast"/>
      </w:pPr>
      <w:r>
        <w:t>Slide 41</w:t>
      </w:r>
    </w:p>
    <w:p w14:paraId="37147777" w14:textId="77777777" w:rsidR="00AB552A" w:rsidRPr="00673066" w:rsidRDefault="004017D2" w:rsidP="00262E3F">
      <w:pPr>
        <w:pStyle w:val="Heading3"/>
        <w:widowControl/>
        <w:spacing w:before="0" w:line="23" w:lineRule="atLeast"/>
      </w:pPr>
      <w:bookmarkStart w:id="40" w:name="Example_Accessibility_Review_Process"/>
      <w:bookmarkEnd w:id="40"/>
      <w:r w:rsidRPr="00673066">
        <w:t>Example Accessibility Review Process</w:t>
      </w:r>
    </w:p>
    <w:p w14:paraId="2737F2FD" w14:textId="77777777" w:rsidR="00AB552A" w:rsidRPr="00673066" w:rsidRDefault="004017D2" w:rsidP="00DB3A71">
      <w:pPr>
        <w:pStyle w:val="ListParagraph"/>
        <w:widowControl/>
        <w:numPr>
          <w:ilvl w:val="0"/>
          <w:numId w:val="29"/>
        </w:numPr>
        <w:spacing w:before="0" w:line="23" w:lineRule="atLeast"/>
      </w:pPr>
      <w:r w:rsidRPr="00673066">
        <w:t>Adopt the Section 508 standards, including WCAG 2.0 level A and AA</w:t>
      </w:r>
    </w:p>
    <w:p w14:paraId="287196D3" w14:textId="77777777" w:rsidR="00AB552A" w:rsidRPr="00673066" w:rsidRDefault="004017D2" w:rsidP="00DB3A71">
      <w:pPr>
        <w:pStyle w:val="ListParagraph"/>
        <w:widowControl/>
        <w:numPr>
          <w:ilvl w:val="0"/>
          <w:numId w:val="29"/>
        </w:numPr>
        <w:spacing w:before="0" w:line="23" w:lineRule="atLeast"/>
      </w:pPr>
      <w:r w:rsidRPr="00673066">
        <w:t>Review VPATs and ACRs and document the results</w:t>
      </w:r>
    </w:p>
    <w:p w14:paraId="28B3D7FF" w14:textId="77777777" w:rsidR="00AB552A" w:rsidRPr="00673066" w:rsidRDefault="004017D2" w:rsidP="00DB3A71">
      <w:pPr>
        <w:pStyle w:val="ListParagraph"/>
        <w:widowControl/>
        <w:numPr>
          <w:ilvl w:val="0"/>
          <w:numId w:val="29"/>
        </w:numPr>
        <w:spacing w:before="0" w:line="23" w:lineRule="atLeast"/>
      </w:pPr>
      <w:r w:rsidRPr="00673066">
        <w:t>What if the ICT (software, electronic content, or hardware) reviewed is not completely accessible?</w:t>
      </w:r>
    </w:p>
    <w:p w14:paraId="16722615" w14:textId="77777777" w:rsidR="00AB552A" w:rsidRPr="00673066" w:rsidRDefault="004017D2" w:rsidP="00DB3A71">
      <w:pPr>
        <w:pStyle w:val="ListParagraph"/>
        <w:widowControl/>
        <w:numPr>
          <w:ilvl w:val="1"/>
          <w:numId w:val="29"/>
        </w:numPr>
        <w:spacing w:before="0" w:line="23" w:lineRule="atLeast"/>
      </w:pPr>
      <w:r w:rsidRPr="00673066">
        <w:t>The products do not support all the Section 508 standards</w:t>
      </w:r>
    </w:p>
    <w:p w14:paraId="359BA27B" w14:textId="67DD15B3" w:rsidR="002F34BC" w:rsidRDefault="002F34BC" w:rsidP="00262E3F">
      <w:pPr>
        <w:widowControl/>
        <w:spacing w:after="480" w:line="23" w:lineRule="atLeast"/>
      </w:pPr>
      <w:bookmarkStart w:id="41" w:name="ICT_Accessibility_Review_Examples"/>
      <w:bookmarkEnd w:id="41"/>
      <w:r>
        <w:t>Slide 42</w:t>
      </w:r>
    </w:p>
    <w:p w14:paraId="1876D663" w14:textId="4E33D5BD" w:rsidR="00AB552A" w:rsidRPr="00673066" w:rsidRDefault="004017D2" w:rsidP="00262E3F">
      <w:pPr>
        <w:pStyle w:val="Heading3"/>
        <w:widowControl/>
        <w:spacing w:before="0" w:line="23" w:lineRule="atLeast"/>
      </w:pPr>
      <w:r w:rsidRPr="00673066">
        <w:t>ICT Accessibility Review Examples</w:t>
      </w:r>
    </w:p>
    <w:p w14:paraId="220B50BC" w14:textId="77777777" w:rsidR="00AB552A" w:rsidRPr="00673066" w:rsidRDefault="004017D2" w:rsidP="00DB3A71">
      <w:pPr>
        <w:pStyle w:val="ListParagraph"/>
        <w:widowControl/>
        <w:numPr>
          <w:ilvl w:val="0"/>
          <w:numId w:val="28"/>
        </w:numPr>
        <w:spacing w:before="0" w:line="23" w:lineRule="atLeast"/>
      </w:pPr>
      <w:r w:rsidRPr="00673066">
        <w:t>Review a VPAT, taking the information at face value</w:t>
      </w:r>
    </w:p>
    <w:p w14:paraId="2724FBB0" w14:textId="77777777" w:rsidR="00AB552A" w:rsidRPr="00673066" w:rsidRDefault="004017D2" w:rsidP="00DB3A71">
      <w:pPr>
        <w:pStyle w:val="ListParagraph"/>
        <w:widowControl/>
        <w:numPr>
          <w:ilvl w:val="1"/>
          <w:numId w:val="28"/>
        </w:numPr>
        <w:spacing w:before="0" w:line="23" w:lineRule="atLeast"/>
      </w:pPr>
      <w:r w:rsidRPr="00673066">
        <w:t>Incomplete or contradictory information leads to questions for the vendor and alternate access plans</w:t>
      </w:r>
    </w:p>
    <w:p w14:paraId="50D85C0A" w14:textId="77777777" w:rsidR="00AB552A" w:rsidRPr="00673066" w:rsidRDefault="004017D2" w:rsidP="00DB3A71">
      <w:pPr>
        <w:pStyle w:val="ListParagraph"/>
        <w:widowControl/>
        <w:numPr>
          <w:ilvl w:val="0"/>
          <w:numId w:val="28"/>
        </w:numPr>
        <w:spacing w:before="0" w:line="23" w:lineRule="atLeast"/>
      </w:pPr>
      <w:r w:rsidRPr="00673066">
        <w:t>Manual testing by trained staff</w:t>
      </w:r>
    </w:p>
    <w:p w14:paraId="174FC1F4" w14:textId="77777777" w:rsidR="00AB552A" w:rsidRPr="00673066" w:rsidRDefault="004017D2" w:rsidP="00DB3A71">
      <w:pPr>
        <w:pStyle w:val="ListParagraph"/>
        <w:widowControl/>
        <w:numPr>
          <w:ilvl w:val="1"/>
          <w:numId w:val="28"/>
        </w:numPr>
        <w:spacing w:before="0" w:line="23" w:lineRule="atLeast"/>
      </w:pPr>
      <w:r w:rsidRPr="00673066">
        <w:t>Automated tools</w:t>
      </w:r>
    </w:p>
    <w:p w14:paraId="69D06AB4" w14:textId="77777777" w:rsidR="00AB552A" w:rsidRPr="00673066" w:rsidRDefault="004017D2" w:rsidP="00DB3A71">
      <w:pPr>
        <w:pStyle w:val="ListParagraph"/>
        <w:widowControl/>
        <w:numPr>
          <w:ilvl w:val="1"/>
          <w:numId w:val="28"/>
        </w:numPr>
        <w:spacing w:before="0" w:line="23" w:lineRule="atLeast"/>
      </w:pPr>
      <w:r w:rsidRPr="00673066">
        <w:t>Manual testing</w:t>
      </w:r>
    </w:p>
    <w:p w14:paraId="7B9A7D03" w14:textId="77777777" w:rsidR="00AB552A" w:rsidRPr="00673066" w:rsidRDefault="004017D2" w:rsidP="00DB3A71">
      <w:pPr>
        <w:pStyle w:val="ListParagraph"/>
        <w:widowControl/>
        <w:numPr>
          <w:ilvl w:val="1"/>
          <w:numId w:val="28"/>
        </w:numPr>
        <w:spacing w:before="0" w:line="23" w:lineRule="atLeast"/>
      </w:pPr>
      <w:r w:rsidRPr="00673066">
        <w:t>Documented testing process such as Trusted Tester, Axe Pro, etc.</w:t>
      </w:r>
    </w:p>
    <w:p w14:paraId="75A9C3F8" w14:textId="06D58B54" w:rsidR="002F34BC" w:rsidRDefault="002F34BC" w:rsidP="00262E3F">
      <w:pPr>
        <w:widowControl/>
        <w:spacing w:after="480" w:line="23" w:lineRule="atLeast"/>
      </w:pPr>
      <w:bookmarkStart w:id="42" w:name="Accessibility_Review_Examples"/>
      <w:bookmarkEnd w:id="42"/>
      <w:r>
        <w:t>Slide 43</w:t>
      </w:r>
    </w:p>
    <w:p w14:paraId="2DB5395E" w14:textId="2EB5206D" w:rsidR="00AB552A" w:rsidRPr="00673066" w:rsidRDefault="004017D2" w:rsidP="00262E3F">
      <w:pPr>
        <w:pStyle w:val="Heading3"/>
        <w:widowControl/>
        <w:spacing w:before="0" w:line="23" w:lineRule="atLeast"/>
      </w:pPr>
      <w:r w:rsidRPr="00673066">
        <w:t>Accessibility Review Examples</w:t>
      </w:r>
    </w:p>
    <w:p w14:paraId="1C66A391" w14:textId="77777777" w:rsidR="00AB552A" w:rsidRPr="00673066" w:rsidRDefault="004017D2" w:rsidP="00DB3A71">
      <w:pPr>
        <w:pStyle w:val="ListParagraph"/>
        <w:widowControl/>
        <w:numPr>
          <w:ilvl w:val="0"/>
          <w:numId w:val="28"/>
        </w:numPr>
        <w:spacing w:before="0" w:line="23" w:lineRule="atLeast"/>
      </w:pPr>
      <w:r w:rsidRPr="00673066">
        <w:t>Vendor product demonstration</w:t>
      </w:r>
    </w:p>
    <w:p w14:paraId="289DB20A" w14:textId="77777777" w:rsidR="00AB552A" w:rsidRPr="00673066" w:rsidRDefault="004017D2" w:rsidP="00DB3A71">
      <w:pPr>
        <w:pStyle w:val="ListParagraph"/>
        <w:widowControl/>
        <w:numPr>
          <w:ilvl w:val="1"/>
          <w:numId w:val="27"/>
        </w:numPr>
        <w:spacing w:before="0" w:line="23" w:lineRule="atLeast"/>
      </w:pPr>
      <w:r w:rsidRPr="00673066">
        <w:t>Not using a mouse</w:t>
      </w:r>
    </w:p>
    <w:p w14:paraId="44C40499" w14:textId="77777777" w:rsidR="00AB552A" w:rsidRPr="00673066" w:rsidRDefault="004017D2" w:rsidP="00DB3A71">
      <w:pPr>
        <w:pStyle w:val="ListParagraph"/>
        <w:widowControl/>
        <w:numPr>
          <w:ilvl w:val="1"/>
          <w:numId w:val="27"/>
        </w:numPr>
        <w:spacing w:before="0" w:line="23" w:lineRule="atLeast"/>
      </w:pPr>
      <w:r w:rsidRPr="00673066">
        <w:t>With assistive technology identified in the VPAT</w:t>
      </w:r>
    </w:p>
    <w:p w14:paraId="2EF128B1" w14:textId="77777777" w:rsidR="00AB552A" w:rsidRPr="00673066" w:rsidRDefault="004017D2" w:rsidP="00DB3A71">
      <w:pPr>
        <w:pStyle w:val="ListParagraph"/>
        <w:widowControl/>
        <w:numPr>
          <w:ilvl w:val="1"/>
          <w:numId w:val="27"/>
        </w:numPr>
        <w:spacing w:before="0" w:line="23" w:lineRule="atLeast"/>
      </w:pPr>
      <w:r w:rsidRPr="00673066">
        <w:t>Include various product features and user interfaces</w:t>
      </w:r>
    </w:p>
    <w:p w14:paraId="74B2D03C" w14:textId="77777777" w:rsidR="00AB552A" w:rsidRPr="00673066" w:rsidRDefault="004017D2" w:rsidP="00DB3A71">
      <w:pPr>
        <w:pStyle w:val="ListParagraph"/>
        <w:widowControl/>
        <w:numPr>
          <w:ilvl w:val="0"/>
          <w:numId w:val="28"/>
        </w:numPr>
        <w:spacing w:before="0" w:line="23" w:lineRule="atLeast"/>
      </w:pPr>
      <w:r w:rsidRPr="00673066">
        <w:t>In-house evaluation (more detailed than testing)</w:t>
      </w:r>
    </w:p>
    <w:p w14:paraId="0AEB8802" w14:textId="77777777" w:rsidR="00AB552A" w:rsidRPr="00673066" w:rsidRDefault="004017D2" w:rsidP="00DB3A71">
      <w:pPr>
        <w:pStyle w:val="ListParagraph"/>
        <w:widowControl/>
        <w:numPr>
          <w:ilvl w:val="0"/>
          <w:numId w:val="28"/>
        </w:numPr>
        <w:spacing w:before="0" w:line="23" w:lineRule="atLeast"/>
      </w:pPr>
      <w:r w:rsidRPr="00673066">
        <w:t>Third-party audit (who pays?)</w:t>
      </w:r>
    </w:p>
    <w:p w14:paraId="08CD7219" w14:textId="77777777" w:rsidR="00AB552A" w:rsidRPr="00673066" w:rsidRDefault="004017D2" w:rsidP="00DB3A71">
      <w:pPr>
        <w:pStyle w:val="ListParagraph"/>
        <w:widowControl/>
        <w:numPr>
          <w:ilvl w:val="0"/>
          <w:numId w:val="28"/>
        </w:numPr>
        <w:spacing w:before="0" w:line="23" w:lineRule="atLeast"/>
      </w:pPr>
      <w:r w:rsidRPr="00673066">
        <w:t>User testing by various users of assistive technology</w:t>
      </w:r>
    </w:p>
    <w:p w14:paraId="22C8D29E" w14:textId="4261BF8A" w:rsidR="002F34BC" w:rsidRDefault="002F34BC" w:rsidP="00262E3F">
      <w:pPr>
        <w:widowControl/>
        <w:spacing w:after="480" w:line="23" w:lineRule="atLeast"/>
      </w:pPr>
      <w:bookmarkStart w:id="43" w:name="When_ICT_Does_Not_Meet_the_Standards"/>
      <w:bookmarkEnd w:id="43"/>
      <w:r>
        <w:t>Slide 44</w:t>
      </w:r>
    </w:p>
    <w:p w14:paraId="01CE3F63" w14:textId="0CD00126" w:rsidR="00AB552A" w:rsidRPr="00673066" w:rsidRDefault="004017D2" w:rsidP="00262E3F">
      <w:pPr>
        <w:pStyle w:val="Heading3"/>
        <w:widowControl/>
        <w:spacing w:before="0" w:line="23" w:lineRule="atLeast"/>
      </w:pPr>
      <w:r w:rsidRPr="00673066">
        <w:t>When ICT Does Not Meet the Standards</w:t>
      </w:r>
    </w:p>
    <w:p w14:paraId="606259DB" w14:textId="77777777" w:rsidR="00AB552A" w:rsidRPr="00673066" w:rsidRDefault="004017D2" w:rsidP="00DB3A71">
      <w:pPr>
        <w:pStyle w:val="ListParagraph"/>
        <w:widowControl/>
        <w:numPr>
          <w:ilvl w:val="0"/>
          <w:numId w:val="25"/>
        </w:numPr>
        <w:spacing w:before="0" w:line="23" w:lineRule="atLeast"/>
      </w:pPr>
      <w:r w:rsidRPr="00673066">
        <w:t>Include a process to address the identified product accessibility barriers</w:t>
      </w:r>
    </w:p>
    <w:p w14:paraId="381E1CCC" w14:textId="77777777" w:rsidR="00AB552A" w:rsidRPr="00673066" w:rsidRDefault="004017D2" w:rsidP="00DB3A71">
      <w:pPr>
        <w:pStyle w:val="ListParagraph"/>
        <w:widowControl/>
        <w:numPr>
          <w:ilvl w:val="1"/>
          <w:numId w:val="25"/>
        </w:numPr>
        <w:spacing w:before="0" w:line="23" w:lineRule="atLeast"/>
      </w:pPr>
      <w:r w:rsidRPr="00673066">
        <w:t>Individuals with disabilities do not need to request access or reasonable accommodations</w:t>
      </w:r>
    </w:p>
    <w:p w14:paraId="7643A0B6" w14:textId="77777777" w:rsidR="00AB552A" w:rsidRPr="00673066" w:rsidRDefault="004017D2" w:rsidP="00DB3A71">
      <w:pPr>
        <w:pStyle w:val="ListParagraph"/>
        <w:widowControl/>
        <w:numPr>
          <w:ilvl w:val="0"/>
          <w:numId w:val="25"/>
        </w:numPr>
        <w:spacing w:before="0" w:line="23" w:lineRule="atLeast"/>
      </w:pPr>
      <w:r w:rsidRPr="00673066">
        <w:t>Document how vendors will address the identified accessibility barriers, including timelines</w:t>
      </w:r>
    </w:p>
    <w:p w14:paraId="20926B92" w14:textId="4AD628A4" w:rsidR="002F34BC" w:rsidRDefault="002F34BC" w:rsidP="00262E3F">
      <w:pPr>
        <w:widowControl/>
        <w:spacing w:after="480" w:line="23" w:lineRule="atLeast"/>
      </w:pPr>
      <w:bookmarkStart w:id="44" w:name="Accessibility_Review_Process_at_COD"/>
      <w:bookmarkEnd w:id="44"/>
      <w:r>
        <w:t>Slide 45</w:t>
      </w:r>
    </w:p>
    <w:p w14:paraId="176192F2" w14:textId="0D44B9A3" w:rsidR="00AB552A" w:rsidRPr="00673066" w:rsidRDefault="004017D2" w:rsidP="00262E3F">
      <w:pPr>
        <w:pStyle w:val="Heading3"/>
        <w:widowControl/>
        <w:spacing w:before="0" w:line="23" w:lineRule="atLeast"/>
      </w:pPr>
      <w:r w:rsidRPr="00673066">
        <w:t>Accessibility Review Process at COD</w:t>
      </w:r>
    </w:p>
    <w:p w14:paraId="154EF927" w14:textId="77777777" w:rsidR="00AB552A" w:rsidRPr="00673066" w:rsidRDefault="004017D2" w:rsidP="00DB3A71">
      <w:pPr>
        <w:pStyle w:val="ListParagraph"/>
        <w:widowControl/>
        <w:numPr>
          <w:ilvl w:val="0"/>
          <w:numId w:val="24"/>
        </w:numPr>
        <w:spacing w:before="0" w:line="23" w:lineRule="atLeast"/>
      </w:pPr>
      <w:r w:rsidRPr="00673066">
        <w:t>College of the Desert (COD) uses an</w:t>
      </w:r>
    </w:p>
    <w:p w14:paraId="11B8F93B" w14:textId="77777777" w:rsidR="00AB552A" w:rsidRPr="00673066" w:rsidRDefault="004017D2" w:rsidP="00DB3A71">
      <w:pPr>
        <w:pStyle w:val="ListParagraph"/>
        <w:widowControl/>
        <w:numPr>
          <w:ilvl w:val="0"/>
          <w:numId w:val="24"/>
        </w:numPr>
        <w:spacing w:before="0" w:line="23" w:lineRule="atLeast"/>
      </w:pPr>
      <w:r w:rsidRPr="00673066">
        <w:t>ICT Section 508 Compliance Review and EEAAP form</w:t>
      </w:r>
    </w:p>
    <w:p w14:paraId="003DF86C" w14:textId="77777777" w:rsidR="00AB552A" w:rsidRPr="00673066" w:rsidRDefault="004017D2" w:rsidP="00DB3A71">
      <w:pPr>
        <w:pStyle w:val="ListParagraph"/>
        <w:widowControl/>
        <w:numPr>
          <w:ilvl w:val="0"/>
          <w:numId w:val="24"/>
        </w:numPr>
        <w:spacing w:before="0" w:line="23" w:lineRule="atLeast"/>
      </w:pPr>
      <w:r w:rsidRPr="00673066">
        <w:t>Guides faculty and staff requesting ICT through the accessibility review and development of alternate access plans</w:t>
      </w:r>
    </w:p>
    <w:p w14:paraId="646FEC3F" w14:textId="35DB0D19" w:rsidR="00AB552A" w:rsidRDefault="004017D2" w:rsidP="00DB3A71">
      <w:pPr>
        <w:pStyle w:val="ListParagraph"/>
        <w:widowControl/>
        <w:numPr>
          <w:ilvl w:val="0"/>
          <w:numId w:val="24"/>
        </w:numPr>
        <w:spacing w:before="0" w:line="23" w:lineRule="atLeast"/>
      </w:pPr>
      <w:r w:rsidRPr="00673066">
        <w:t>Implements five procurement steps recommended by the California State University Accessible Technology Initiative and the California Community Colleges Accessibility Center</w:t>
      </w:r>
    </w:p>
    <w:p w14:paraId="2F924329" w14:textId="71066A6C" w:rsidR="002F34BC" w:rsidRPr="00673066" w:rsidRDefault="002F34BC" w:rsidP="00262E3F">
      <w:pPr>
        <w:widowControl/>
        <w:spacing w:after="480" w:line="23" w:lineRule="atLeast"/>
      </w:pPr>
      <w:r>
        <w:t>Slide 46</w:t>
      </w:r>
    </w:p>
    <w:p w14:paraId="79DCC130" w14:textId="77777777" w:rsidR="00AB552A" w:rsidRPr="00673066" w:rsidRDefault="004017D2" w:rsidP="00262E3F">
      <w:pPr>
        <w:pStyle w:val="Heading3"/>
        <w:widowControl/>
        <w:spacing w:before="0" w:line="23" w:lineRule="atLeast"/>
      </w:pPr>
      <w:bookmarkStart w:id="45" w:name="Accessibility_and_Procurement_Steps"/>
      <w:bookmarkEnd w:id="45"/>
      <w:r w:rsidRPr="00673066">
        <w:t>Accessibility and Procurement Steps</w:t>
      </w:r>
    </w:p>
    <w:p w14:paraId="24EC4414" w14:textId="77777777" w:rsidR="00AB552A" w:rsidRPr="00673066" w:rsidRDefault="004017D2" w:rsidP="00DB3A71">
      <w:pPr>
        <w:pStyle w:val="ListParagraph"/>
        <w:widowControl/>
        <w:numPr>
          <w:ilvl w:val="0"/>
          <w:numId w:val="26"/>
        </w:numPr>
        <w:spacing w:before="0" w:line="23" w:lineRule="atLeast"/>
      </w:pPr>
      <w:r w:rsidRPr="00673066">
        <w:t>Identify the business needs that the product will meet</w:t>
      </w:r>
    </w:p>
    <w:p w14:paraId="16FC6DA3" w14:textId="77777777" w:rsidR="00AB552A" w:rsidRPr="00673066" w:rsidRDefault="004017D2" w:rsidP="00DB3A71">
      <w:pPr>
        <w:pStyle w:val="ListParagraph"/>
        <w:widowControl/>
        <w:numPr>
          <w:ilvl w:val="0"/>
          <w:numId w:val="26"/>
        </w:numPr>
        <w:spacing w:before="0" w:line="23" w:lineRule="atLeast"/>
      </w:pPr>
      <w:r w:rsidRPr="00673066">
        <w:t>Provide a comparison of similar products and their features</w:t>
      </w:r>
    </w:p>
    <w:p w14:paraId="6D06CCCB" w14:textId="77777777" w:rsidR="00AB552A" w:rsidRPr="00673066" w:rsidRDefault="004017D2" w:rsidP="00DB3A71">
      <w:pPr>
        <w:pStyle w:val="ListParagraph"/>
        <w:widowControl/>
        <w:numPr>
          <w:ilvl w:val="0"/>
          <w:numId w:val="26"/>
        </w:numPr>
        <w:spacing w:before="0" w:line="23" w:lineRule="atLeast"/>
      </w:pPr>
      <w:r w:rsidRPr="00673066">
        <w:t>Evaluate the accessibility compliance level of each product</w:t>
      </w:r>
    </w:p>
    <w:p w14:paraId="38EB8BFF" w14:textId="77777777" w:rsidR="00AB552A" w:rsidRPr="00673066" w:rsidRDefault="004017D2" w:rsidP="00DB3A71">
      <w:pPr>
        <w:pStyle w:val="ListParagraph"/>
        <w:widowControl/>
        <w:numPr>
          <w:ilvl w:val="0"/>
          <w:numId w:val="26"/>
        </w:numPr>
        <w:spacing w:before="0" w:line="23" w:lineRule="atLeast"/>
      </w:pPr>
      <w:r w:rsidRPr="00673066">
        <w:t>Describe the reasons for recommending the preferred product</w:t>
      </w:r>
    </w:p>
    <w:p w14:paraId="3F66800A" w14:textId="77777777" w:rsidR="00AB552A" w:rsidRPr="00673066" w:rsidRDefault="004017D2" w:rsidP="00DB3A71">
      <w:pPr>
        <w:pStyle w:val="ListParagraph"/>
        <w:widowControl/>
        <w:numPr>
          <w:ilvl w:val="0"/>
          <w:numId w:val="26"/>
        </w:numPr>
        <w:spacing w:before="0" w:line="23" w:lineRule="atLeast"/>
      </w:pPr>
      <w:r w:rsidRPr="00673066">
        <w:t>If the product selected does not meet Section 508 standards, develop and document an alternate access plan (EEAAP)</w:t>
      </w:r>
    </w:p>
    <w:p w14:paraId="1E5D49EC" w14:textId="062E3605" w:rsidR="002F34BC" w:rsidRDefault="002F34BC" w:rsidP="00262E3F">
      <w:pPr>
        <w:widowControl/>
        <w:spacing w:after="480" w:line="23" w:lineRule="atLeast"/>
      </w:pPr>
      <w:bookmarkStart w:id="46" w:name="Review"/>
      <w:bookmarkEnd w:id="46"/>
      <w:r>
        <w:t>Slide 47</w:t>
      </w:r>
    </w:p>
    <w:p w14:paraId="2B68EDAB" w14:textId="2C359336" w:rsidR="00AB552A" w:rsidRPr="00673066" w:rsidRDefault="004017D2" w:rsidP="00262E3F">
      <w:pPr>
        <w:pStyle w:val="Heading2"/>
        <w:widowControl/>
        <w:spacing w:line="23" w:lineRule="atLeast"/>
      </w:pPr>
      <w:r w:rsidRPr="00673066">
        <w:t>Review</w:t>
      </w:r>
    </w:p>
    <w:p w14:paraId="34604381" w14:textId="73E443F5" w:rsidR="002F34BC" w:rsidRDefault="002F34BC" w:rsidP="00262E3F">
      <w:pPr>
        <w:widowControl/>
        <w:spacing w:after="480" w:line="23" w:lineRule="atLeast"/>
      </w:pPr>
      <w:bookmarkStart w:id="47" w:name="Session_Evaluation"/>
      <w:bookmarkEnd w:id="47"/>
      <w:r>
        <w:t>Slide 48</w:t>
      </w:r>
    </w:p>
    <w:p w14:paraId="4B98C094" w14:textId="3FB596A0" w:rsidR="00AB552A" w:rsidRPr="00673066" w:rsidRDefault="004017D2" w:rsidP="00262E3F">
      <w:pPr>
        <w:pStyle w:val="Heading3"/>
        <w:widowControl/>
        <w:spacing w:before="0" w:line="23" w:lineRule="atLeast"/>
      </w:pPr>
      <w:r w:rsidRPr="00673066">
        <w:t>Session Evaluation</w:t>
      </w:r>
    </w:p>
    <w:p w14:paraId="3E20CE20" w14:textId="77777777" w:rsidR="00AB552A" w:rsidRPr="00673066" w:rsidRDefault="004017D2" w:rsidP="00DB3A71">
      <w:pPr>
        <w:pStyle w:val="ListParagraph"/>
        <w:widowControl/>
        <w:numPr>
          <w:ilvl w:val="0"/>
          <w:numId w:val="1"/>
        </w:numPr>
        <w:spacing w:before="0" w:line="23" w:lineRule="atLeast"/>
      </w:pPr>
      <w:r w:rsidRPr="00673066">
        <w:t xml:space="preserve">Please visit: </w:t>
      </w:r>
      <w:hyperlink r:id="rId14">
        <w:r w:rsidRPr="00673066">
          <w:rPr>
            <w:rStyle w:val="Hyperlink"/>
          </w:rPr>
          <w:t xml:space="preserve">AHEAD Session Survey </w:t>
        </w:r>
      </w:hyperlink>
      <w:r w:rsidRPr="00673066">
        <w:t>and enter the session number 10.1 or the abbreviated title Not 100% Accessible</w:t>
      </w:r>
    </w:p>
    <w:p w14:paraId="0B906BBC" w14:textId="77777777" w:rsidR="00AB552A" w:rsidRPr="00673066" w:rsidRDefault="004017D2" w:rsidP="00DB3A71">
      <w:pPr>
        <w:pStyle w:val="ListParagraph"/>
        <w:widowControl/>
        <w:numPr>
          <w:ilvl w:val="0"/>
          <w:numId w:val="1"/>
        </w:numPr>
        <w:spacing w:before="0" w:line="23" w:lineRule="atLeast"/>
      </w:pPr>
      <w:r w:rsidRPr="00673066">
        <w:t>Your feedback helps shape future programming</w:t>
      </w:r>
    </w:p>
    <w:p w14:paraId="3E81B110" w14:textId="171002D2" w:rsidR="00AB552A" w:rsidRDefault="004017D2" w:rsidP="00DB3A71">
      <w:pPr>
        <w:pStyle w:val="ListParagraph"/>
        <w:widowControl/>
        <w:numPr>
          <w:ilvl w:val="0"/>
          <w:numId w:val="1"/>
        </w:numPr>
        <w:spacing w:before="0" w:line="23" w:lineRule="atLeast"/>
      </w:pPr>
      <w:r w:rsidRPr="00673066">
        <w:t>Thank you for attending!</w:t>
      </w:r>
    </w:p>
    <w:p w14:paraId="5C48ECA8" w14:textId="4B92ED2C" w:rsidR="002F34BC" w:rsidRPr="00673066" w:rsidRDefault="002F34BC" w:rsidP="00262E3F">
      <w:pPr>
        <w:widowControl/>
        <w:spacing w:after="480" w:line="23" w:lineRule="atLeast"/>
      </w:pPr>
      <w:r>
        <w:t>Slide 49</w:t>
      </w:r>
    </w:p>
    <w:sectPr w:rsidR="002F34BC" w:rsidRPr="00673066" w:rsidSect="00673066">
      <w:headerReference w:type="even" r:id="rId15"/>
      <w:headerReference w:type="default" r:id="rId16"/>
      <w:footerReference w:type="even" r:id="rId17"/>
      <w:footerReference w:type="default" r:id="rId18"/>
      <w:headerReference w:type="first" r:id="rId19"/>
      <w:footerReference w:type="first" r:id="rId20"/>
      <w:pgSz w:w="10800" w:h="19200"/>
      <w:pgMar w:top="1440" w:right="1440" w:bottom="1440" w:left="1440" w:header="353" w:footer="758" w:gutter="0"/>
      <w:pgNumType w:start="4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FA6B5E" w14:textId="77777777" w:rsidR="00963A6E" w:rsidRDefault="00963A6E">
      <w:r>
        <w:separator/>
      </w:r>
    </w:p>
  </w:endnote>
  <w:endnote w:type="continuationSeparator" w:id="0">
    <w:p w14:paraId="404DE9F5" w14:textId="77777777" w:rsidR="00963A6E" w:rsidRDefault="00963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B96E2" w14:textId="77777777" w:rsidR="00062BAD" w:rsidRDefault="00062B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4C51B" w14:textId="484F82DB" w:rsidR="00AB552A" w:rsidRPr="00062BAD" w:rsidRDefault="00AB552A" w:rsidP="00062B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FB37C" w14:textId="77777777" w:rsidR="00062BAD" w:rsidRDefault="00062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556313" w14:textId="77777777" w:rsidR="00963A6E" w:rsidRDefault="00963A6E">
      <w:r>
        <w:separator/>
      </w:r>
    </w:p>
  </w:footnote>
  <w:footnote w:type="continuationSeparator" w:id="0">
    <w:p w14:paraId="08E8A77B" w14:textId="77777777" w:rsidR="00963A6E" w:rsidRDefault="00963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22928" w14:textId="77777777" w:rsidR="00062BAD" w:rsidRDefault="00062B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48BC5" w14:textId="2B9BB7C4" w:rsidR="00AB552A" w:rsidRPr="00062BAD" w:rsidRDefault="00AB552A" w:rsidP="00062B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F6CD8" w14:textId="77777777" w:rsidR="00062BAD" w:rsidRDefault="00062B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A08FA"/>
    <w:multiLevelType w:val="hybridMultilevel"/>
    <w:tmpl w:val="6A3E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91064"/>
    <w:multiLevelType w:val="hybridMultilevel"/>
    <w:tmpl w:val="E6ECA1C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71304"/>
    <w:multiLevelType w:val="hybridMultilevel"/>
    <w:tmpl w:val="768A3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51643"/>
    <w:multiLevelType w:val="hybridMultilevel"/>
    <w:tmpl w:val="6E844C0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03E"/>
    <w:multiLevelType w:val="hybridMultilevel"/>
    <w:tmpl w:val="7A50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C62F1"/>
    <w:multiLevelType w:val="hybridMultilevel"/>
    <w:tmpl w:val="0AB64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E2FCD"/>
    <w:multiLevelType w:val="hybridMultilevel"/>
    <w:tmpl w:val="0C461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03874"/>
    <w:multiLevelType w:val="hybridMultilevel"/>
    <w:tmpl w:val="FF506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467E2"/>
    <w:multiLevelType w:val="hybridMultilevel"/>
    <w:tmpl w:val="34D65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230C06"/>
    <w:multiLevelType w:val="hybridMultilevel"/>
    <w:tmpl w:val="00507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241B0E"/>
    <w:multiLevelType w:val="hybridMultilevel"/>
    <w:tmpl w:val="2ECE1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896144"/>
    <w:multiLevelType w:val="hybridMultilevel"/>
    <w:tmpl w:val="55DC3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11BDD"/>
    <w:multiLevelType w:val="hybridMultilevel"/>
    <w:tmpl w:val="76703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4F273D"/>
    <w:multiLevelType w:val="hybridMultilevel"/>
    <w:tmpl w:val="FD1CA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81E39"/>
    <w:multiLevelType w:val="hybridMultilevel"/>
    <w:tmpl w:val="382A3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E665EF"/>
    <w:multiLevelType w:val="hybridMultilevel"/>
    <w:tmpl w:val="1722E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DF7705"/>
    <w:multiLevelType w:val="hybridMultilevel"/>
    <w:tmpl w:val="90EC3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E93596"/>
    <w:multiLevelType w:val="hybridMultilevel"/>
    <w:tmpl w:val="D9BEE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E826FC"/>
    <w:multiLevelType w:val="hybridMultilevel"/>
    <w:tmpl w:val="F1D0779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A60929"/>
    <w:multiLevelType w:val="hybridMultilevel"/>
    <w:tmpl w:val="1E6C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8E5927"/>
    <w:multiLevelType w:val="hybridMultilevel"/>
    <w:tmpl w:val="CCBCC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C65773"/>
    <w:multiLevelType w:val="hybridMultilevel"/>
    <w:tmpl w:val="44A271D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FB1421"/>
    <w:multiLevelType w:val="hybridMultilevel"/>
    <w:tmpl w:val="D5049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CF6298"/>
    <w:multiLevelType w:val="hybridMultilevel"/>
    <w:tmpl w:val="383A8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E40544"/>
    <w:multiLevelType w:val="hybridMultilevel"/>
    <w:tmpl w:val="6AB299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3409B5"/>
    <w:multiLevelType w:val="hybridMultilevel"/>
    <w:tmpl w:val="6EAC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5A7D29"/>
    <w:multiLevelType w:val="hybridMultilevel"/>
    <w:tmpl w:val="E6E8F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230F94"/>
    <w:multiLevelType w:val="hybridMultilevel"/>
    <w:tmpl w:val="C78AA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945179"/>
    <w:multiLevelType w:val="hybridMultilevel"/>
    <w:tmpl w:val="B9801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A6606C"/>
    <w:multiLevelType w:val="hybridMultilevel"/>
    <w:tmpl w:val="BB36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CC78C4"/>
    <w:multiLevelType w:val="hybridMultilevel"/>
    <w:tmpl w:val="95FEB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EB29BE"/>
    <w:multiLevelType w:val="hybridMultilevel"/>
    <w:tmpl w:val="0CF2E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0E7711"/>
    <w:multiLevelType w:val="hybridMultilevel"/>
    <w:tmpl w:val="22A09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3173F4"/>
    <w:multiLevelType w:val="hybridMultilevel"/>
    <w:tmpl w:val="65ACCE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0D2474"/>
    <w:multiLevelType w:val="hybridMultilevel"/>
    <w:tmpl w:val="73445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4D0849"/>
    <w:multiLevelType w:val="hybridMultilevel"/>
    <w:tmpl w:val="84DA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A321AF"/>
    <w:multiLevelType w:val="hybridMultilevel"/>
    <w:tmpl w:val="EC7C1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0C5144"/>
    <w:multiLevelType w:val="hybridMultilevel"/>
    <w:tmpl w:val="D8CE0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A367C4"/>
    <w:multiLevelType w:val="hybridMultilevel"/>
    <w:tmpl w:val="0D1C3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50011A"/>
    <w:multiLevelType w:val="hybridMultilevel"/>
    <w:tmpl w:val="D06A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372CFE"/>
    <w:multiLevelType w:val="hybridMultilevel"/>
    <w:tmpl w:val="8AB02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603DD3"/>
    <w:multiLevelType w:val="hybridMultilevel"/>
    <w:tmpl w:val="2CB47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F36354"/>
    <w:multiLevelType w:val="hybridMultilevel"/>
    <w:tmpl w:val="9CA84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A04886"/>
    <w:multiLevelType w:val="hybridMultilevel"/>
    <w:tmpl w:val="22F68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39"/>
  </w:num>
  <w:num w:numId="3">
    <w:abstractNumId w:val="36"/>
  </w:num>
  <w:num w:numId="4">
    <w:abstractNumId w:val="34"/>
  </w:num>
  <w:num w:numId="5">
    <w:abstractNumId w:val="1"/>
  </w:num>
  <w:num w:numId="6">
    <w:abstractNumId w:val="3"/>
  </w:num>
  <w:num w:numId="7">
    <w:abstractNumId w:val="33"/>
  </w:num>
  <w:num w:numId="8">
    <w:abstractNumId w:val="7"/>
  </w:num>
  <w:num w:numId="9">
    <w:abstractNumId w:val="11"/>
  </w:num>
  <w:num w:numId="10">
    <w:abstractNumId w:val="14"/>
  </w:num>
  <w:num w:numId="11">
    <w:abstractNumId w:val="37"/>
  </w:num>
  <w:num w:numId="12">
    <w:abstractNumId w:val="43"/>
  </w:num>
  <w:num w:numId="13">
    <w:abstractNumId w:val="12"/>
  </w:num>
  <w:num w:numId="14">
    <w:abstractNumId w:val="10"/>
  </w:num>
  <w:num w:numId="15">
    <w:abstractNumId w:val="25"/>
  </w:num>
  <w:num w:numId="16">
    <w:abstractNumId w:val="0"/>
  </w:num>
  <w:num w:numId="17">
    <w:abstractNumId w:val="41"/>
  </w:num>
  <w:num w:numId="18">
    <w:abstractNumId w:val="29"/>
  </w:num>
  <w:num w:numId="19">
    <w:abstractNumId w:val="35"/>
  </w:num>
  <w:num w:numId="20">
    <w:abstractNumId w:val="31"/>
  </w:num>
  <w:num w:numId="21">
    <w:abstractNumId w:val="27"/>
  </w:num>
  <w:num w:numId="22">
    <w:abstractNumId w:val="9"/>
  </w:num>
  <w:num w:numId="23">
    <w:abstractNumId w:val="22"/>
  </w:num>
  <w:num w:numId="24">
    <w:abstractNumId w:val="17"/>
  </w:num>
  <w:num w:numId="25">
    <w:abstractNumId w:val="5"/>
  </w:num>
  <w:num w:numId="26">
    <w:abstractNumId w:val="24"/>
  </w:num>
  <w:num w:numId="27">
    <w:abstractNumId w:val="21"/>
  </w:num>
  <w:num w:numId="28">
    <w:abstractNumId w:val="18"/>
  </w:num>
  <w:num w:numId="29">
    <w:abstractNumId w:val="32"/>
  </w:num>
  <w:num w:numId="30">
    <w:abstractNumId w:val="6"/>
  </w:num>
  <w:num w:numId="31">
    <w:abstractNumId w:val="16"/>
  </w:num>
  <w:num w:numId="32">
    <w:abstractNumId w:val="20"/>
  </w:num>
  <w:num w:numId="33">
    <w:abstractNumId w:val="15"/>
  </w:num>
  <w:num w:numId="34">
    <w:abstractNumId w:val="13"/>
  </w:num>
  <w:num w:numId="35">
    <w:abstractNumId w:val="30"/>
  </w:num>
  <w:num w:numId="36">
    <w:abstractNumId w:val="4"/>
  </w:num>
  <w:num w:numId="37">
    <w:abstractNumId w:val="40"/>
  </w:num>
  <w:num w:numId="38">
    <w:abstractNumId w:val="8"/>
  </w:num>
  <w:num w:numId="39">
    <w:abstractNumId w:val="19"/>
  </w:num>
  <w:num w:numId="40">
    <w:abstractNumId w:val="2"/>
  </w:num>
  <w:num w:numId="41">
    <w:abstractNumId w:val="28"/>
  </w:num>
  <w:num w:numId="42">
    <w:abstractNumId w:val="26"/>
  </w:num>
  <w:num w:numId="43">
    <w:abstractNumId w:val="23"/>
  </w:num>
  <w:num w:numId="44">
    <w:abstractNumId w:val="3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52A"/>
    <w:rsid w:val="00062BAD"/>
    <w:rsid w:val="000C09A4"/>
    <w:rsid w:val="00102A02"/>
    <w:rsid w:val="001149DB"/>
    <w:rsid w:val="00146BAB"/>
    <w:rsid w:val="0016687C"/>
    <w:rsid w:val="001A46EF"/>
    <w:rsid w:val="001E7DC5"/>
    <w:rsid w:val="00262E3F"/>
    <w:rsid w:val="002F12E1"/>
    <w:rsid w:val="002F34BC"/>
    <w:rsid w:val="002F72AA"/>
    <w:rsid w:val="00321788"/>
    <w:rsid w:val="003231E4"/>
    <w:rsid w:val="003354C3"/>
    <w:rsid w:val="00337008"/>
    <w:rsid w:val="00353608"/>
    <w:rsid w:val="0036017A"/>
    <w:rsid w:val="003B054F"/>
    <w:rsid w:val="003E3E66"/>
    <w:rsid w:val="004017D2"/>
    <w:rsid w:val="0041474A"/>
    <w:rsid w:val="004A01A2"/>
    <w:rsid w:val="004A4FA1"/>
    <w:rsid w:val="004E0FF7"/>
    <w:rsid w:val="004E77C0"/>
    <w:rsid w:val="00526D8A"/>
    <w:rsid w:val="00546809"/>
    <w:rsid w:val="00613387"/>
    <w:rsid w:val="00673066"/>
    <w:rsid w:val="0069788A"/>
    <w:rsid w:val="006A6B1D"/>
    <w:rsid w:val="00724B6C"/>
    <w:rsid w:val="007745E7"/>
    <w:rsid w:val="0078746F"/>
    <w:rsid w:val="007F64A4"/>
    <w:rsid w:val="00831A9B"/>
    <w:rsid w:val="00885D58"/>
    <w:rsid w:val="008D1158"/>
    <w:rsid w:val="008F2D1C"/>
    <w:rsid w:val="009257E7"/>
    <w:rsid w:val="00927549"/>
    <w:rsid w:val="009577B8"/>
    <w:rsid w:val="00963A6E"/>
    <w:rsid w:val="00973C20"/>
    <w:rsid w:val="009756A7"/>
    <w:rsid w:val="00A36FEE"/>
    <w:rsid w:val="00A712D4"/>
    <w:rsid w:val="00AB552A"/>
    <w:rsid w:val="00B444C4"/>
    <w:rsid w:val="00B552C2"/>
    <w:rsid w:val="00B55E9F"/>
    <w:rsid w:val="00B70E69"/>
    <w:rsid w:val="00C10477"/>
    <w:rsid w:val="00C3369D"/>
    <w:rsid w:val="00CD5936"/>
    <w:rsid w:val="00DB3A71"/>
    <w:rsid w:val="00DC4B0B"/>
    <w:rsid w:val="00DF2A28"/>
    <w:rsid w:val="00E01977"/>
    <w:rsid w:val="00E45E4D"/>
    <w:rsid w:val="00EC6511"/>
    <w:rsid w:val="00EC6DBA"/>
    <w:rsid w:val="00EF732B"/>
    <w:rsid w:val="00F07CAF"/>
    <w:rsid w:val="00F30D04"/>
    <w:rsid w:val="00F76405"/>
    <w:rsid w:val="00FB75C4"/>
    <w:rsid w:val="00FE2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F2841"/>
  <w15:docId w15:val="{BECC0F56-ACD8-44F5-9E3A-1285BD029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E9F"/>
    <w:pPr>
      <w:spacing w:after="240" w:line="276" w:lineRule="auto"/>
    </w:pPr>
    <w:rPr>
      <w:rFonts w:ascii="Verdana" w:eastAsia="Arial" w:hAnsi="Verdana" w:cs="Arial"/>
      <w:sz w:val="24"/>
      <w:lang w:bidi="en-US"/>
    </w:rPr>
  </w:style>
  <w:style w:type="paragraph" w:styleId="Heading1">
    <w:name w:val="heading 1"/>
    <w:uiPriority w:val="9"/>
    <w:qFormat/>
    <w:rsid w:val="00DF2A28"/>
    <w:pPr>
      <w:spacing w:before="231" w:after="240"/>
      <w:outlineLvl w:val="0"/>
    </w:pPr>
    <w:rPr>
      <w:rFonts w:ascii="Verdana" w:eastAsia="Arial" w:hAnsi="Verdana" w:cs="Arial"/>
      <w:b/>
      <w:bCs/>
      <w:sz w:val="36"/>
      <w:szCs w:val="100"/>
      <w:lang w:bidi="en-US"/>
    </w:rPr>
  </w:style>
  <w:style w:type="paragraph" w:styleId="Heading2">
    <w:name w:val="heading 2"/>
    <w:basedOn w:val="Normal"/>
    <w:next w:val="Normal"/>
    <w:uiPriority w:val="9"/>
    <w:unhideWhenUsed/>
    <w:qFormat/>
    <w:rsid w:val="00DF2A28"/>
    <w:pPr>
      <w:spacing w:line="240" w:lineRule="auto"/>
      <w:outlineLvl w:val="1"/>
    </w:pPr>
    <w:rPr>
      <w:b/>
      <w:bCs/>
      <w:sz w:val="32"/>
      <w:szCs w:val="32"/>
    </w:rPr>
  </w:style>
  <w:style w:type="paragraph" w:styleId="Heading3">
    <w:name w:val="heading 3"/>
    <w:basedOn w:val="Normal"/>
    <w:next w:val="Normal"/>
    <w:uiPriority w:val="9"/>
    <w:unhideWhenUsed/>
    <w:qFormat/>
    <w:rsid w:val="00321788"/>
    <w:pPr>
      <w:spacing w:before="240" w:line="240" w:lineRule="auto"/>
      <w:outlineLvl w:val="2"/>
    </w:pPr>
    <w:rPr>
      <w:b/>
      <w:bCs/>
      <w:sz w:val="28"/>
      <w:szCs w:val="28"/>
    </w:rPr>
  </w:style>
  <w:style w:type="paragraph" w:styleId="Heading4">
    <w:name w:val="heading 4"/>
    <w:basedOn w:val="Normal"/>
    <w:next w:val="Normal"/>
    <w:link w:val="Heading4Char"/>
    <w:uiPriority w:val="9"/>
    <w:unhideWhenUsed/>
    <w:qFormat/>
    <w:rsid w:val="00353608"/>
    <w:pPr>
      <w:spacing w:line="240" w:lineRule="auto"/>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pPr>
      <w:spacing w:line="240" w:lineRule="auto"/>
    </w:pPr>
    <w:rPr>
      <w:sz w:val="56"/>
      <w:szCs w:val="56"/>
    </w:rPr>
  </w:style>
  <w:style w:type="paragraph" w:styleId="ListParagraph">
    <w:name w:val="List Paragraph"/>
    <w:basedOn w:val="Normal"/>
    <w:uiPriority w:val="1"/>
    <w:qFormat/>
    <w:rsid w:val="00613387"/>
    <w:pPr>
      <w:spacing w:before="128" w:line="240" w:lineRule="auto"/>
      <w:ind w:left="984" w:hanging="361"/>
    </w:pPr>
  </w:style>
  <w:style w:type="paragraph" w:customStyle="1" w:styleId="TableParagraph">
    <w:name w:val="Table Paragraph"/>
    <w:basedOn w:val="Normal"/>
    <w:uiPriority w:val="1"/>
    <w:pPr>
      <w:spacing w:line="240" w:lineRule="auto"/>
    </w:pPr>
  </w:style>
  <w:style w:type="character" w:customStyle="1" w:styleId="Heading4Char">
    <w:name w:val="Heading 4 Char"/>
    <w:basedOn w:val="DefaultParagraphFont"/>
    <w:link w:val="Heading4"/>
    <w:uiPriority w:val="9"/>
    <w:rsid w:val="00353608"/>
    <w:rPr>
      <w:rFonts w:ascii="Verdana" w:eastAsia="Arial" w:hAnsi="Verdana" w:cs="Arial"/>
      <w:b/>
      <w:bCs/>
      <w:sz w:val="24"/>
      <w:lang w:bidi="en-US"/>
    </w:rPr>
  </w:style>
  <w:style w:type="paragraph" w:styleId="Header">
    <w:name w:val="header"/>
    <w:basedOn w:val="Normal"/>
    <w:link w:val="HeaderChar"/>
    <w:uiPriority w:val="99"/>
    <w:unhideWhenUsed/>
    <w:rsid w:val="00DC4B0B"/>
    <w:pPr>
      <w:tabs>
        <w:tab w:val="center" w:pos="4680"/>
        <w:tab w:val="right" w:pos="9360"/>
      </w:tabs>
      <w:spacing w:line="240" w:lineRule="auto"/>
    </w:pPr>
  </w:style>
  <w:style w:type="character" w:customStyle="1" w:styleId="HeaderChar">
    <w:name w:val="Header Char"/>
    <w:basedOn w:val="DefaultParagraphFont"/>
    <w:link w:val="Header"/>
    <w:uiPriority w:val="99"/>
    <w:rsid w:val="00DC4B0B"/>
    <w:rPr>
      <w:rFonts w:ascii="Arial" w:eastAsia="Arial" w:hAnsi="Arial" w:cs="Arial"/>
      <w:lang w:bidi="en-US"/>
    </w:rPr>
  </w:style>
  <w:style w:type="paragraph" w:styleId="Footer">
    <w:name w:val="footer"/>
    <w:basedOn w:val="Normal"/>
    <w:link w:val="FooterChar"/>
    <w:uiPriority w:val="99"/>
    <w:unhideWhenUsed/>
    <w:rsid w:val="00DC4B0B"/>
    <w:pPr>
      <w:tabs>
        <w:tab w:val="center" w:pos="4680"/>
        <w:tab w:val="right" w:pos="9360"/>
      </w:tabs>
      <w:spacing w:line="240" w:lineRule="auto"/>
    </w:pPr>
  </w:style>
  <w:style w:type="character" w:customStyle="1" w:styleId="FooterChar">
    <w:name w:val="Footer Char"/>
    <w:basedOn w:val="DefaultParagraphFont"/>
    <w:link w:val="Footer"/>
    <w:uiPriority w:val="99"/>
    <w:rsid w:val="00DC4B0B"/>
    <w:rPr>
      <w:rFonts w:ascii="Arial" w:eastAsia="Arial" w:hAnsi="Arial" w:cs="Arial"/>
      <w:lang w:bidi="en-US"/>
    </w:rPr>
  </w:style>
  <w:style w:type="character" w:styleId="Hyperlink">
    <w:name w:val="Hyperlink"/>
    <w:basedOn w:val="DefaultParagraphFont"/>
    <w:uiPriority w:val="99"/>
    <w:unhideWhenUsed/>
    <w:rsid w:val="006730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cccaccessibility.org/resources/presentations" TargetMode="External"/><Relationship Id="rId13" Type="http://schemas.openxmlformats.org/officeDocument/2006/relationships/hyperlink" Target="https://www.itic.org/policy/accessibility/vpat"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itic.org/policy/accessibility/vpat" TargetMode="External"/><Relationship Id="rId12" Type="http://schemas.openxmlformats.org/officeDocument/2006/relationships/hyperlink" Target="http://www.w3.org/TR/WCAG2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3.org/TR/WCAG2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w3.org/TR/WCAG20/"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w3.org/TR/WCAG20/" TargetMode="External"/><Relationship Id="rId14" Type="http://schemas.openxmlformats.org/officeDocument/2006/relationships/hyperlink" Target="https://www.surveygizmo.com/s3/5469920/2020-Equity-and-Excellence-Access-in-Higher-Education-Preconference-Concurrent-Session-Feedbac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2415</Words>
  <Characters>13768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Not 100% Accessible, Develop an Alternate Access Plan Ahead of Time</vt:lpstr>
    </vt:vector>
  </TitlesOfParts>
  <Company/>
  <LinksUpToDate>false</LinksUpToDate>
  <CharactersWithSpaces>16151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 100% Accessible, Develop an Alternate Access Plan Ahead of Time</dc:title>
  <dc:creator>Nicolás Crisosto and Sean Keegan</dc:creator>
  <cp:lastModifiedBy>Jeremy Jarrell</cp:lastModifiedBy>
  <cp:revision>2</cp:revision>
  <dcterms:created xsi:type="dcterms:W3CDTF">2020-07-18T13:01:00Z</dcterms:created>
  <dcterms:modified xsi:type="dcterms:W3CDTF">2020-07-18T13:01:00Z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2020-07-17T00:00:00Z</vt:filetime>
  </property>
  <property fmtid="{D5CDD505-2E9C-101B-9397-08002B2CF9AE}" pid="3" name="Creator">
    <vt:lpwstr>Acrobat PDFMaker 20 for PowerPoint</vt:lpwstr>
  </property>
  <property fmtid="{D5CDD505-2E9C-101B-9397-08002B2CF9AE}" pid="4" name="LastSaved">
    <vt:filetime>2020-07-17T00:00:00Z</vt:filetime>
  </property>
</Properties>
</file>