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D7B" w:rsidRDefault="00E32D7B" w:rsidP="00E32D7B">
      <w:pPr>
        <w:rPr>
          <w:u w:val="single"/>
        </w:rPr>
      </w:pPr>
      <w:r w:rsidRPr="001A51A0">
        <w:rPr>
          <w:u w:val="single"/>
        </w:rPr>
        <w:t>Bathroom</w:t>
      </w:r>
    </w:p>
    <w:p w:rsidR="00E32D7B" w:rsidRDefault="00E32D7B" w:rsidP="00E32D7B">
      <w:r>
        <w:t xml:space="preserve">As you enter the bathroom the door handle will be closest to the outside wall (closest to the guest hallway).  The floor is tiled.  The bathtub will be on the outside wall, the sink directly across from the door and the toilet will be next to the sink with a small privacy wall separating the sink and toilet.  </w:t>
      </w:r>
    </w:p>
    <w:p w:rsidR="00E32D7B" w:rsidRDefault="00E32D7B" w:rsidP="00E32D7B">
      <w:r>
        <w:t>The tub control is a round knob that rotates clockwise and is pull away from the wall to activate water flow.   There is a long button below the water control that is pushed in to activate the shower.   At the opposite end of the tub is a bathmat with four tubes of shampoo, body wash, and conditioner and body lotion.  On the wall opposite the shower is a rack with towels and on the top rack is a rubber tub mat.</w:t>
      </w:r>
    </w:p>
    <w:p w:rsidR="00E32D7B" w:rsidRDefault="00E32D7B" w:rsidP="00E32D7B">
      <w:r>
        <w:t>There is a soap tray above the water control and on the sidewall of the bathtub.</w:t>
      </w:r>
    </w:p>
    <w:p w:rsidR="00E32D7B" w:rsidRDefault="00E32D7B" w:rsidP="00E32D7B">
      <w:r>
        <w:t>The sink has a spigot with hot (left) and cold (right) level handles.  There is a pull know on the back of the spigot to engage the stopper in the sink.</w:t>
      </w:r>
    </w:p>
    <w:p w:rsidR="00E32D7B" w:rsidRDefault="00E32D7B" w:rsidP="00E32D7B">
      <w:r>
        <w:t>There is also bottled water and glasses on the sink as well as tissue on the opposite side.</w:t>
      </w:r>
    </w:p>
    <w:p w:rsidR="00E32D7B" w:rsidRDefault="00E32D7B" w:rsidP="00E32D7B">
      <w:r>
        <w:t>The toilet has a standard flush handle on the face of the reservoir.</w:t>
      </w:r>
    </w:p>
    <w:p w:rsidR="00E32D7B" w:rsidRPr="001A51A0" w:rsidRDefault="00E32D7B" w:rsidP="00E32D7B">
      <w:r>
        <w:t>On the wall across from the toilet is a towel rack with extra towels.</w:t>
      </w:r>
    </w:p>
    <w:p w:rsidR="00E32D7B" w:rsidRDefault="00E32D7B" w:rsidP="00E32D7B">
      <w:r>
        <w:t>If you want the used towels replaced, leave them on the floor; otherwise, hang them on the show curtain rod.</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D7B"/>
    <w:rsid w:val="002B30BA"/>
    <w:rsid w:val="00D0785E"/>
    <w:rsid w:val="00E32D7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1116</Characters>
  <Application>Microsoft Macintosh Word</Application>
  <DocSecurity>0</DocSecurity>
  <Lines>9</Lines>
  <Paragraphs>2</Paragraphs>
  <ScaleCrop>false</ScaleCrop>
  <Company>UNC Chapel Hill</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2018-05-23T20:58:00Z</dcterms:created>
  <dcterms:modified xsi:type="dcterms:W3CDTF">2018-05-23T20:58:00Z</dcterms:modified>
</cp:coreProperties>
</file>