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2C" w:rsidRDefault="0028662C" w:rsidP="0028662C">
      <w:pPr>
        <w:rPr>
          <w:u w:val="single"/>
        </w:rPr>
      </w:pPr>
      <w:r w:rsidRPr="00DE297E">
        <w:rPr>
          <w:u w:val="single"/>
        </w:rPr>
        <w:t>Guest Hallways</w:t>
      </w:r>
    </w:p>
    <w:p w:rsidR="0028662C" w:rsidRDefault="0028662C" w:rsidP="0028662C">
      <w:r>
        <w:t>The guest hallway have an east to west orientation and from the elevator lobby at the east end even numbered rooms starting with X02 on the right (north) and X01 on the left (south).   Exiting from the elevators, turn left (south) and the entrance to room X01 will be straight ahead.  Exiting from the elevators, turn left (north) and the door to X02 will be the first door on the left.</w:t>
      </w:r>
    </w:p>
    <w:p w:rsidR="0028662C" w:rsidRDefault="0028662C" w:rsidP="0028662C">
      <w:r>
        <w:t>Rooms X03 through X09 will be on the left (south wall) with X11 directly at the west end of the hall.  Rooms X02 through X10 are all on the right (north wall).  At the west end, the hall turns right (north) with the door to room X12 on the right (east) and X14 on the left at the end of the short hall.</w:t>
      </w:r>
    </w:p>
    <w:p w:rsidR="0028662C" w:rsidRDefault="0028662C" w:rsidP="0028662C">
      <w:r>
        <w:t xml:space="preserve">Mezzanine– at the top of the stairs from the Copper Avenue hallway, turn right (north0 and there is and east/west hallway with 3 guest rooms.  To the right, the door on the left is 201.  To the left, the door on the right is 202 and across from that, the door on the left is 203.  These are the only </w:t>
      </w:r>
      <w:proofErr w:type="gramStart"/>
      <w:r>
        <w:t>guests</w:t>
      </w:r>
      <w:proofErr w:type="gramEnd"/>
      <w:r>
        <w:t xml:space="preserve"> rooms on the Mezzanine.</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2C"/>
    <w:rsid w:val="0028662C"/>
    <w:rsid w:val="002B30BA"/>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Macintosh Word</Application>
  <DocSecurity>0</DocSecurity>
  <Lines>7</Lines>
  <Paragraphs>2</Paragraphs>
  <ScaleCrop>false</ScaleCrop>
  <Company>UNC Chapel Hill</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2018-05-23T21:20:00Z</dcterms:created>
  <dcterms:modified xsi:type="dcterms:W3CDTF">2018-05-23T21:20:00Z</dcterms:modified>
</cp:coreProperties>
</file>