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81CB1" w:rsidRPr="00181CB1" w:rsidRDefault="00181CB1" w:rsidP="00181CB1">
      <w:pPr>
        <w:pStyle w:val="Heading2"/>
      </w:pPr>
      <w:r w:rsidRPr="00181CB1">
        <w:t>Slide 1</w:t>
      </w:r>
    </w:p>
    <w:p w:rsidR="000F6362" w:rsidRPr="000F6362" w:rsidRDefault="000F6362" w:rsidP="000F6362">
      <w:r w:rsidRPr="000F6362">
        <w:t xml:space="preserve">Quality Indicators for Assistive Technology in </w:t>
      </w:r>
      <w:proofErr w:type="spellStart"/>
      <w:r w:rsidRPr="000F6362">
        <w:t>Post Secondary</w:t>
      </w:r>
      <w:proofErr w:type="spellEnd"/>
      <w:r w:rsidRPr="000F6362">
        <w:t xml:space="preserve"> Education (QIAT-PS)</w:t>
      </w:r>
    </w:p>
    <w:p w:rsidR="000F6362" w:rsidRPr="000F6362" w:rsidRDefault="000F6362" w:rsidP="000F6362">
      <w:r w:rsidRPr="000F6362">
        <w:t>AHEAD Conference July 2018 – Albuquerque, New Mexico</w:t>
      </w:r>
    </w:p>
    <w:p w:rsidR="00181CB1" w:rsidRPr="00181CB1" w:rsidRDefault="00181CB1" w:rsidP="00181CB1">
      <w:pPr>
        <w:pStyle w:val="Heading2"/>
      </w:pPr>
      <w:r w:rsidRPr="00181CB1">
        <w:t xml:space="preserve">Slide </w:t>
      </w:r>
      <w:r>
        <w:t>2</w:t>
      </w:r>
    </w:p>
    <w:p w:rsidR="000F6362" w:rsidRPr="000F6362" w:rsidRDefault="000F6362" w:rsidP="000F6362">
      <w:r w:rsidRPr="000F6362">
        <w:t>Today’s Agenda</w:t>
      </w:r>
    </w:p>
    <w:p w:rsidR="00000000" w:rsidRPr="000F6362" w:rsidRDefault="00F97E11" w:rsidP="000F6362">
      <w:pPr>
        <w:numPr>
          <w:ilvl w:val="0"/>
          <w:numId w:val="1"/>
        </w:numPr>
      </w:pPr>
      <w:r w:rsidRPr="000F6362">
        <w:t xml:space="preserve">Introduction to the QIAT-PS Project </w:t>
      </w:r>
    </w:p>
    <w:p w:rsidR="00000000" w:rsidRPr="000F6362" w:rsidRDefault="00F97E11" w:rsidP="000F6362">
      <w:pPr>
        <w:numPr>
          <w:ilvl w:val="0"/>
          <w:numId w:val="1"/>
        </w:numPr>
      </w:pPr>
      <w:r w:rsidRPr="000F6362">
        <w:t>Th</w:t>
      </w:r>
      <w:r w:rsidRPr="000F6362">
        <w:t xml:space="preserve">e Student Self-Evaluation Matrix </w:t>
      </w:r>
    </w:p>
    <w:p w:rsidR="00000000" w:rsidRPr="000F6362" w:rsidRDefault="00F97E11" w:rsidP="000F6362">
      <w:pPr>
        <w:numPr>
          <w:ilvl w:val="0"/>
          <w:numId w:val="1"/>
        </w:numPr>
      </w:pPr>
      <w:r w:rsidRPr="000F6362">
        <w:t>Using the Student Self-Evaluation Matrix in Higher Ed</w:t>
      </w:r>
    </w:p>
    <w:p w:rsidR="00000000" w:rsidRPr="000F6362" w:rsidRDefault="00F97E11" w:rsidP="000F6362">
      <w:pPr>
        <w:numPr>
          <w:ilvl w:val="0"/>
          <w:numId w:val="1"/>
        </w:numPr>
      </w:pPr>
      <w:r w:rsidRPr="000F6362">
        <w:t>Participate in the Pilot Study</w:t>
      </w:r>
    </w:p>
    <w:p w:rsidR="00000000" w:rsidRPr="000F6362" w:rsidRDefault="00F97E11" w:rsidP="000F6362">
      <w:pPr>
        <w:numPr>
          <w:ilvl w:val="1"/>
          <w:numId w:val="1"/>
        </w:numPr>
      </w:pPr>
      <w:r w:rsidRPr="000F6362">
        <w:t xml:space="preserve">Matrix Review </w:t>
      </w:r>
    </w:p>
    <w:p w:rsidR="00000000" w:rsidRPr="000F6362" w:rsidRDefault="00F97E11" w:rsidP="000F6362">
      <w:pPr>
        <w:numPr>
          <w:ilvl w:val="1"/>
          <w:numId w:val="1"/>
        </w:numPr>
      </w:pPr>
      <w:r w:rsidRPr="000F6362">
        <w:t>Cur</w:t>
      </w:r>
      <w:r w:rsidRPr="000F6362">
        <w:t xml:space="preserve">riculum Review </w:t>
      </w:r>
      <w:r w:rsidRPr="000F6362">
        <w:tab/>
      </w:r>
    </w:p>
    <w:p w:rsidR="00000000" w:rsidRPr="000F6362" w:rsidRDefault="00F97E11" w:rsidP="000F6362">
      <w:pPr>
        <w:numPr>
          <w:ilvl w:val="0"/>
          <w:numId w:val="1"/>
        </w:numPr>
      </w:pPr>
      <w:r w:rsidRPr="000F6362">
        <w:t>Questions</w:t>
      </w:r>
    </w:p>
    <w:p w:rsidR="00181CB1" w:rsidRPr="00181CB1" w:rsidRDefault="00181CB1" w:rsidP="00181CB1">
      <w:pPr>
        <w:pStyle w:val="Heading2"/>
      </w:pPr>
      <w:r w:rsidRPr="00181CB1">
        <w:t xml:space="preserve">Slide </w:t>
      </w:r>
      <w:r>
        <w:t>3</w:t>
      </w:r>
    </w:p>
    <w:p w:rsidR="000F6362" w:rsidRPr="000F6362" w:rsidRDefault="000F6362" w:rsidP="000F6362">
      <w:r w:rsidRPr="000F6362">
        <w:t>About the Great Lakes ADA Center</w:t>
      </w:r>
    </w:p>
    <w:p w:rsidR="000F6362" w:rsidRPr="000F6362" w:rsidRDefault="000F6362" w:rsidP="000F6362">
      <w:r w:rsidRPr="000F6362">
        <w:t xml:space="preserve">The Great Lakes ADA Center is a federally by National Institute on Disability, Independent Living, and Rehabilitation Research (NIDILRR), as part of the ADA National Network. We provide information, materials, technical assistance and training on the Americans with Disabilities Act of 1990 (ADA) in the regional states of Illinois, Indiana, Michigan, Minnesota, Ohio, and Wisconsin. </w:t>
      </w:r>
    </w:p>
    <w:p w:rsidR="00181CB1" w:rsidRPr="00181CB1" w:rsidRDefault="00181CB1" w:rsidP="00181CB1">
      <w:pPr>
        <w:pStyle w:val="Heading2"/>
      </w:pPr>
      <w:r w:rsidRPr="00181CB1">
        <w:t xml:space="preserve">Slide </w:t>
      </w:r>
      <w:r>
        <w:t>4</w:t>
      </w:r>
    </w:p>
    <w:p w:rsidR="000F6362" w:rsidRPr="000F6362" w:rsidRDefault="000F6362" w:rsidP="000F6362">
      <w:r w:rsidRPr="000F6362">
        <w:t xml:space="preserve">Understanding Barriers to AT In </w:t>
      </w:r>
      <w:proofErr w:type="spellStart"/>
      <w:r w:rsidRPr="000F6362">
        <w:t>Post Secondary</w:t>
      </w:r>
      <w:proofErr w:type="spellEnd"/>
      <w:r w:rsidRPr="000F6362">
        <w:t xml:space="preserve"> Education</w:t>
      </w:r>
    </w:p>
    <w:p w:rsidR="000F6362" w:rsidRPr="000F6362" w:rsidRDefault="000F6362" w:rsidP="000F6362">
      <w:r w:rsidRPr="000F6362">
        <w:t>AT is identified as a critical need for students with disabilities to succeed in postsecondary education.</w:t>
      </w:r>
    </w:p>
    <w:p w:rsidR="000F6362" w:rsidRPr="000F6362" w:rsidRDefault="000F6362" w:rsidP="000F6362">
      <w:r w:rsidRPr="000F6362">
        <w:rPr>
          <w:u w:val="single"/>
        </w:rPr>
        <w:t xml:space="preserve">But Barriers Remain!  </w:t>
      </w:r>
    </w:p>
    <w:p w:rsidR="000F6362" w:rsidRPr="000F6362" w:rsidRDefault="000F6362" w:rsidP="000F6362">
      <w:r w:rsidRPr="000F6362">
        <w:t xml:space="preserve">Student Factors </w:t>
      </w:r>
    </w:p>
    <w:p w:rsidR="000F6362" w:rsidRPr="000F6362" w:rsidRDefault="000F6362" w:rsidP="000F6362">
      <w:r w:rsidRPr="000F6362">
        <w:t>Institutional Factors</w:t>
      </w:r>
    </w:p>
    <w:p w:rsidR="00181CB1" w:rsidRPr="00181CB1" w:rsidRDefault="00181CB1" w:rsidP="00181CB1">
      <w:pPr>
        <w:pStyle w:val="Heading2"/>
      </w:pPr>
      <w:r w:rsidRPr="00181CB1">
        <w:t xml:space="preserve">Slide </w:t>
      </w:r>
      <w:r>
        <w:t>5</w:t>
      </w:r>
    </w:p>
    <w:p w:rsidR="000F6362" w:rsidRPr="000F6362" w:rsidRDefault="000F6362" w:rsidP="000F6362">
      <w:r w:rsidRPr="000F6362">
        <w:t>Why Quality Indicators?</w:t>
      </w:r>
    </w:p>
    <w:p w:rsidR="000F6362" w:rsidRPr="000F6362" w:rsidRDefault="000F6362" w:rsidP="000F6362">
      <w:r w:rsidRPr="000F6362">
        <w:t>Quality indicators have been effective to measure, monitor, and improve the quality in many fields. Specifically, quality indicators for assistive technology were developed in 1998 for K-12 public schools with the 1997 IDEA requirement of considering assistive technology in the IEP. QIAT-PS is a derivative of those indicators for the post-secondary environment.</w:t>
      </w:r>
    </w:p>
    <w:p w:rsidR="00181CB1" w:rsidRPr="00181CB1" w:rsidRDefault="00181CB1" w:rsidP="00181CB1">
      <w:pPr>
        <w:pStyle w:val="Heading2"/>
      </w:pPr>
      <w:r w:rsidRPr="00181CB1">
        <w:lastRenderedPageBreak/>
        <w:t xml:space="preserve">Slide </w:t>
      </w:r>
      <w:r>
        <w:t>6</w:t>
      </w:r>
    </w:p>
    <w:p w:rsidR="000F6362" w:rsidRPr="000F6362" w:rsidRDefault="000F6362" w:rsidP="000F6362">
      <w:r w:rsidRPr="000F6362">
        <w:t>QIAT-PS Tools</w:t>
      </w:r>
    </w:p>
    <w:p w:rsidR="000F6362" w:rsidRPr="000F6362" w:rsidRDefault="000F6362" w:rsidP="000F6362">
      <w:r w:rsidRPr="000F6362">
        <w:rPr>
          <w:b/>
          <w:bCs/>
        </w:rPr>
        <w:t>Campus Self-Evaluation Matrix</w:t>
      </w:r>
    </w:p>
    <w:p w:rsidR="000F6362" w:rsidRPr="000F6362" w:rsidRDefault="000F6362" w:rsidP="000F6362">
      <w:r w:rsidRPr="000F6362">
        <w:t xml:space="preserve">QIAT-PS is a set of quality indicators in five content areas for Assistive Technology (AT) in Post-Secondary education. The Campus Self-Evaluation Matrix tool is a way to measure AT service delivery and excellent method for institutional self-study to improve AT services at your school. </w:t>
      </w:r>
      <w:hyperlink r:id="rId5" w:history="1">
        <w:r w:rsidRPr="000F6362">
          <w:rPr>
            <w:rStyle w:val="Hyperlink"/>
          </w:rPr>
          <w:t>Check out the Campus Self-Evaluation Matrix.</w:t>
        </w:r>
      </w:hyperlink>
    </w:p>
    <w:p w:rsidR="000F6362" w:rsidRPr="000F6362" w:rsidRDefault="000F6362" w:rsidP="000F6362">
      <w:r w:rsidRPr="000F6362">
        <w:rPr>
          <w:b/>
          <w:bCs/>
        </w:rPr>
        <w:t>Student Self-Evaluation Matrix</w:t>
      </w:r>
    </w:p>
    <w:p w:rsidR="000F6362" w:rsidRPr="000F6362" w:rsidRDefault="000F6362" w:rsidP="000F6362">
      <w:r w:rsidRPr="000F6362">
        <w:t xml:space="preserve">QIAT-PS also offers a set of quality indicators for identifying AT skills students’ need. Using the Student Self-Evaluation Matrix is a way for individuals or teams to help identify the skills needed to use AT in the Post-Secondary environment. </w:t>
      </w:r>
      <w:hyperlink r:id="rId6" w:history="1">
        <w:r w:rsidRPr="000F6362">
          <w:rPr>
            <w:rStyle w:val="Hyperlink"/>
          </w:rPr>
          <w:t>Check o</w:t>
        </w:r>
        <w:r w:rsidRPr="000F6362">
          <w:rPr>
            <w:rStyle w:val="Hyperlink"/>
          </w:rPr>
          <w:t>u</w:t>
        </w:r>
        <w:r w:rsidRPr="000F6362">
          <w:rPr>
            <w:rStyle w:val="Hyperlink"/>
          </w:rPr>
          <w:t>t the Student Self-Evaluation Matrix.</w:t>
        </w:r>
      </w:hyperlink>
    </w:p>
    <w:p w:rsidR="00181CB1" w:rsidRPr="00181CB1" w:rsidRDefault="00181CB1" w:rsidP="00181CB1">
      <w:pPr>
        <w:pStyle w:val="Heading2"/>
      </w:pPr>
      <w:r w:rsidRPr="00181CB1">
        <w:t xml:space="preserve">Slide </w:t>
      </w:r>
      <w:r>
        <w:t>7</w:t>
      </w:r>
    </w:p>
    <w:p w:rsidR="000F6362" w:rsidRPr="000F6362" w:rsidRDefault="000F6362" w:rsidP="000F6362">
      <w:r w:rsidRPr="000F6362">
        <w:t>Campus Matrix - Institutional Barriers</w:t>
      </w:r>
    </w:p>
    <w:p w:rsidR="000F6362" w:rsidRPr="000F6362" w:rsidRDefault="000F6362" w:rsidP="000F6362">
      <w:r w:rsidRPr="000F6362">
        <w:t>Areas</w:t>
      </w:r>
    </w:p>
    <w:p w:rsidR="000F6362" w:rsidRPr="000F6362" w:rsidRDefault="000F6362" w:rsidP="000F6362">
      <w:r w:rsidRPr="000F6362">
        <w:t>Awareness and Eligibility</w:t>
      </w:r>
    </w:p>
    <w:p w:rsidR="000F6362" w:rsidRPr="000F6362" w:rsidRDefault="000F6362" w:rsidP="000F6362">
      <w:r w:rsidRPr="000F6362">
        <w:t>• Plan and Implementation</w:t>
      </w:r>
    </w:p>
    <w:p w:rsidR="000F6362" w:rsidRPr="000F6362" w:rsidRDefault="000F6362" w:rsidP="000F6362">
      <w:r w:rsidRPr="000F6362">
        <w:t>• Evaluation of Effectiveness</w:t>
      </w:r>
    </w:p>
    <w:p w:rsidR="000F6362" w:rsidRPr="000F6362" w:rsidRDefault="000F6362" w:rsidP="000F6362">
      <w:r w:rsidRPr="000F6362">
        <w:t>• Administrative Support</w:t>
      </w:r>
    </w:p>
    <w:p w:rsidR="000F6362" w:rsidRPr="000F6362" w:rsidRDefault="000F6362" w:rsidP="000F6362">
      <w:r w:rsidRPr="000F6362">
        <w:t>• Professional Development and Training</w:t>
      </w:r>
    </w:p>
    <w:p w:rsidR="000F6362" w:rsidRPr="000F6362" w:rsidRDefault="000F6362" w:rsidP="000F6362">
      <w:r w:rsidRPr="000F6362">
        <w:rPr>
          <w:i/>
          <w:iCs/>
        </w:rPr>
        <w:t>5 Quality Indicators Statements for Each Area</w:t>
      </w:r>
    </w:p>
    <w:p w:rsidR="00181CB1" w:rsidRPr="00181CB1" w:rsidRDefault="00181CB1" w:rsidP="00181CB1">
      <w:pPr>
        <w:pStyle w:val="Heading2"/>
      </w:pPr>
      <w:r w:rsidRPr="00181CB1">
        <w:t xml:space="preserve">Slide </w:t>
      </w:r>
      <w:r>
        <w:t>8</w:t>
      </w:r>
    </w:p>
    <w:p w:rsidR="000F6362" w:rsidRPr="000F6362" w:rsidRDefault="000F6362" w:rsidP="000F6362">
      <w:r w:rsidRPr="000F6362">
        <w:t>Pilots Campus Self-Evaluation Matrix</w:t>
      </w:r>
    </w:p>
    <w:p w:rsidR="000F6362" w:rsidRPr="000F6362" w:rsidRDefault="000F6362" w:rsidP="00181CB1">
      <w:pPr>
        <w:pStyle w:val="ListParagraph"/>
        <w:numPr>
          <w:ilvl w:val="0"/>
          <w:numId w:val="6"/>
        </w:numPr>
      </w:pPr>
      <w:r w:rsidRPr="000F6362">
        <w:t>Arizona State University – Tempe, AZ</w:t>
      </w:r>
    </w:p>
    <w:p w:rsidR="000F6362" w:rsidRPr="000F6362" w:rsidRDefault="000F6362" w:rsidP="00181CB1">
      <w:pPr>
        <w:pStyle w:val="ListParagraph"/>
        <w:numPr>
          <w:ilvl w:val="0"/>
          <w:numId w:val="6"/>
        </w:numPr>
      </w:pPr>
      <w:r w:rsidRPr="000F6362">
        <w:t>Arkansas State University – Jonesboro, AR</w:t>
      </w:r>
    </w:p>
    <w:p w:rsidR="000F6362" w:rsidRPr="000F6362" w:rsidRDefault="000F6362" w:rsidP="00181CB1">
      <w:pPr>
        <w:pStyle w:val="ListParagraph"/>
        <w:numPr>
          <w:ilvl w:val="0"/>
          <w:numId w:val="6"/>
        </w:numPr>
      </w:pPr>
      <w:r w:rsidRPr="000F6362">
        <w:t>Augsburg College – Minneapolis, MN</w:t>
      </w:r>
    </w:p>
    <w:p w:rsidR="000F6362" w:rsidRPr="000F6362" w:rsidRDefault="000F6362" w:rsidP="00181CB1">
      <w:pPr>
        <w:pStyle w:val="ListParagraph"/>
        <w:numPr>
          <w:ilvl w:val="0"/>
          <w:numId w:val="6"/>
        </w:numPr>
      </w:pPr>
      <w:r w:rsidRPr="000F6362">
        <w:t>City Colleges of Chicago – Chicago, IL</w:t>
      </w:r>
    </w:p>
    <w:p w:rsidR="000F6362" w:rsidRPr="000F6362" w:rsidRDefault="000F6362" w:rsidP="00181CB1">
      <w:pPr>
        <w:pStyle w:val="ListParagraph"/>
        <w:numPr>
          <w:ilvl w:val="0"/>
          <w:numId w:val="6"/>
        </w:numPr>
      </w:pPr>
      <w:r w:rsidRPr="000F6362">
        <w:t xml:space="preserve">Inver Community </w:t>
      </w:r>
      <w:proofErr w:type="spellStart"/>
      <w:r w:rsidRPr="000F6362">
        <w:t>Collge</w:t>
      </w:r>
      <w:proofErr w:type="spellEnd"/>
      <w:r w:rsidRPr="000F6362">
        <w:t>, Inver Grove Heights, MN</w:t>
      </w:r>
    </w:p>
    <w:p w:rsidR="000F6362" w:rsidRPr="000F6362" w:rsidRDefault="000F6362" w:rsidP="00181CB1">
      <w:pPr>
        <w:pStyle w:val="ListParagraph"/>
        <w:numPr>
          <w:ilvl w:val="0"/>
          <w:numId w:val="6"/>
        </w:numPr>
      </w:pPr>
      <w:r w:rsidRPr="000F6362">
        <w:t>Joliet Junior College – Joliet, IL</w:t>
      </w:r>
    </w:p>
    <w:p w:rsidR="000F6362" w:rsidRPr="000F6362" w:rsidRDefault="000F6362" w:rsidP="00181CB1">
      <w:pPr>
        <w:pStyle w:val="ListParagraph"/>
        <w:numPr>
          <w:ilvl w:val="0"/>
          <w:numId w:val="6"/>
        </w:numPr>
      </w:pPr>
      <w:r w:rsidRPr="000F6362">
        <w:t>Lamar University – Beaumont, TX</w:t>
      </w:r>
    </w:p>
    <w:p w:rsidR="000F6362" w:rsidRPr="000F6362" w:rsidRDefault="000F6362" w:rsidP="00181CB1">
      <w:pPr>
        <w:pStyle w:val="ListParagraph"/>
        <w:numPr>
          <w:ilvl w:val="0"/>
          <w:numId w:val="6"/>
        </w:numPr>
      </w:pPr>
      <w:r w:rsidRPr="000F6362">
        <w:t>Lone Star College System – Woodlands, TX</w:t>
      </w:r>
    </w:p>
    <w:p w:rsidR="000F6362" w:rsidRPr="000F6362" w:rsidRDefault="000F6362" w:rsidP="00181CB1">
      <w:pPr>
        <w:pStyle w:val="ListParagraph"/>
        <w:numPr>
          <w:ilvl w:val="0"/>
          <w:numId w:val="6"/>
        </w:numPr>
      </w:pPr>
      <w:r w:rsidRPr="000F6362">
        <w:t>Miami University – Oxford, OH</w:t>
      </w:r>
    </w:p>
    <w:p w:rsidR="000F6362" w:rsidRPr="000F6362" w:rsidRDefault="000F6362" w:rsidP="00181CB1">
      <w:pPr>
        <w:pStyle w:val="ListParagraph"/>
        <w:numPr>
          <w:ilvl w:val="0"/>
          <w:numId w:val="6"/>
        </w:numPr>
      </w:pPr>
      <w:r w:rsidRPr="000F6362">
        <w:t>Minnesota State University Moorhead – Moorhead, MN</w:t>
      </w:r>
    </w:p>
    <w:p w:rsidR="000F6362" w:rsidRPr="000F6362" w:rsidRDefault="000F6362" w:rsidP="00181CB1">
      <w:pPr>
        <w:pStyle w:val="ListParagraph"/>
        <w:numPr>
          <w:ilvl w:val="0"/>
          <w:numId w:val="6"/>
        </w:numPr>
      </w:pPr>
      <w:r w:rsidRPr="000F6362">
        <w:t>Northland Community and Technical College – East Grand Forks, MN</w:t>
      </w:r>
    </w:p>
    <w:p w:rsidR="000F6362" w:rsidRPr="000F6362" w:rsidRDefault="000F6362" w:rsidP="00181CB1">
      <w:pPr>
        <w:pStyle w:val="ListParagraph"/>
        <w:numPr>
          <w:ilvl w:val="0"/>
          <w:numId w:val="6"/>
        </w:numPr>
      </w:pPr>
      <w:r w:rsidRPr="000F6362">
        <w:t>Santa Fe College – Gainesville, FL</w:t>
      </w:r>
    </w:p>
    <w:p w:rsidR="000F6362" w:rsidRPr="000F6362" w:rsidRDefault="000F6362" w:rsidP="00181CB1">
      <w:pPr>
        <w:pStyle w:val="ListParagraph"/>
        <w:numPr>
          <w:ilvl w:val="0"/>
          <w:numId w:val="6"/>
        </w:numPr>
      </w:pPr>
      <w:r w:rsidRPr="000F6362">
        <w:t>University of Arkansas – Fayetteville, AR</w:t>
      </w:r>
    </w:p>
    <w:p w:rsidR="000F6362" w:rsidRPr="000F6362" w:rsidRDefault="000F6362" w:rsidP="00181CB1">
      <w:pPr>
        <w:pStyle w:val="ListParagraph"/>
        <w:numPr>
          <w:ilvl w:val="0"/>
          <w:numId w:val="6"/>
        </w:numPr>
      </w:pPr>
      <w:r w:rsidRPr="000F6362">
        <w:t>University of Arkansas – Little Rock, AR</w:t>
      </w:r>
    </w:p>
    <w:p w:rsidR="000F6362" w:rsidRPr="000F6362" w:rsidRDefault="000F6362" w:rsidP="00181CB1">
      <w:pPr>
        <w:pStyle w:val="ListParagraph"/>
        <w:numPr>
          <w:ilvl w:val="0"/>
          <w:numId w:val="6"/>
        </w:numPr>
      </w:pPr>
      <w:r w:rsidRPr="000F6362">
        <w:t>University of Wisconsin-Whitewater – Whitewater, WI</w:t>
      </w:r>
    </w:p>
    <w:p w:rsidR="000F6362" w:rsidRPr="000F6362" w:rsidRDefault="000F6362" w:rsidP="00181CB1">
      <w:pPr>
        <w:pStyle w:val="ListParagraph"/>
        <w:numPr>
          <w:ilvl w:val="0"/>
          <w:numId w:val="6"/>
        </w:numPr>
      </w:pPr>
      <w:r w:rsidRPr="000F6362">
        <w:t>Waubonsee Community College – Sugar Grove, IL</w:t>
      </w:r>
    </w:p>
    <w:p w:rsidR="00181CB1" w:rsidRPr="00181CB1" w:rsidRDefault="00181CB1" w:rsidP="00181CB1">
      <w:pPr>
        <w:pStyle w:val="Heading2"/>
      </w:pPr>
      <w:r w:rsidRPr="00181CB1">
        <w:t xml:space="preserve">Slide </w:t>
      </w:r>
      <w:r>
        <w:t>9</w:t>
      </w:r>
    </w:p>
    <w:p w:rsidR="000F6362" w:rsidRPr="000F6362" w:rsidRDefault="000F6362" w:rsidP="000F6362">
      <w:r w:rsidRPr="000F6362">
        <w:t>Student Barriers</w:t>
      </w:r>
    </w:p>
    <w:p w:rsidR="000F6362" w:rsidRPr="000F6362" w:rsidRDefault="000F6362" w:rsidP="00181CB1">
      <w:pPr>
        <w:pStyle w:val="ListParagraph"/>
        <w:numPr>
          <w:ilvl w:val="0"/>
          <w:numId w:val="7"/>
        </w:numPr>
      </w:pPr>
      <w:r w:rsidRPr="000F6362">
        <w:t>Student’s lack of knowledge about AT options available</w:t>
      </w:r>
    </w:p>
    <w:p w:rsidR="000F6362" w:rsidRPr="000F6362" w:rsidRDefault="000F6362" w:rsidP="00181CB1">
      <w:pPr>
        <w:pStyle w:val="ListParagraph"/>
        <w:numPr>
          <w:ilvl w:val="0"/>
          <w:numId w:val="7"/>
        </w:numPr>
      </w:pPr>
      <w:r w:rsidRPr="000F6362">
        <w:t xml:space="preserve">Not understanding the process of acquiring AT </w:t>
      </w:r>
      <w:proofErr w:type="spellStart"/>
      <w:r w:rsidRPr="000F6362">
        <w:t>at</w:t>
      </w:r>
      <w:proofErr w:type="spellEnd"/>
      <w:r w:rsidRPr="000F6362">
        <w:t xml:space="preserve"> the postsecondary level</w:t>
      </w:r>
    </w:p>
    <w:p w:rsidR="000F6362" w:rsidRPr="000F6362" w:rsidRDefault="000F6362" w:rsidP="00181CB1">
      <w:pPr>
        <w:pStyle w:val="ListParagraph"/>
        <w:numPr>
          <w:ilvl w:val="0"/>
          <w:numId w:val="7"/>
        </w:numPr>
      </w:pPr>
      <w:r w:rsidRPr="000F6362">
        <w:t xml:space="preserve">How to operate, maintain, upgrade AT </w:t>
      </w:r>
    </w:p>
    <w:p w:rsidR="00181CB1" w:rsidRPr="00181CB1" w:rsidRDefault="00181CB1" w:rsidP="00181CB1">
      <w:pPr>
        <w:pStyle w:val="Heading2"/>
      </w:pPr>
      <w:r w:rsidRPr="00181CB1">
        <w:t>Slide 1</w:t>
      </w:r>
      <w:r>
        <w:t>0</w:t>
      </w:r>
    </w:p>
    <w:p w:rsidR="000F6362" w:rsidRPr="000F6362" w:rsidRDefault="000F6362" w:rsidP="000F6362">
      <w:r w:rsidRPr="000F6362">
        <w:t>Student Indicators</w:t>
      </w:r>
    </w:p>
    <w:p w:rsidR="00000000" w:rsidRPr="000F6362" w:rsidRDefault="00F97E11" w:rsidP="000F6362">
      <w:pPr>
        <w:numPr>
          <w:ilvl w:val="0"/>
          <w:numId w:val="2"/>
        </w:numPr>
      </w:pPr>
      <w:r w:rsidRPr="000F6362">
        <w:t>Assistive Technology Self-Awareness</w:t>
      </w:r>
    </w:p>
    <w:p w:rsidR="00000000" w:rsidRPr="000F6362" w:rsidRDefault="00F97E11" w:rsidP="000F6362">
      <w:pPr>
        <w:numPr>
          <w:ilvl w:val="0"/>
          <w:numId w:val="2"/>
        </w:numPr>
      </w:pPr>
      <w:r w:rsidRPr="000F6362">
        <w:t>Knowled</w:t>
      </w:r>
      <w:r w:rsidRPr="000F6362">
        <w:t>ge of Legal Rights Regarding AT</w:t>
      </w:r>
    </w:p>
    <w:p w:rsidR="00000000" w:rsidRPr="000F6362" w:rsidRDefault="00F97E11" w:rsidP="000F6362">
      <w:pPr>
        <w:numPr>
          <w:ilvl w:val="0"/>
          <w:numId w:val="2"/>
        </w:numPr>
      </w:pPr>
      <w:r w:rsidRPr="000F6362">
        <w:t>Disclosure of Disability for AT Accommodations</w:t>
      </w:r>
    </w:p>
    <w:p w:rsidR="00000000" w:rsidRPr="000F6362" w:rsidRDefault="00F97E11" w:rsidP="000F6362">
      <w:pPr>
        <w:numPr>
          <w:ilvl w:val="0"/>
          <w:numId w:val="2"/>
        </w:numPr>
      </w:pPr>
      <w:r w:rsidRPr="000F6362">
        <w:t>AT Self-Advocacy</w:t>
      </w:r>
    </w:p>
    <w:p w:rsidR="00000000" w:rsidRPr="000F6362" w:rsidRDefault="00F97E11" w:rsidP="000F6362">
      <w:pPr>
        <w:numPr>
          <w:ilvl w:val="0"/>
          <w:numId w:val="3"/>
        </w:numPr>
      </w:pPr>
      <w:r w:rsidRPr="000F6362">
        <w:t>AT Communication</w:t>
      </w:r>
    </w:p>
    <w:p w:rsidR="00000000" w:rsidRPr="000F6362" w:rsidRDefault="00F97E11" w:rsidP="000F6362">
      <w:pPr>
        <w:numPr>
          <w:ilvl w:val="0"/>
          <w:numId w:val="3"/>
        </w:numPr>
      </w:pPr>
      <w:r w:rsidRPr="000F6362">
        <w:t>AT Self-evaluation</w:t>
      </w:r>
    </w:p>
    <w:p w:rsidR="00000000" w:rsidRPr="000F6362" w:rsidRDefault="00F97E11" w:rsidP="000F6362">
      <w:pPr>
        <w:numPr>
          <w:ilvl w:val="0"/>
          <w:numId w:val="3"/>
        </w:numPr>
      </w:pPr>
      <w:r w:rsidRPr="000F6362">
        <w:t>Strategic Use of AT</w:t>
      </w:r>
    </w:p>
    <w:p w:rsidR="00000000" w:rsidRPr="000F6362" w:rsidRDefault="00F97E11" w:rsidP="000F6362">
      <w:pPr>
        <w:numPr>
          <w:ilvl w:val="0"/>
          <w:numId w:val="3"/>
        </w:numPr>
      </w:pPr>
      <w:r w:rsidRPr="000F6362">
        <w:t>Independent AT Use</w:t>
      </w:r>
    </w:p>
    <w:p w:rsidR="00000000" w:rsidRPr="000F6362" w:rsidRDefault="00F97E11" w:rsidP="000F6362">
      <w:pPr>
        <w:numPr>
          <w:ilvl w:val="0"/>
          <w:numId w:val="3"/>
        </w:numPr>
      </w:pPr>
      <w:r w:rsidRPr="000F6362">
        <w:t>AT Problem Solving</w:t>
      </w:r>
    </w:p>
    <w:p w:rsidR="00000000" w:rsidRPr="000F6362" w:rsidRDefault="00F97E11" w:rsidP="000F6362">
      <w:pPr>
        <w:numPr>
          <w:ilvl w:val="0"/>
          <w:numId w:val="3"/>
        </w:numPr>
      </w:pPr>
      <w:r w:rsidRPr="000F6362">
        <w:t>Long-term AT Planning</w:t>
      </w:r>
    </w:p>
    <w:p w:rsidR="00181CB1" w:rsidRPr="00181CB1" w:rsidRDefault="00181CB1" w:rsidP="00181CB1">
      <w:pPr>
        <w:pStyle w:val="Heading2"/>
      </w:pPr>
      <w:r w:rsidRPr="00181CB1">
        <w:t>Slide 1</w:t>
      </w:r>
      <w:r>
        <w:t>1</w:t>
      </w:r>
    </w:p>
    <w:p w:rsidR="000F6362" w:rsidRDefault="000F6362" w:rsidP="000F6362">
      <w:pPr>
        <w:rPr>
          <w:b/>
          <w:bCs/>
        </w:rPr>
      </w:pPr>
      <w:r w:rsidRPr="000F6362">
        <w:rPr>
          <w:b/>
          <w:bCs/>
        </w:rPr>
        <w:t>A Self Rating Scale for Indicators</w:t>
      </w:r>
    </w:p>
    <w:p w:rsidR="00181CB1" w:rsidRPr="000F6362" w:rsidRDefault="00181CB1" w:rsidP="000F6362">
      <w:r>
        <w:t xml:space="preserve">[image of a QIAT-PS Student Self-Evaluation </w:t>
      </w:r>
      <w:proofErr w:type="gramStart"/>
      <w:r>
        <w:t xml:space="preserve">Matrix]  </w:t>
      </w:r>
      <w:r w:rsidRPr="00181CB1">
        <w:t>http://qiat-ps.org/collaborators/</w:t>
      </w:r>
      <w:proofErr w:type="gramEnd"/>
      <w:r>
        <w:t xml:space="preserve"> </w:t>
      </w:r>
    </w:p>
    <w:p w:rsidR="00181CB1" w:rsidRPr="00181CB1" w:rsidRDefault="00181CB1" w:rsidP="00181CB1">
      <w:pPr>
        <w:pStyle w:val="Heading2"/>
      </w:pPr>
      <w:r w:rsidRPr="00181CB1">
        <w:t>Slide 1</w:t>
      </w:r>
      <w:r>
        <w:t>2</w:t>
      </w:r>
    </w:p>
    <w:p w:rsidR="000F6362" w:rsidRPr="000F6362" w:rsidRDefault="000F6362" w:rsidP="000F6362">
      <w:r w:rsidRPr="000F6362">
        <w:rPr>
          <w:b/>
          <w:bCs/>
        </w:rPr>
        <w:t>1. Assistive Technology Self-Awareness</w:t>
      </w:r>
    </w:p>
    <w:p w:rsidR="000F6362" w:rsidRPr="000F6362" w:rsidRDefault="000F6362" w:rsidP="000F6362">
      <w:r w:rsidRPr="000F6362">
        <w:t>The student is aware of the impact of his or her disability on performance and knowledgeable about AT used to address that impact.</w:t>
      </w:r>
    </w:p>
    <w:p w:rsidR="000F6362" w:rsidRPr="000F6362" w:rsidRDefault="000F6362" w:rsidP="000F6362">
      <w:r w:rsidRPr="000F6362">
        <w:rPr>
          <w:b/>
          <w:bCs/>
          <w:u w:val="single"/>
        </w:rPr>
        <w:t xml:space="preserve">Intent: </w:t>
      </w:r>
      <w:r w:rsidRPr="000F6362">
        <w:t xml:space="preserve"> Self-awareness requires that students </w:t>
      </w:r>
      <w:proofErr w:type="gramStart"/>
      <w:r w:rsidRPr="000F6362">
        <w:t>are able to</w:t>
      </w:r>
      <w:proofErr w:type="gramEnd"/>
      <w:r w:rsidRPr="000F6362">
        <w:t xml:space="preserve"> name and describe their disability. In </w:t>
      </w:r>
      <w:proofErr w:type="gramStart"/>
      <w:r w:rsidRPr="000F6362">
        <w:t>addition</w:t>
      </w:r>
      <w:proofErr w:type="gramEnd"/>
      <w:r w:rsidRPr="000F6362">
        <w:t xml:space="preserve"> they are knowledgeable about their own strengths and difficulties as they relate to the ability to accomplish tasks.  Students understand how their AT and other accommodations help them to improve performance. </w:t>
      </w:r>
    </w:p>
    <w:p w:rsidR="00181CB1" w:rsidRPr="00181CB1" w:rsidRDefault="00181CB1" w:rsidP="00181CB1">
      <w:pPr>
        <w:pStyle w:val="Heading2"/>
      </w:pPr>
      <w:r w:rsidRPr="00181CB1">
        <w:t>Slide 1</w:t>
      </w:r>
      <w:r>
        <w:t>3</w:t>
      </w:r>
    </w:p>
    <w:p w:rsidR="000F6362" w:rsidRPr="000F6362" w:rsidRDefault="000F6362" w:rsidP="000F6362">
      <w:r w:rsidRPr="000F6362">
        <w:t>2. Knowledge of Legal Rights Regarding AT</w:t>
      </w:r>
    </w:p>
    <w:p w:rsidR="000F6362" w:rsidRPr="000F6362" w:rsidRDefault="000F6362" w:rsidP="000F6362">
      <w:r w:rsidRPr="000F6362">
        <w:t>The student understands the laws which address the rights to accommodations and the use of assistive technology, including how to get help when access is denied.</w:t>
      </w:r>
    </w:p>
    <w:p w:rsidR="000F6362" w:rsidRPr="000F6362" w:rsidRDefault="000F6362" w:rsidP="000F6362">
      <w:r w:rsidRPr="000F6362">
        <w:rPr>
          <w:b/>
          <w:bCs/>
        </w:rPr>
        <w:t> </w:t>
      </w:r>
      <w:r w:rsidRPr="000F6362">
        <w:rPr>
          <w:b/>
          <w:bCs/>
          <w:u w:val="single"/>
        </w:rPr>
        <w:t>Intent:</w:t>
      </w:r>
      <w:r w:rsidRPr="000F6362">
        <w:t xml:space="preserve">  Legal rights knowledge includes a basic understanding of the Americans with Disabilities Act (ADA) and Section 504 of the Rehabilitation Act (Section 504) regarding the rights of people with disabilities.  Students </w:t>
      </w:r>
      <w:proofErr w:type="gramStart"/>
      <w:r w:rsidRPr="000F6362">
        <w:t>are able to</w:t>
      </w:r>
      <w:proofErr w:type="gramEnd"/>
      <w:r w:rsidRPr="000F6362">
        <w:t xml:space="preserve"> identify times when their rights are not being addressed and know how to get help when they are denied access to the educational program.</w:t>
      </w:r>
    </w:p>
    <w:p w:rsidR="00181CB1" w:rsidRPr="00181CB1" w:rsidRDefault="00181CB1" w:rsidP="00181CB1">
      <w:pPr>
        <w:pStyle w:val="Heading2"/>
      </w:pPr>
      <w:r w:rsidRPr="00181CB1">
        <w:t>Slide 1</w:t>
      </w:r>
      <w:r>
        <w:t>4</w:t>
      </w:r>
    </w:p>
    <w:p w:rsidR="000F6362" w:rsidRPr="000F6362" w:rsidRDefault="000F6362" w:rsidP="000F6362">
      <w:r w:rsidRPr="000F6362">
        <w:t>3. Disclosure of Disability for AT Accommodations</w:t>
      </w:r>
    </w:p>
    <w:p w:rsidR="000F6362" w:rsidRPr="000F6362" w:rsidRDefault="000F6362" w:rsidP="000F6362">
      <w:r w:rsidRPr="000F6362">
        <w:t xml:space="preserve">The student understands that federal laws require disclosure of disability information </w:t>
      </w:r>
      <w:proofErr w:type="gramStart"/>
      <w:r w:rsidRPr="000F6362">
        <w:t>in order to</w:t>
      </w:r>
      <w:proofErr w:type="gramEnd"/>
      <w:r w:rsidRPr="000F6362">
        <w:t xml:space="preserve"> acquire necessary AT devices and supports. The Student </w:t>
      </w:r>
      <w:proofErr w:type="gramStart"/>
      <w:r w:rsidRPr="000F6362">
        <w:t>is able to</w:t>
      </w:r>
      <w:proofErr w:type="gramEnd"/>
      <w:r w:rsidRPr="000F6362">
        <w:t xml:space="preserve"> provide the information needed in order to request an AT accommodation effectively.</w:t>
      </w:r>
    </w:p>
    <w:p w:rsidR="000F6362" w:rsidRPr="000F6362" w:rsidRDefault="000F6362" w:rsidP="000F6362">
      <w:r w:rsidRPr="000F6362">
        <w:rPr>
          <w:b/>
          <w:bCs/>
          <w:u w:val="single"/>
        </w:rPr>
        <w:t>Intent:</w:t>
      </w:r>
      <w:r w:rsidRPr="000F6362">
        <w:t xml:space="preserve">  Disclosure of disability rules require that students provide relevant information about their disability </w:t>
      </w:r>
      <w:proofErr w:type="gramStart"/>
      <w:r w:rsidRPr="000F6362">
        <w:t>in order to</w:t>
      </w:r>
      <w:proofErr w:type="gramEnd"/>
      <w:r w:rsidRPr="000F6362">
        <w:t xml:space="preserve"> acquire necessary AT.  Students know when sharing information about a disability is or is not required and are able to use the established agency processes and procedures for requesting an AT accommodation.</w:t>
      </w:r>
    </w:p>
    <w:p w:rsidR="00181CB1" w:rsidRPr="00181CB1" w:rsidRDefault="00181CB1" w:rsidP="00181CB1">
      <w:pPr>
        <w:pStyle w:val="Heading2"/>
      </w:pPr>
      <w:r w:rsidRPr="00181CB1">
        <w:t>Slide 1</w:t>
      </w:r>
      <w:r>
        <w:t>5</w:t>
      </w:r>
    </w:p>
    <w:p w:rsidR="000F6362" w:rsidRPr="000F6362" w:rsidRDefault="000F6362" w:rsidP="000F6362">
      <w:r w:rsidRPr="000F6362">
        <w:t>4. AT Self-Advocacy</w:t>
      </w:r>
    </w:p>
    <w:p w:rsidR="000F6362" w:rsidRPr="000F6362" w:rsidRDefault="000F6362" w:rsidP="000F6362">
      <w:r w:rsidRPr="000F6362">
        <w:t xml:space="preserve">The student knows about available AT supports and takes a leadership role with disability services or other agencies to acquire needed AT devices and services.  </w:t>
      </w:r>
    </w:p>
    <w:p w:rsidR="000F6362" w:rsidRPr="000F6362" w:rsidRDefault="000F6362" w:rsidP="000F6362">
      <w:r w:rsidRPr="000F6362">
        <w:rPr>
          <w:b/>
          <w:bCs/>
          <w:u w:val="single"/>
        </w:rPr>
        <w:t>Intent:</w:t>
      </w:r>
      <w:r w:rsidRPr="000F6362">
        <w:rPr>
          <w:b/>
          <w:bCs/>
        </w:rPr>
        <w:t xml:space="preserve">  </w:t>
      </w:r>
      <w:r w:rsidRPr="000F6362">
        <w:t xml:space="preserve">Self-advocacy skills allow students to take a leadership role with disability resource offices, campus assistive technology services, and other agencies </w:t>
      </w:r>
      <w:proofErr w:type="gramStart"/>
      <w:r w:rsidRPr="000F6362">
        <w:t>in order to</w:t>
      </w:r>
      <w:proofErr w:type="gramEnd"/>
      <w:r w:rsidRPr="000F6362">
        <w:t xml:space="preserve"> acquire AT funding, training, coaching and other available supports. Students take independent action to ensure the availability of needed AT devices and services.  </w:t>
      </w:r>
    </w:p>
    <w:p w:rsidR="00181CB1" w:rsidRPr="00181CB1" w:rsidRDefault="00181CB1" w:rsidP="00181CB1">
      <w:pPr>
        <w:pStyle w:val="Heading2"/>
      </w:pPr>
      <w:r w:rsidRPr="00181CB1">
        <w:t>Slide 1</w:t>
      </w:r>
      <w:r>
        <w:t>6</w:t>
      </w:r>
    </w:p>
    <w:p w:rsidR="000F6362" w:rsidRPr="000F6362" w:rsidRDefault="000F6362" w:rsidP="000F6362">
      <w:r w:rsidRPr="000F6362">
        <w:t>5. AT Communication</w:t>
      </w:r>
    </w:p>
    <w:p w:rsidR="000F6362" w:rsidRPr="000F6362" w:rsidRDefault="000F6362" w:rsidP="000F6362">
      <w:r w:rsidRPr="000F6362">
        <w:t xml:space="preserve">The student </w:t>
      </w:r>
      <w:proofErr w:type="gramStart"/>
      <w:r w:rsidRPr="000F6362">
        <w:t>is able to</w:t>
      </w:r>
      <w:proofErr w:type="gramEnd"/>
      <w:r w:rsidRPr="000F6362">
        <w:t xml:space="preserve"> effectively communicate with faculty, service providers and peers concerning his/her disability and the ways assistive technology is used.</w:t>
      </w:r>
    </w:p>
    <w:p w:rsidR="000F6362" w:rsidRPr="000F6362" w:rsidRDefault="000F6362" w:rsidP="000F6362">
      <w:r w:rsidRPr="000F6362">
        <w:t> </w:t>
      </w:r>
      <w:r w:rsidRPr="000F6362">
        <w:rPr>
          <w:b/>
          <w:bCs/>
          <w:u w:val="single"/>
        </w:rPr>
        <w:t>Intent:</w:t>
      </w:r>
      <w:r w:rsidRPr="000F6362">
        <w:t xml:space="preserve">  Effective AT communication skills include the ability to talk, write or otherwise communicate about one’s disability and how it affects educational performance.  Students with effective AT communication skills can describe their assistive technology needs and help other people understand how and why assistive technology is used.</w:t>
      </w:r>
    </w:p>
    <w:p w:rsidR="00181CB1" w:rsidRPr="00181CB1" w:rsidRDefault="00181CB1" w:rsidP="00181CB1">
      <w:pPr>
        <w:pStyle w:val="Heading2"/>
      </w:pPr>
      <w:r w:rsidRPr="00181CB1">
        <w:t>Slide 1</w:t>
      </w:r>
      <w:r>
        <w:t>7</w:t>
      </w:r>
    </w:p>
    <w:p w:rsidR="000F6362" w:rsidRPr="000F6362" w:rsidRDefault="000F6362" w:rsidP="000F6362">
      <w:r w:rsidRPr="000F6362">
        <w:t>6. AT Self-evaluation</w:t>
      </w:r>
    </w:p>
    <w:p w:rsidR="000F6362" w:rsidRPr="000F6362" w:rsidRDefault="000F6362" w:rsidP="000F6362">
      <w:r w:rsidRPr="000F6362">
        <w:t xml:space="preserve">The student knows how to evaluate personal performance when using AT and </w:t>
      </w:r>
      <w:proofErr w:type="gramStart"/>
      <w:r w:rsidRPr="000F6362">
        <w:t>makes adjustments</w:t>
      </w:r>
      <w:proofErr w:type="gramEnd"/>
      <w:r w:rsidRPr="000F6362">
        <w:t xml:space="preserve"> in AT use in order to improve performance. </w:t>
      </w:r>
    </w:p>
    <w:p w:rsidR="000F6362" w:rsidRPr="000F6362" w:rsidRDefault="000F6362" w:rsidP="000F6362">
      <w:r w:rsidRPr="000F6362">
        <w:t> </w:t>
      </w:r>
      <w:r w:rsidRPr="000F6362">
        <w:rPr>
          <w:b/>
          <w:bCs/>
          <w:u w:val="single"/>
        </w:rPr>
        <w:t>Intent:</w:t>
      </w:r>
      <w:r w:rsidRPr="000F6362">
        <w:rPr>
          <w:b/>
          <w:bCs/>
        </w:rPr>
        <w:t xml:space="preserve">  </w:t>
      </w:r>
      <w:r w:rsidRPr="000F6362">
        <w:t xml:space="preserve">Self-evaluation requires that the student analyzes all available performance information with a goal of determining the results of AT use in improving educational outcomes. The student </w:t>
      </w:r>
      <w:proofErr w:type="gramStart"/>
      <w:r w:rsidRPr="000F6362">
        <w:t>is able to</w:t>
      </w:r>
      <w:proofErr w:type="gramEnd"/>
      <w:r w:rsidRPr="000F6362">
        <w:t xml:space="preserve"> make adjustments and improvements to the ways AT is used. </w:t>
      </w:r>
    </w:p>
    <w:p w:rsidR="00181CB1" w:rsidRPr="00181CB1" w:rsidRDefault="00181CB1" w:rsidP="00181CB1">
      <w:pPr>
        <w:pStyle w:val="Heading2"/>
      </w:pPr>
      <w:r w:rsidRPr="00181CB1">
        <w:t>Slide 1</w:t>
      </w:r>
      <w:r>
        <w:t>8</w:t>
      </w:r>
    </w:p>
    <w:p w:rsidR="000F6362" w:rsidRPr="000F6362" w:rsidRDefault="000F6362" w:rsidP="000F6362">
      <w:r w:rsidRPr="000F6362">
        <w:t>7. Strategic Use of AT</w:t>
      </w:r>
    </w:p>
    <w:p w:rsidR="000F6362" w:rsidRPr="000F6362" w:rsidRDefault="000F6362" w:rsidP="000F6362">
      <w:r w:rsidRPr="000F6362">
        <w:t>The student uses of a variety of AT solutions and can independently choose the appropriate AT option for each situation.</w:t>
      </w:r>
    </w:p>
    <w:p w:rsidR="000F6362" w:rsidRPr="000F6362" w:rsidRDefault="000F6362" w:rsidP="000F6362">
      <w:r w:rsidRPr="000F6362">
        <w:rPr>
          <w:b/>
          <w:bCs/>
          <w:u w:val="single"/>
        </w:rPr>
        <w:t>Intent:</w:t>
      </w:r>
      <w:r w:rsidRPr="000F6362">
        <w:rPr>
          <w:b/>
          <w:bCs/>
        </w:rPr>
        <w:t xml:space="preserve">  </w:t>
      </w:r>
      <w:r w:rsidRPr="000F6362">
        <w:t xml:space="preserve">Strategic use of AT includes knowledge of how to use a variety of AT solutions from low-tech to high-tech and the ability to independently choose an effective AT solution in a variety of academic, social and independent living situations.  </w:t>
      </w:r>
    </w:p>
    <w:p w:rsidR="00181CB1" w:rsidRPr="00181CB1" w:rsidRDefault="00181CB1" w:rsidP="00181CB1">
      <w:pPr>
        <w:pStyle w:val="Heading2"/>
      </w:pPr>
      <w:r w:rsidRPr="00181CB1">
        <w:t>Slide 1</w:t>
      </w:r>
      <w:r>
        <w:t>9</w:t>
      </w:r>
    </w:p>
    <w:p w:rsidR="000F6362" w:rsidRPr="000F6362" w:rsidRDefault="000F6362" w:rsidP="000F6362">
      <w:r w:rsidRPr="000F6362">
        <w:t>8. Independent AT Use</w:t>
      </w:r>
    </w:p>
    <w:p w:rsidR="000F6362" w:rsidRPr="000F6362" w:rsidRDefault="000F6362" w:rsidP="000F6362">
      <w:r w:rsidRPr="000F6362">
        <w:t xml:space="preserve">The student uses AT accommodations effectively and independently. </w:t>
      </w:r>
    </w:p>
    <w:p w:rsidR="000F6362" w:rsidRPr="000F6362" w:rsidRDefault="000F6362" w:rsidP="000F6362">
      <w:r w:rsidRPr="000F6362">
        <w:rPr>
          <w:b/>
          <w:bCs/>
          <w:u w:val="single"/>
        </w:rPr>
        <w:t>Intent:</w:t>
      </w:r>
      <w:r w:rsidRPr="000F6362">
        <w:rPr>
          <w:b/>
          <w:bCs/>
        </w:rPr>
        <w:t xml:space="preserve"> </w:t>
      </w:r>
      <w:r w:rsidRPr="000F6362">
        <w:t xml:space="preserve">Independent use of AT requires knowledge of how to use AT with little or no assistance </w:t>
      </w:r>
      <w:proofErr w:type="gramStart"/>
      <w:r w:rsidRPr="000F6362">
        <w:t>in order to</w:t>
      </w:r>
      <w:proofErr w:type="gramEnd"/>
      <w:r w:rsidRPr="000F6362">
        <w:t xml:space="preserve"> accomplish tasks and overcome access barriers to achievement.  Students take responsibility for use of AT without reminders.</w:t>
      </w:r>
    </w:p>
    <w:p w:rsidR="00181CB1" w:rsidRPr="00181CB1" w:rsidRDefault="00181CB1" w:rsidP="00181CB1">
      <w:pPr>
        <w:pStyle w:val="Heading2"/>
      </w:pPr>
      <w:r w:rsidRPr="00181CB1">
        <w:t xml:space="preserve">Slide </w:t>
      </w:r>
      <w:r>
        <w:t>20</w:t>
      </w:r>
    </w:p>
    <w:p w:rsidR="000F6362" w:rsidRPr="000F6362" w:rsidRDefault="000F6362" w:rsidP="000F6362">
      <w:r w:rsidRPr="000F6362">
        <w:t>9. AT Problem Solving</w:t>
      </w:r>
    </w:p>
    <w:p w:rsidR="000F6362" w:rsidRPr="000F6362" w:rsidRDefault="000F6362" w:rsidP="000F6362">
      <w:r w:rsidRPr="000F6362">
        <w:t>The student knows strategies for identifying issues, problem solving difficulties and acquiring technical assistance when needed.</w:t>
      </w:r>
    </w:p>
    <w:p w:rsidR="000F6362" w:rsidRPr="000F6362" w:rsidRDefault="000F6362" w:rsidP="000F6362">
      <w:r w:rsidRPr="000F6362">
        <w:rPr>
          <w:b/>
          <w:bCs/>
          <w:u w:val="single"/>
        </w:rPr>
        <w:t>Intent:</w:t>
      </w:r>
      <w:r w:rsidRPr="000F6362">
        <w:rPr>
          <w:b/>
          <w:bCs/>
        </w:rPr>
        <w:t xml:space="preserve">   </w:t>
      </w:r>
      <w:r w:rsidRPr="000F6362">
        <w:t>AT problem-solving requires the ability to identify AT technical problems and malfunctions and to use basic strategies to independently solve simple technical difficulties. Students know where and how they can acquire technical assistance when their own AT problem-solving skills are insufficient.</w:t>
      </w:r>
    </w:p>
    <w:p w:rsidR="00181CB1" w:rsidRPr="00181CB1" w:rsidRDefault="00181CB1" w:rsidP="00181CB1">
      <w:pPr>
        <w:pStyle w:val="Heading2"/>
      </w:pPr>
      <w:r w:rsidRPr="00181CB1">
        <w:t xml:space="preserve">Slide </w:t>
      </w:r>
      <w:r>
        <w:t>21</w:t>
      </w:r>
    </w:p>
    <w:p w:rsidR="000F6362" w:rsidRPr="000F6362" w:rsidRDefault="000F6362" w:rsidP="000F6362">
      <w:r w:rsidRPr="000F6362">
        <w:t>10. Long-term AT Planning</w:t>
      </w:r>
    </w:p>
    <w:p w:rsidR="000F6362" w:rsidRPr="000F6362" w:rsidRDefault="000F6362" w:rsidP="000F6362">
      <w:r w:rsidRPr="000F6362">
        <w:t>The student knows how to make long-term plans for AT selection, acquisition and use.</w:t>
      </w:r>
    </w:p>
    <w:p w:rsidR="000F6362" w:rsidRPr="000F6362" w:rsidRDefault="000F6362" w:rsidP="000F6362">
      <w:r w:rsidRPr="000F6362">
        <w:t> </w:t>
      </w:r>
      <w:r w:rsidRPr="000F6362">
        <w:rPr>
          <w:b/>
          <w:bCs/>
          <w:u w:val="single"/>
        </w:rPr>
        <w:t>Intent:</w:t>
      </w:r>
      <w:r w:rsidRPr="000F6362">
        <w:rPr>
          <w:b/>
          <w:bCs/>
        </w:rPr>
        <w:t xml:space="preserve">  </w:t>
      </w:r>
      <w:r w:rsidRPr="000F6362">
        <w:t>Long-term planning includes the student’s ability to identify new and useful AT solutions as they become available, arrange for maintenance and upkeep of personal AT devices, budget for future AT purchases and, when needed, apply for funding for AT devices and services.</w:t>
      </w:r>
    </w:p>
    <w:p w:rsidR="00181CB1" w:rsidRPr="00181CB1" w:rsidRDefault="00181CB1" w:rsidP="00181CB1">
      <w:pPr>
        <w:pStyle w:val="Heading2"/>
      </w:pPr>
      <w:r w:rsidRPr="00181CB1">
        <w:t xml:space="preserve">Slide </w:t>
      </w:r>
      <w:r>
        <w:t>22</w:t>
      </w:r>
    </w:p>
    <w:p w:rsidR="000F6362" w:rsidRPr="000F6362" w:rsidRDefault="000F6362" w:rsidP="000F6362">
      <w:r w:rsidRPr="000F6362">
        <w:t xml:space="preserve">Using the QIAT-PS Website </w:t>
      </w:r>
      <w:r w:rsidR="00181CB1">
        <w:t xml:space="preserve"> </w:t>
      </w:r>
      <w:hyperlink r:id="rId7" w:history="1">
        <w:r w:rsidR="00181CB1" w:rsidRPr="00DD417B">
          <w:rPr>
            <w:rStyle w:val="Hyperlink"/>
          </w:rPr>
          <w:t>http://qiat-ps.org</w:t>
        </w:r>
      </w:hyperlink>
      <w:r w:rsidR="00181CB1">
        <w:t xml:space="preserve"> </w:t>
      </w:r>
    </w:p>
    <w:p w:rsidR="00181CB1" w:rsidRDefault="00181CB1" w:rsidP="000F6362">
      <w:r>
        <w:t>[Demo]</w:t>
      </w:r>
    </w:p>
    <w:p w:rsidR="00181CB1" w:rsidRPr="00181CB1" w:rsidRDefault="00181CB1" w:rsidP="00181CB1">
      <w:pPr>
        <w:pStyle w:val="Heading2"/>
      </w:pPr>
      <w:r w:rsidRPr="00181CB1">
        <w:t xml:space="preserve">Slide </w:t>
      </w:r>
      <w:r>
        <w:t>2</w:t>
      </w:r>
      <w:r>
        <w:t>3</w:t>
      </w:r>
    </w:p>
    <w:p w:rsidR="000F6362" w:rsidRPr="000F6362" w:rsidRDefault="000F6362" w:rsidP="000F6362">
      <w:r w:rsidRPr="000F6362">
        <w:t>Using the Student Self-Evaluation Matrix in Higher Ed</w:t>
      </w:r>
    </w:p>
    <w:p w:rsidR="000F6362" w:rsidRPr="000F6362" w:rsidRDefault="000F6362" w:rsidP="000F6362">
      <w:r w:rsidRPr="000F6362">
        <w:t>Augsburg Pilot Study Participation</w:t>
      </w:r>
    </w:p>
    <w:p w:rsidR="00181CB1" w:rsidRPr="00181CB1" w:rsidRDefault="00181CB1" w:rsidP="00181CB1">
      <w:pPr>
        <w:pStyle w:val="Heading2"/>
      </w:pPr>
      <w:r w:rsidRPr="00181CB1">
        <w:t xml:space="preserve">Slide </w:t>
      </w:r>
      <w:r>
        <w:t>2</w:t>
      </w:r>
      <w:r>
        <w:t>4</w:t>
      </w:r>
    </w:p>
    <w:p w:rsidR="000F6362" w:rsidRPr="000F6362" w:rsidRDefault="000F6362" w:rsidP="000F6362">
      <w:r w:rsidRPr="000F6362">
        <w:t>Augsburg University</w:t>
      </w:r>
    </w:p>
    <w:p w:rsidR="000F6362" w:rsidRPr="000F6362" w:rsidRDefault="000F6362" w:rsidP="000F6362">
      <w:r w:rsidRPr="000F6362">
        <w:t xml:space="preserve">Used QIAT-PS Student Self-Evaluation Matrix </w:t>
      </w:r>
      <w:proofErr w:type="gramStart"/>
      <w:r w:rsidRPr="000F6362">
        <w:t>To</w:t>
      </w:r>
      <w:proofErr w:type="gramEnd"/>
      <w:r w:rsidRPr="000F6362">
        <w:t xml:space="preserve"> Address Student Learning Outcomes</w:t>
      </w:r>
    </w:p>
    <w:p w:rsidR="000F6362" w:rsidRPr="000F6362" w:rsidRDefault="000F6362" w:rsidP="000F6362">
      <w:r w:rsidRPr="000F6362">
        <w:t>A way to demonstrate the effectiveness of your program for both:</w:t>
      </w:r>
    </w:p>
    <w:p w:rsidR="000F6362" w:rsidRPr="000F6362" w:rsidRDefault="000F6362" w:rsidP="000F6362">
      <w:r w:rsidRPr="000F6362">
        <w:t>Your institution</w:t>
      </w:r>
    </w:p>
    <w:p w:rsidR="000F6362" w:rsidRPr="000F6362" w:rsidRDefault="000F6362" w:rsidP="000F6362">
      <w:r w:rsidRPr="000F6362">
        <w:t>Accrediting body</w:t>
      </w:r>
    </w:p>
    <w:p w:rsidR="000F6362" w:rsidRPr="000F6362" w:rsidRDefault="000F6362" w:rsidP="000F6362">
      <w:r w:rsidRPr="000F6362">
        <w:t>Tell you if what you are doing in your office is effective</w:t>
      </w:r>
    </w:p>
    <w:p w:rsidR="000F6362" w:rsidRPr="000F6362" w:rsidRDefault="000F6362" w:rsidP="000F6362">
      <w:r w:rsidRPr="000F6362">
        <w:t>Are students gaining skills?</w:t>
      </w:r>
    </w:p>
    <w:p w:rsidR="000F6362" w:rsidRPr="000F6362" w:rsidRDefault="000F6362" w:rsidP="000F6362">
      <w:r w:rsidRPr="000F6362">
        <w:t>What should a student be able to do after _____ is done in our office?</w:t>
      </w:r>
    </w:p>
    <w:p w:rsidR="00181CB1" w:rsidRPr="00181CB1" w:rsidRDefault="00181CB1" w:rsidP="00181CB1">
      <w:pPr>
        <w:pStyle w:val="Heading2"/>
      </w:pPr>
      <w:r w:rsidRPr="00181CB1">
        <w:t xml:space="preserve">Slide </w:t>
      </w:r>
      <w:r>
        <w:t>2</w:t>
      </w:r>
      <w:r>
        <w:t>5</w:t>
      </w:r>
    </w:p>
    <w:p w:rsidR="000F6362" w:rsidRPr="000F6362" w:rsidRDefault="000F6362" w:rsidP="000F6362">
      <w:r w:rsidRPr="000F6362">
        <w:t>QIAT-PS Student Self-Evaluation Matrix in Higher Ed</w:t>
      </w:r>
    </w:p>
    <w:p w:rsidR="000F6362" w:rsidRPr="000F6362" w:rsidRDefault="000F6362" w:rsidP="000F6362">
      <w:r w:rsidRPr="000F6362">
        <w:t>Learning Outcomes on campus</w:t>
      </w:r>
    </w:p>
    <w:p w:rsidR="000F6362" w:rsidRPr="000F6362" w:rsidRDefault="000F6362" w:rsidP="000F6362">
      <w:r w:rsidRPr="000F6362">
        <w:t>Ability to collect data</w:t>
      </w:r>
    </w:p>
    <w:p w:rsidR="000F6362" w:rsidRPr="000F6362" w:rsidRDefault="000F6362" w:rsidP="000F6362">
      <w:r w:rsidRPr="000F6362">
        <w:t>Track skill acquisition over time</w:t>
      </w:r>
    </w:p>
    <w:p w:rsidR="000F6362" w:rsidRPr="000F6362" w:rsidRDefault="000F6362" w:rsidP="000F6362">
      <w:r w:rsidRPr="000F6362">
        <w:t>Piloting process Fall, 2017 term with incoming students</w:t>
      </w:r>
    </w:p>
    <w:p w:rsidR="000F6362" w:rsidRPr="000F6362" w:rsidRDefault="000F6362" w:rsidP="000F6362">
      <w:r w:rsidRPr="000F6362">
        <w:t>From 2016-2017 academic year - ~ 150 students</w:t>
      </w:r>
    </w:p>
    <w:p w:rsidR="00181CB1" w:rsidRPr="00181CB1" w:rsidRDefault="00181CB1" w:rsidP="00181CB1">
      <w:pPr>
        <w:pStyle w:val="Heading2"/>
      </w:pPr>
      <w:r w:rsidRPr="00181CB1">
        <w:t xml:space="preserve">Slide </w:t>
      </w:r>
      <w:r>
        <w:t>2</w:t>
      </w:r>
      <w:r>
        <w:t>6</w:t>
      </w:r>
    </w:p>
    <w:p w:rsidR="000F6362" w:rsidRPr="000F6362" w:rsidRDefault="000F6362" w:rsidP="000F6362">
      <w:r w:rsidRPr="000F6362">
        <w:t>Their Process</w:t>
      </w:r>
    </w:p>
    <w:p w:rsidR="000F6362" w:rsidRPr="000F6362" w:rsidRDefault="000F6362" w:rsidP="000F6362">
      <w:r w:rsidRPr="000F6362">
        <w:t>Augsburg’s Process:</w:t>
      </w:r>
    </w:p>
    <w:p w:rsidR="000F6362" w:rsidRPr="000F6362" w:rsidRDefault="000F6362" w:rsidP="000F6362">
      <w:r w:rsidRPr="000F6362">
        <w:t>Students sent QIAT matrix prior to consultation on AT</w:t>
      </w:r>
    </w:p>
    <w:p w:rsidR="000F6362" w:rsidRPr="000F6362" w:rsidRDefault="000F6362" w:rsidP="000F6362">
      <w:r w:rsidRPr="000F6362">
        <w:t>Student completes form independently or with AT Specialist in office</w:t>
      </w:r>
    </w:p>
    <w:p w:rsidR="000F6362" w:rsidRPr="000F6362" w:rsidRDefault="000F6362" w:rsidP="000F6362">
      <w:r w:rsidRPr="000F6362">
        <w:t>QIAT scores looked at with student</w:t>
      </w:r>
    </w:p>
    <w:p w:rsidR="000F6362" w:rsidRPr="000F6362" w:rsidRDefault="000F6362" w:rsidP="000F6362">
      <w:r w:rsidRPr="000F6362">
        <w:t>Areas of improvement decided upon</w:t>
      </w:r>
    </w:p>
    <w:p w:rsidR="000F6362" w:rsidRPr="000F6362" w:rsidRDefault="000F6362" w:rsidP="000F6362">
      <w:r w:rsidRPr="000F6362">
        <w:t>Plan created</w:t>
      </w:r>
    </w:p>
    <w:p w:rsidR="000F6362" w:rsidRPr="000F6362" w:rsidRDefault="000F6362" w:rsidP="000F6362">
      <w:r w:rsidRPr="000F6362">
        <w:t>Follow up QIAT sent to track growth in indicator areas</w:t>
      </w:r>
    </w:p>
    <w:p w:rsidR="00181CB1" w:rsidRPr="00181CB1" w:rsidRDefault="00181CB1" w:rsidP="00181CB1">
      <w:pPr>
        <w:pStyle w:val="Heading2"/>
      </w:pPr>
      <w:r w:rsidRPr="00181CB1">
        <w:t xml:space="preserve">Slide </w:t>
      </w:r>
      <w:r>
        <w:t>2</w:t>
      </w:r>
      <w:r>
        <w:t>7</w:t>
      </w:r>
    </w:p>
    <w:p w:rsidR="000F6362" w:rsidRPr="000F6362" w:rsidRDefault="000F6362" w:rsidP="000F6362">
      <w:r w:rsidRPr="000F6362">
        <w:t>Results</w:t>
      </w:r>
    </w:p>
    <w:p w:rsidR="000F6362" w:rsidRPr="000F6362" w:rsidRDefault="000F6362" w:rsidP="000F6362">
      <w:r w:rsidRPr="000F6362">
        <w:t>Outcomes of Using the Tool</w:t>
      </w:r>
    </w:p>
    <w:p w:rsidR="000F6362" w:rsidRPr="000F6362" w:rsidRDefault="000F6362" w:rsidP="000F6362">
      <w:r w:rsidRPr="000F6362">
        <w:t>Better track how students are gaining knowledge of AT</w:t>
      </w:r>
    </w:p>
    <w:p w:rsidR="000F6362" w:rsidRPr="000F6362" w:rsidRDefault="000F6362" w:rsidP="000F6362">
      <w:r w:rsidRPr="000F6362">
        <w:t>AT is a lifelong tool these students will use</w:t>
      </w:r>
    </w:p>
    <w:p w:rsidR="000F6362" w:rsidRPr="000F6362" w:rsidRDefault="000F6362" w:rsidP="000F6362">
      <w:r w:rsidRPr="000F6362">
        <w:t>Knowing where their skills need to be developed for grad school, employment and beyond</w:t>
      </w:r>
    </w:p>
    <w:p w:rsidR="000F6362" w:rsidRPr="000F6362" w:rsidRDefault="000F6362" w:rsidP="000F6362">
      <w:r w:rsidRPr="000F6362">
        <w:t>Our office has data for the institution which they are requiring offices to provide </w:t>
      </w:r>
    </w:p>
    <w:p w:rsidR="00181CB1" w:rsidRPr="00181CB1" w:rsidRDefault="00181CB1" w:rsidP="00181CB1">
      <w:pPr>
        <w:pStyle w:val="Heading2"/>
      </w:pPr>
      <w:r w:rsidRPr="00181CB1">
        <w:t xml:space="preserve">Slide </w:t>
      </w:r>
      <w:r>
        <w:t>2</w:t>
      </w:r>
      <w:r>
        <w:t>8</w:t>
      </w:r>
    </w:p>
    <w:p w:rsidR="000F6362" w:rsidRPr="000F6362" w:rsidRDefault="000F6362" w:rsidP="000F6362">
      <w:r w:rsidRPr="000F6362">
        <w:t>Other Use of the Tool</w:t>
      </w:r>
    </w:p>
    <w:p w:rsidR="000F6362" w:rsidRPr="000F6362" w:rsidRDefault="000F6362" w:rsidP="000F6362">
      <w:r w:rsidRPr="000F6362">
        <w:t>Transition tool in transition programming</w:t>
      </w:r>
    </w:p>
    <w:p w:rsidR="000F6362" w:rsidRPr="000F6362" w:rsidRDefault="000F6362" w:rsidP="000F6362">
      <w:r w:rsidRPr="000F6362">
        <w:t>Formal Transition Program</w:t>
      </w:r>
    </w:p>
    <w:p w:rsidR="000F6362" w:rsidRPr="000F6362" w:rsidRDefault="000F6362" w:rsidP="000F6362">
      <w:r w:rsidRPr="000F6362">
        <w:t>Information Transitioning and DS Office Visits</w:t>
      </w:r>
    </w:p>
    <w:p w:rsidR="00F97E11" w:rsidRPr="00181CB1" w:rsidRDefault="00F97E11" w:rsidP="00F97E11">
      <w:pPr>
        <w:pStyle w:val="Heading2"/>
      </w:pPr>
      <w:r w:rsidRPr="00181CB1">
        <w:t xml:space="preserve">Slide </w:t>
      </w:r>
      <w:r>
        <w:t>2</w:t>
      </w:r>
      <w:r>
        <w:t>9</w:t>
      </w:r>
    </w:p>
    <w:p w:rsidR="000F6362" w:rsidRPr="000F6362" w:rsidRDefault="000F6362" w:rsidP="000F6362">
      <w:r w:rsidRPr="000F6362">
        <w:t>QIAT-PS Research</w:t>
      </w:r>
    </w:p>
    <w:p w:rsidR="00F97E11" w:rsidRPr="00181CB1" w:rsidRDefault="00F97E11" w:rsidP="00F97E11">
      <w:pPr>
        <w:pStyle w:val="Heading2"/>
      </w:pPr>
      <w:r w:rsidRPr="00181CB1">
        <w:t xml:space="preserve">Slide </w:t>
      </w:r>
      <w:r>
        <w:t>30</w:t>
      </w:r>
    </w:p>
    <w:p w:rsidR="000F6362" w:rsidRPr="000F6362" w:rsidRDefault="000F6362" w:rsidP="000F6362">
      <w:r w:rsidRPr="000F6362">
        <w:t>National Surveys – On Website</w:t>
      </w:r>
    </w:p>
    <w:p w:rsidR="000F6362" w:rsidRPr="000F6362" w:rsidRDefault="000F6362" w:rsidP="000F6362">
      <w:hyperlink r:id="rId8" w:history="1">
        <w:r w:rsidRPr="000F6362">
          <w:rPr>
            <w:rStyle w:val="Hyperlink"/>
          </w:rPr>
          <w:t>2009 AT Survey Report</w:t>
        </w:r>
      </w:hyperlink>
      <w:r w:rsidRPr="000F6362">
        <w:t>  (PDF) – Results of the survey distributed to students with disabilities in post-secondary education nationally; results were compiled on June 22, 2009.</w:t>
      </w:r>
    </w:p>
    <w:p w:rsidR="000F6362" w:rsidRPr="000F6362" w:rsidRDefault="000F6362" w:rsidP="000F6362">
      <w:hyperlink r:id="rId9" w:history="1">
        <w:r w:rsidRPr="000F6362">
          <w:rPr>
            <w:rStyle w:val="Hyperlink"/>
          </w:rPr>
          <w:t xml:space="preserve">2015 </w:t>
        </w:r>
      </w:hyperlink>
      <w:hyperlink r:id="rId10" w:history="1">
        <w:r w:rsidRPr="000F6362">
          <w:rPr>
            <w:rStyle w:val="Hyperlink"/>
          </w:rPr>
          <w:t>AT Survey Report </w:t>
        </w:r>
      </w:hyperlink>
      <w:r w:rsidRPr="000F6362">
        <w:t xml:space="preserve"> (PDF)  – Results of the survey distributed to students with disabilities in post-secondary education nationally; results were compiled on June 30, 2015.</w:t>
      </w:r>
    </w:p>
    <w:p w:rsidR="00F97E11" w:rsidRPr="00181CB1" w:rsidRDefault="00F97E11" w:rsidP="00F97E11">
      <w:pPr>
        <w:pStyle w:val="Heading2"/>
      </w:pPr>
      <w:r w:rsidRPr="00181CB1">
        <w:t xml:space="preserve">Slide </w:t>
      </w:r>
      <w:r>
        <w:t>31</w:t>
      </w:r>
    </w:p>
    <w:p w:rsidR="000F6362" w:rsidRPr="000F6362" w:rsidRDefault="000F6362" w:rsidP="000F6362">
      <w:r w:rsidRPr="000F6362">
        <w:t>QIAT-PS Research Study</w:t>
      </w:r>
    </w:p>
    <w:p w:rsidR="000F6362" w:rsidRPr="000F6362" w:rsidRDefault="000F6362" w:rsidP="000F6362">
      <w:r w:rsidRPr="000F6362">
        <w:rPr>
          <w:b/>
          <w:bCs/>
        </w:rPr>
        <w:t>Research questions</w:t>
      </w:r>
    </w:p>
    <w:p w:rsidR="00000000" w:rsidRPr="000F6362" w:rsidRDefault="00F97E11" w:rsidP="000F6362">
      <w:pPr>
        <w:numPr>
          <w:ilvl w:val="0"/>
          <w:numId w:val="4"/>
        </w:numPr>
      </w:pPr>
      <w:r w:rsidRPr="000F6362">
        <w:t xml:space="preserve">What are the barriers and facilitators to AT use amongst youth with disabilities in </w:t>
      </w:r>
      <w:proofErr w:type="spellStart"/>
      <w:r w:rsidRPr="000F6362">
        <w:t>post secondary</w:t>
      </w:r>
      <w:proofErr w:type="spellEnd"/>
      <w:r w:rsidRPr="000F6362">
        <w:t xml:space="preserve"> education? </w:t>
      </w:r>
    </w:p>
    <w:p w:rsidR="00000000" w:rsidRPr="000F6362" w:rsidRDefault="00F97E11" w:rsidP="000F6362">
      <w:pPr>
        <w:numPr>
          <w:ilvl w:val="0"/>
          <w:numId w:val="4"/>
        </w:numPr>
      </w:pPr>
      <w:r w:rsidRPr="000F6362">
        <w:t>What are the aspects of self-determination (i.e. disability rights knowledge and advocacy skills) that students with disabilities need to most effectively utilize AT in postsecondary settings?</w:t>
      </w:r>
    </w:p>
    <w:p w:rsidR="000F6362" w:rsidRPr="000F6362" w:rsidRDefault="000F6362" w:rsidP="000F6362">
      <w:proofErr w:type="gramStart"/>
      <w:r w:rsidRPr="000F6362">
        <w:rPr>
          <w:b/>
          <w:bCs/>
        </w:rPr>
        <w:t>Three part</w:t>
      </w:r>
      <w:proofErr w:type="gramEnd"/>
      <w:r w:rsidRPr="000F6362">
        <w:rPr>
          <w:b/>
          <w:bCs/>
        </w:rPr>
        <w:t xml:space="preserve"> study</w:t>
      </w:r>
    </w:p>
    <w:p w:rsidR="00000000" w:rsidRPr="000F6362" w:rsidRDefault="00F97E11" w:rsidP="000F6362">
      <w:pPr>
        <w:numPr>
          <w:ilvl w:val="0"/>
          <w:numId w:val="5"/>
        </w:numPr>
      </w:pPr>
      <w:r w:rsidRPr="000F6362">
        <w:t>Systematic literature review (barriers and facilitators)</w:t>
      </w:r>
    </w:p>
    <w:p w:rsidR="00000000" w:rsidRPr="000F6362" w:rsidRDefault="00F97E11" w:rsidP="000F6362">
      <w:pPr>
        <w:numPr>
          <w:ilvl w:val="0"/>
          <w:numId w:val="5"/>
        </w:numPr>
      </w:pPr>
      <w:r w:rsidRPr="000F6362">
        <w:t>Delphi Panel (identifying aspects of self-determination)</w:t>
      </w:r>
    </w:p>
    <w:p w:rsidR="00000000" w:rsidRPr="000F6362" w:rsidRDefault="00F97E11" w:rsidP="000F6362">
      <w:pPr>
        <w:numPr>
          <w:ilvl w:val="0"/>
          <w:numId w:val="5"/>
        </w:numPr>
      </w:pPr>
      <w:r w:rsidRPr="000F6362">
        <w:t>Survey and qualitative int</w:t>
      </w:r>
      <w:r w:rsidRPr="000F6362">
        <w:t>erviews with disability services personnel and students (individual experiences in different academic settings</w:t>
      </w:r>
      <w:r w:rsidRPr="000F6362">
        <w:t xml:space="preserve">) </w:t>
      </w:r>
    </w:p>
    <w:p w:rsidR="00F97E11" w:rsidRPr="00181CB1" w:rsidRDefault="00F97E11" w:rsidP="00F97E11">
      <w:pPr>
        <w:pStyle w:val="Heading2"/>
      </w:pPr>
      <w:r w:rsidRPr="00181CB1">
        <w:t xml:space="preserve">Slide </w:t>
      </w:r>
      <w:r>
        <w:t>3</w:t>
      </w:r>
      <w:r>
        <w:t>2</w:t>
      </w:r>
    </w:p>
    <w:p w:rsidR="000F6362" w:rsidRPr="000F6362" w:rsidRDefault="000F6362" w:rsidP="000F6362">
      <w:r w:rsidRPr="000F6362">
        <w:t>Progress to Date</w:t>
      </w:r>
    </w:p>
    <w:p w:rsidR="000F6362" w:rsidRPr="000F6362" w:rsidRDefault="000F6362" w:rsidP="000F6362">
      <w:r w:rsidRPr="000F6362">
        <w:t xml:space="preserve">Convened </w:t>
      </w:r>
      <w:proofErr w:type="gramStart"/>
      <w:r w:rsidRPr="000F6362">
        <w:t>10 person</w:t>
      </w:r>
      <w:proofErr w:type="gramEnd"/>
      <w:r w:rsidRPr="000F6362">
        <w:t xml:space="preserve"> expert panel for Delphi study representing self-advocacy, student service, and research</w:t>
      </w:r>
    </w:p>
    <w:p w:rsidR="000F6362" w:rsidRPr="000F6362" w:rsidRDefault="000F6362" w:rsidP="000F6362">
      <w:r w:rsidRPr="000F6362">
        <w:t>Identified over 90 key aspects of self-determination that individuals with disabilities need to effectively use or obtain AT in postsecondary settings</w:t>
      </w:r>
    </w:p>
    <w:p w:rsidR="000F6362" w:rsidRPr="000F6362" w:rsidRDefault="000F6362" w:rsidP="000F6362">
      <w:r w:rsidRPr="000F6362">
        <w:t>Items relate to: utilizing disability specific resources and supports, navigating accessibility features on technology, understanding documentation procedures, articulating rights to different stakeholders, and other key areas</w:t>
      </w:r>
    </w:p>
    <w:p w:rsidR="000F6362" w:rsidRPr="000F6362" w:rsidRDefault="000F6362" w:rsidP="000F6362">
      <w:r w:rsidRPr="000F6362">
        <w:t xml:space="preserve">Currently ranking items to identify essential items, and </w:t>
      </w:r>
      <w:proofErr w:type="gramStart"/>
      <w:r w:rsidRPr="000F6362">
        <w:t>to  develop</w:t>
      </w:r>
      <w:proofErr w:type="gramEnd"/>
      <w:r w:rsidRPr="000F6362">
        <w:t xml:space="preserve"> survey tool to better understand experiences in different academic settings</w:t>
      </w:r>
    </w:p>
    <w:p w:rsidR="00F97E11" w:rsidRPr="00181CB1" w:rsidRDefault="00F97E11" w:rsidP="00F97E11">
      <w:pPr>
        <w:pStyle w:val="Heading2"/>
      </w:pPr>
      <w:r w:rsidRPr="00181CB1">
        <w:t xml:space="preserve">Slide </w:t>
      </w:r>
      <w:r>
        <w:t>33</w:t>
      </w:r>
    </w:p>
    <w:p w:rsidR="000F6362" w:rsidRPr="000F6362" w:rsidRDefault="000F6362" w:rsidP="000F6362">
      <w:r w:rsidRPr="000F6362">
        <w:t>How can the findings be used?</w:t>
      </w:r>
    </w:p>
    <w:p w:rsidR="000F6362" w:rsidRPr="000F6362" w:rsidRDefault="000F6362" w:rsidP="000F6362">
      <w:r w:rsidRPr="000F6362">
        <w:t xml:space="preserve">Survey tool will identify information gaps about how youth with disabilities can better use ADA information and develop self-determination skills to use and obtain AT in postsecondary settings. </w:t>
      </w:r>
    </w:p>
    <w:p w:rsidR="000F6362" w:rsidRPr="000F6362" w:rsidRDefault="000F6362" w:rsidP="000F6362">
      <w:r w:rsidRPr="000F6362">
        <w:t xml:space="preserve">Findings can be </w:t>
      </w:r>
      <w:proofErr w:type="gramStart"/>
      <w:r w:rsidRPr="000F6362">
        <w:t>used  In</w:t>
      </w:r>
      <w:proofErr w:type="gramEnd"/>
      <w:r w:rsidRPr="000F6362">
        <w:t xml:space="preserve"> conjunction with indicators to work with individuals to assess individual or campus- wide needs, to design technical assistance plans, direct student support initiatives, to identify knowledge gaps, and to rationalize the need for additional resources in identified areas of need. </w:t>
      </w:r>
    </w:p>
    <w:p w:rsidR="00F97E11" w:rsidRPr="00181CB1" w:rsidRDefault="00F97E11" w:rsidP="00F97E11">
      <w:pPr>
        <w:pStyle w:val="Heading2"/>
      </w:pPr>
      <w:r w:rsidRPr="00181CB1">
        <w:t xml:space="preserve">Slide </w:t>
      </w:r>
      <w:r>
        <w:t>34</w:t>
      </w:r>
    </w:p>
    <w:p w:rsidR="000F6362" w:rsidRPr="000F6362" w:rsidRDefault="000F6362" w:rsidP="000F6362">
      <w:r w:rsidRPr="000F6362">
        <w:t>Next steps</w:t>
      </w:r>
    </w:p>
    <w:p w:rsidR="000F6362" w:rsidRPr="000F6362" w:rsidRDefault="000F6362" w:rsidP="000F6362">
      <w:r w:rsidRPr="000F6362">
        <w:t>Currently surveying panel for final stage of Delphi Process</w:t>
      </w:r>
    </w:p>
    <w:p w:rsidR="000F6362" w:rsidRPr="000F6362" w:rsidRDefault="000F6362" w:rsidP="000F6362">
      <w:r w:rsidRPr="000F6362">
        <w:t>Please check back in late 2018 for results of the Delphi Study!</w:t>
      </w:r>
    </w:p>
    <w:p w:rsidR="000F6362" w:rsidRPr="000F6362" w:rsidRDefault="000F6362" w:rsidP="000F6362">
      <w:r w:rsidRPr="000F6362">
        <w:t>Recruitment for survey and interviews starting in early 2018</w:t>
      </w:r>
    </w:p>
    <w:p w:rsidR="000F6362" w:rsidRPr="000F6362" w:rsidRDefault="000F6362" w:rsidP="000F6362">
      <w:r w:rsidRPr="000F6362">
        <w:t xml:space="preserve">Research updates will be posted on the QIAT-PS site under Research. </w:t>
      </w:r>
    </w:p>
    <w:p w:rsidR="00F97E11" w:rsidRPr="00181CB1" w:rsidRDefault="00F97E11" w:rsidP="00F97E11">
      <w:pPr>
        <w:pStyle w:val="Heading2"/>
      </w:pPr>
      <w:r w:rsidRPr="00181CB1">
        <w:t xml:space="preserve">Slide </w:t>
      </w:r>
      <w:r>
        <w:t>35</w:t>
      </w:r>
    </w:p>
    <w:p w:rsidR="000F6362" w:rsidRPr="000F6362" w:rsidRDefault="000F6362" w:rsidP="000F6362">
      <w:r w:rsidRPr="000F6362">
        <w:t>Pilot Participation</w:t>
      </w:r>
    </w:p>
    <w:p w:rsidR="00F97E11" w:rsidRPr="00181CB1" w:rsidRDefault="00F97E11" w:rsidP="00F97E11">
      <w:pPr>
        <w:pStyle w:val="Heading2"/>
      </w:pPr>
      <w:r w:rsidRPr="00181CB1">
        <w:t xml:space="preserve">Slide </w:t>
      </w:r>
      <w:r>
        <w:t>36</w:t>
      </w:r>
    </w:p>
    <w:p w:rsidR="000F6362" w:rsidRPr="000F6362" w:rsidRDefault="000F6362" w:rsidP="000F6362">
      <w:r w:rsidRPr="000F6362">
        <w:t>QIAT-PS Concurrent Session</w:t>
      </w:r>
    </w:p>
    <w:p w:rsidR="00F97E11" w:rsidRDefault="000F6362" w:rsidP="000F6362">
      <w:r w:rsidRPr="00F97E11">
        <w:rPr>
          <w:bCs/>
        </w:rPr>
        <w:t>QUESTIONS</w:t>
      </w:r>
      <w:r w:rsidR="00F97E11">
        <w:t>?</w:t>
      </w:r>
    </w:p>
    <w:p w:rsidR="00F97E11" w:rsidRPr="00181CB1" w:rsidRDefault="00F97E11" w:rsidP="00F97E11">
      <w:pPr>
        <w:pStyle w:val="Heading2"/>
      </w:pPr>
      <w:r w:rsidRPr="00181CB1">
        <w:t xml:space="preserve">Slide </w:t>
      </w:r>
      <w:r>
        <w:t>37</w:t>
      </w:r>
    </w:p>
    <w:p w:rsidR="000F6362" w:rsidRPr="000F6362" w:rsidRDefault="000F6362" w:rsidP="000F6362">
      <w:r w:rsidRPr="000F6362">
        <w:t>Contact Us</w:t>
      </w:r>
    </w:p>
    <w:p w:rsidR="000F6362" w:rsidRPr="000F6362" w:rsidRDefault="000F6362" w:rsidP="000F6362">
      <w:r w:rsidRPr="000F6362">
        <w:t xml:space="preserve">Janet Peters, M.Ed. </w:t>
      </w:r>
    </w:p>
    <w:p w:rsidR="000F6362" w:rsidRPr="000F6362" w:rsidRDefault="000F6362" w:rsidP="000F6362">
      <w:hyperlink r:id="rId11" w:history="1">
        <w:r w:rsidRPr="000F6362">
          <w:rPr>
            <w:rStyle w:val="Hyperlink"/>
          </w:rPr>
          <w:t>jpete@uic.edu</w:t>
        </w:r>
      </w:hyperlink>
      <w:r w:rsidRPr="000F6362">
        <w:t xml:space="preserve"> (312) 413-5931</w:t>
      </w:r>
    </w:p>
    <w:p w:rsidR="000F6362" w:rsidRPr="000F6362" w:rsidRDefault="000F6362" w:rsidP="000F6362">
      <w:r w:rsidRPr="000F6362">
        <w:t>Twitter @</w:t>
      </w:r>
      <w:proofErr w:type="spellStart"/>
      <w:r w:rsidRPr="000F6362">
        <w:t>JanetLPeters</w:t>
      </w:r>
      <w:proofErr w:type="spellEnd"/>
      <w:r w:rsidRPr="000F6362">
        <w:t xml:space="preserve"> </w:t>
      </w:r>
    </w:p>
    <w:p w:rsidR="000F6362" w:rsidRPr="000F6362" w:rsidRDefault="000F6362" w:rsidP="000F6362">
      <w:r w:rsidRPr="000F6362">
        <w:t>Robert Gould, PhD</w:t>
      </w:r>
    </w:p>
    <w:p w:rsidR="000F6362" w:rsidRPr="000F6362" w:rsidRDefault="000F6362" w:rsidP="000F6362">
      <w:hyperlink r:id="rId12" w:history="1">
        <w:r w:rsidRPr="000F6362">
          <w:rPr>
            <w:rStyle w:val="Hyperlink"/>
          </w:rPr>
          <w:t>rgould3@uic.edu</w:t>
        </w:r>
      </w:hyperlink>
      <w:r w:rsidRPr="000F6362">
        <w:t xml:space="preserve"> (312) 413-2299</w:t>
      </w:r>
    </w:p>
    <w:p w:rsidR="000F6362" w:rsidRPr="000F6362" w:rsidRDefault="000F6362" w:rsidP="000F6362">
      <w:proofErr w:type="gramStart"/>
      <w:r w:rsidRPr="000F6362">
        <w:t>Twitter  @</w:t>
      </w:r>
      <w:proofErr w:type="spellStart"/>
      <w:proofErr w:type="gramEnd"/>
      <w:r w:rsidRPr="000F6362">
        <w:t>idhd_uic</w:t>
      </w:r>
      <w:proofErr w:type="spellEnd"/>
    </w:p>
    <w:p w:rsidR="00F97E11" w:rsidRPr="00181CB1" w:rsidRDefault="00F97E11" w:rsidP="00F97E11">
      <w:pPr>
        <w:pStyle w:val="Heading2"/>
      </w:pPr>
      <w:r w:rsidRPr="00181CB1">
        <w:t xml:space="preserve">Slide </w:t>
      </w:r>
      <w:r>
        <w:t>38</w:t>
      </w:r>
    </w:p>
    <w:p w:rsidR="000F6362" w:rsidRPr="000F6362" w:rsidRDefault="000F6362" w:rsidP="000F6362">
      <w:r w:rsidRPr="000F6362">
        <w:t>Please Complete a Session Evaluation</w:t>
      </w:r>
    </w:p>
    <w:p w:rsidR="000F6362" w:rsidRPr="000F6362" w:rsidRDefault="000F6362" w:rsidP="000F6362">
      <w:r w:rsidRPr="000F6362">
        <w:t>SESSION – QIAT-PS 8.2</w:t>
      </w:r>
    </w:p>
    <w:p w:rsidR="000F6362" w:rsidRPr="000F6362" w:rsidRDefault="000F6362" w:rsidP="000F6362">
      <w:r w:rsidRPr="000F6362">
        <w:rPr>
          <w:u w:val="single"/>
        </w:rPr>
        <w:t>http://bit.ly/AHEAD-EVAL</w:t>
      </w:r>
    </w:p>
    <w:p w:rsidR="00A43A0D" w:rsidRDefault="00A43A0D">
      <w:bookmarkStart w:id="0" w:name="_GoBack"/>
      <w:bookmarkEnd w:id="0"/>
    </w:p>
    <w:sectPr w:rsidR="00A43A0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2122D"/>
    <w:multiLevelType w:val="hybridMultilevel"/>
    <w:tmpl w:val="E5D4B986"/>
    <w:lvl w:ilvl="0" w:tplc="CBFACC78">
      <w:start w:val="1"/>
      <w:numFmt w:val="decimal"/>
      <w:lvlText w:val="%1."/>
      <w:lvlJc w:val="left"/>
      <w:pPr>
        <w:tabs>
          <w:tab w:val="num" w:pos="720"/>
        </w:tabs>
        <w:ind w:left="720" w:hanging="360"/>
      </w:pPr>
    </w:lvl>
    <w:lvl w:ilvl="1" w:tplc="8BBAE0CA" w:tentative="1">
      <w:start w:val="1"/>
      <w:numFmt w:val="decimal"/>
      <w:lvlText w:val="%2."/>
      <w:lvlJc w:val="left"/>
      <w:pPr>
        <w:tabs>
          <w:tab w:val="num" w:pos="1440"/>
        </w:tabs>
        <w:ind w:left="1440" w:hanging="360"/>
      </w:pPr>
    </w:lvl>
    <w:lvl w:ilvl="2" w:tplc="3B349372" w:tentative="1">
      <w:start w:val="1"/>
      <w:numFmt w:val="decimal"/>
      <w:lvlText w:val="%3."/>
      <w:lvlJc w:val="left"/>
      <w:pPr>
        <w:tabs>
          <w:tab w:val="num" w:pos="2160"/>
        </w:tabs>
        <w:ind w:left="2160" w:hanging="360"/>
      </w:pPr>
    </w:lvl>
    <w:lvl w:ilvl="3" w:tplc="1F86BB56" w:tentative="1">
      <w:start w:val="1"/>
      <w:numFmt w:val="decimal"/>
      <w:lvlText w:val="%4."/>
      <w:lvlJc w:val="left"/>
      <w:pPr>
        <w:tabs>
          <w:tab w:val="num" w:pos="2880"/>
        </w:tabs>
        <w:ind w:left="2880" w:hanging="360"/>
      </w:pPr>
    </w:lvl>
    <w:lvl w:ilvl="4" w:tplc="73C6DC3A" w:tentative="1">
      <w:start w:val="1"/>
      <w:numFmt w:val="decimal"/>
      <w:lvlText w:val="%5."/>
      <w:lvlJc w:val="left"/>
      <w:pPr>
        <w:tabs>
          <w:tab w:val="num" w:pos="3600"/>
        </w:tabs>
        <w:ind w:left="3600" w:hanging="360"/>
      </w:pPr>
    </w:lvl>
    <w:lvl w:ilvl="5" w:tplc="53A2DF74" w:tentative="1">
      <w:start w:val="1"/>
      <w:numFmt w:val="decimal"/>
      <w:lvlText w:val="%6."/>
      <w:lvlJc w:val="left"/>
      <w:pPr>
        <w:tabs>
          <w:tab w:val="num" w:pos="4320"/>
        </w:tabs>
        <w:ind w:left="4320" w:hanging="360"/>
      </w:pPr>
    </w:lvl>
    <w:lvl w:ilvl="6" w:tplc="29DAD782" w:tentative="1">
      <w:start w:val="1"/>
      <w:numFmt w:val="decimal"/>
      <w:lvlText w:val="%7."/>
      <w:lvlJc w:val="left"/>
      <w:pPr>
        <w:tabs>
          <w:tab w:val="num" w:pos="5040"/>
        </w:tabs>
        <w:ind w:left="5040" w:hanging="360"/>
      </w:pPr>
    </w:lvl>
    <w:lvl w:ilvl="7" w:tplc="41E8EBC6" w:tentative="1">
      <w:start w:val="1"/>
      <w:numFmt w:val="decimal"/>
      <w:lvlText w:val="%8."/>
      <w:lvlJc w:val="left"/>
      <w:pPr>
        <w:tabs>
          <w:tab w:val="num" w:pos="5760"/>
        </w:tabs>
        <w:ind w:left="5760" w:hanging="360"/>
      </w:pPr>
    </w:lvl>
    <w:lvl w:ilvl="8" w:tplc="BC92E05C" w:tentative="1">
      <w:start w:val="1"/>
      <w:numFmt w:val="decimal"/>
      <w:lvlText w:val="%9."/>
      <w:lvlJc w:val="left"/>
      <w:pPr>
        <w:tabs>
          <w:tab w:val="num" w:pos="6480"/>
        </w:tabs>
        <w:ind w:left="6480" w:hanging="360"/>
      </w:pPr>
    </w:lvl>
  </w:abstractNum>
  <w:abstractNum w:abstractNumId="1" w15:restartNumberingAfterBreak="0">
    <w:nsid w:val="251000F0"/>
    <w:multiLevelType w:val="hybridMultilevel"/>
    <w:tmpl w:val="2FC4D7B4"/>
    <w:lvl w:ilvl="0" w:tplc="BC48A15E">
      <w:start w:val="1"/>
      <w:numFmt w:val="upperRoman"/>
      <w:lvlText w:val="%1."/>
      <w:lvlJc w:val="right"/>
      <w:pPr>
        <w:tabs>
          <w:tab w:val="num" w:pos="720"/>
        </w:tabs>
        <w:ind w:left="720" w:hanging="360"/>
      </w:pPr>
    </w:lvl>
    <w:lvl w:ilvl="1" w:tplc="FA4CCCDE">
      <w:start w:val="1"/>
      <w:numFmt w:val="lowerLetter"/>
      <w:lvlText w:val="%2)"/>
      <w:lvlJc w:val="right"/>
      <w:pPr>
        <w:tabs>
          <w:tab w:val="num" w:pos="1440"/>
        </w:tabs>
        <w:ind w:left="1440" w:hanging="360"/>
      </w:pPr>
    </w:lvl>
    <w:lvl w:ilvl="2" w:tplc="E3BE6B6C" w:tentative="1">
      <w:start w:val="1"/>
      <w:numFmt w:val="upperRoman"/>
      <w:lvlText w:val="%3."/>
      <w:lvlJc w:val="right"/>
      <w:pPr>
        <w:tabs>
          <w:tab w:val="num" w:pos="2160"/>
        </w:tabs>
        <w:ind w:left="2160" w:hanging="360"/>
      </w:pPr>
    </w:lvl>
    <w:lvl w:ilvl="3" w:tplc="AD703B2E" w:tentative="1">
      <w:start w:val="1"/>
      <w:numFmt w:val="upperRoman"/>
      <w:lvlText w:val="%4."/>
      <w:lvlJc w:val="right"/>
      <w:pPr>
        <w:tabs>
          <w:tab w:val="num" w:pos="2880"/>
        </w:tabs>
        <w:ind w:left="2880" w:hanging="360"/>
      </w:pPr>
    </w:lvl>
    <w:lvl w:ilvl="4" w:tplc="DB46CC12" w:tentative="1">
      <w:start w:val="1"/>
      <w:numFmt w:val="upperRoman"/>
      <w:lvlText w:val="%5."/>
      <w:lvlJc w:val="right"/>
      <w:pPr>
        <w:tabs>
          <w:tab w:val="num" w:pos="3600"/>
        </w:tabs>
        <w:ind w:left="3600" w:hanging="360"/>
      </w:pPr>
    </w:lvl>
    <w:lvl w:ilvl="5" w:tplc="4336EC44" w:tentative="1">
      <w:start w:val="1"/>
      <w:numFmt w:val="upperRoman"/>
      <w:lvlText w:val="%6."/>
      <w:lvlJc w:val="right"/>
      <w:pPr>
        <w:tabs>
          <w:tab w:val="num" w:pos="4320"/>
        </w:tabs>
        <w:ind w:left="4320" w:hanging="360"/>
      </w:pPr>
    </w:lvl>
    <w:lvl w:ilvl="6" w:tplc="966647C0" w:tentative="1">
      <w:start w:val="1"/>
      <w:numFmt w:val="upperRoman"/>
      <w:lvlText w:val="%7."/>
      <w:lvlJc w:val="right"/>
      <w:pPr>
        <w:tabs>
          <w:tab w:val="num" w:pos="5040"/>
        </w:tabs>
        <w:ind w:left="5040" w:hanging="360"/>
      </w:pPr>
    </w:lvl>
    <w:lvl w:ilvl="7" w:tplc="08B443D8" w:tentative="1">
      <w:start w:val="1"/>
      <w:numFmt w:val="upperRoman"/>
      <w:lvlText w:val="%8."/>
      <w:lvlJc w:val="right"/>
      <w:pPr>
        <w:tabs>
          <w:tab w:val="num" w:pos="5760"/>
        </w:tabs>
        <w:ind w:left="5760" w:hanging="360"/>
      </w:pPr>
    </w:lvl>
    <w:lvl w:ilvl="8" w:tplc="3E161DAA" w:tentative="1">
      <w:start w:val="1"/>
      <w:numFmt w:val="upperRoman"/>
      <w:lvlText w:val="%9."/>
      <w:lvlJc w:val="right"/>
      <w:pPr>
        <w:tabs>
          <w:tab w:val="num" w:pos="6480"/>
        </w:tabs>
        <w:ind w:left="6480" w:hanging="360"/>
      </w:pPr>
    </w:lvl>
  </w:abstractNum>
  <w:abstractNum w:abstractNumId="2" w15:restartNumberingAfterBreak="0">
    <w:nsid w:val="291A7572"/>
    <w:multiLevelType w:val="hybridMultilevel"/>
    <w:tmpl w:val="E1BEE0D2"/>
    <w:lvl w:ilvl="0" w:tplc="6ED8C434">
      <w:start w:val="5"/>
      <w:numFmt w:val="decimal"/>
      <w:lvlText w:val="%1."/>
      <w:lvlJc w:val="left"/>
      <w:pPr>
        <w:tabs>
          <w:tab w:val="num" w:pos="720"/>
        </w:tabs>
        <w:ind w:left="720" w:hanging="360"/>
      </w:pPr>
    </w:lvl>
    <w:lvl w:ilvl="1" w:tplc="8F6491BC" w:tentative="1">
      <w:start w:val="1"/>
      <w:numFmt w:val="decimal"/>
      <w:lvlText w:val="%2."/>
      <w:lvlJc w:val="left"/>
      <w:pPr>
        <w:tabs>
          <w:tab w:val="num" w:pos="1440"/>
        </w:tabs>
        <w:ind w:left="1440" w:hanging="360"/>
      </w:pPr>
    </w:lvl>
    <w:lvl w:ilvl="2" w:tplc="4D82F678" w:tentative="1">
      <w:start w:val="1"/>
      <w:numFmt w:val="decimal"/>
      <w:lvlText w:val="%3."/>
      <w:lvlJc w:val="left"/>
      <w:pPr>
        <w:tabs>
          <w:tab w:val="num" w:pos="2160"/>
        </w:tabs>
        <w:ind w:left="2160" w:hanging="360"/>
      </w:pPr>
    </w:lvl>
    <w:lvl w:ilvl="3" w:tplc="E5045840" w:tentative="1">
      <w:start w:val="1"/>
      <w:numFmt w:val="decimal"/>
      <w:lvlText w:val="%4."/>
      <w:lvlJc w:val="left"/>
      <w:pPr>
        <w:tabs>
          <w:tab w:val="num" w:pos="2880"/>
        </w:tabs>
        <w:ind w:left="2880" w:hanging="360"/>
      </w:pPr>
    </w:lvl>
    <w:lvl w:ilvl="4" w:tplc="F8CEAC24" w:tentative="1">
      <w:start w:val="1"/>
      <w:numFmt w:val="decimal"/>
      <w:lvlText w:val="%5."/>
      <w:lvlJc w:val="left"/>
      <w:pPr>
        <w:tabs>
          <w:tab w:val="num" w:pos="3600"/>
        </w:tabs>
        <w:ind w:left="3600" w:hanging="360"/>
      </w:pPr>
    </w:lvl>
    <w:lvl w:ilvl="5" w:tplc="7E727226" w:tentative="1">
      <w:start w:val="1"/>
      <w:numFmt w:val="decimal"/>
      <w:lvlText w:val="%6."/>
      <w:lvlJc w:val="left"/>
      <w:pPr>
        <w:tabs>
          <w:tab w:val="num" w:pos="4320"/>
        </w:tabs>
        <w:ind w:left="4320" w:hanging="360"/>
      </w:pPr>
    </w:lvl>
    <w:lvl w:ilvl="6" w:tplc="8A22A150" w:tentative="1">
      <w:start w:val="1"/>
      <w:numFmt w:val="decimal"/>
      <w:lvlText w:val="%7."/>
      <w:lvlJc w:val="left"/>
      <w:pPr>
        <w:tabs>
          <w:tab w:val="num" w:pos="5040"/>
        </w:tabs>
        <w:ind w:left="5040" w:hanging="360"/>
      </w:pPr>
    </w:lvl>
    <w:lvl w:ilvl="7" w:tplc="EBA4B0DA" w:tentative="1">
      <w:start w:val="1"/>
      <w:numFmt w:val="decimal"/>
      <w:lvlText w:val="%8."/>
      <w:lvlJc w:val="left"/>
      <w:pPr>
        <w:tabs>
          <w:tab w:val="num" w:pos="5760"/>
        </w:tabs>
        <w:ind w:left="5760" w:hanging="360"/>
      </w:pPr>
    </w:lvl>
    <w:lvl w:ilvl="8" w:tplc="47FE356E" w:tentative="1">
      <w:start w:val="1"/>
      <w:numFmt w:val="decimal"/>
      <w:lvlText w:val="%9."/>
      <w:lvlJc w:val="left"/>
      <w:pPr>
        <w:tabs>
          <w:tab w:val="num" w:pos="6480"/>
        </w:tabs>
        <w:ind w:left="6480" w:hanging="360"/>
      </w:pPr>
    </w:lvl>
  </w:abstractNum>
  <w:abstractNum w:abstractNumId="3" w15:restartNumberingAfterBreak="0">
    <w:nsid w:val="5A181115"/>
    <w:multiLevelType w:val="hybridMultilevel"/>
    <w:tmpl w:val="23442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E8B4987"/>
    <w:multiLevelType w:val="hybridMultilevel"/>
    <w:tmpl w:val="F126BF12"/>
    <w:lvl w:ilvl="0" w:tplc="9708A73E">
      <w:start w:val="1"/>
      <w:numFmt w:val="decimal"/>
      <w:lvlText w:val="%1."/>
      <w:lvlJc w:val="left"/>
      <w:pPr>
        <w:tabs>
          <w:tab w:val="num" w:pos="720"/>
        </w:tabs>
        <w:ind w:left="720" w:hanging="360"/>
      </w:pPr>
    </w:lvl>
    <w:lvl w:ilvl="1" w:tplc="8D7C5FBC" w:tentative="1">
      <w:start w:val="1"/>
      <w:numFmt w:val="decimal"/>
      <w:lvlText w:val="%2."/>
      <w:lvlJc w:val="left"/>
      <w:pPr>
        <w:tabs>
          <w:tab w:val="num" w:pos="1440"/>
        </w:tabs>
        <w:ind w:left="1440" w:hanging="360"/>
      </w:pPr>
    </w:lvl>
    <w:lvl w:ilvl="2" w:tplc="4428232C" w:tentative="1">
      <w:start w:val="1"/>
      <w:numFmt w:val="decimal"/>
      <w:lvlText w:val="%3."/>
      <w:lvlJc w:val="left"/>
      <w:pPr>
        <w:tabs>
          <w:tab w:val="num" w:pos="2160"/>
        </w:tabs>
        <w:ind w:left="2160" w:hanging="360"/>
      </w:pPr>
    </w:lvl>
    <w:lvl w:ilvl="3" w:tplc="CDDE3DFC" w:tentative="1">
      <w:start w:val="1"/>
      <w:numFmt w:val="decimal"/>
      <w:lvlText w:val="%4."/>
      <w:lvlJc w:val="left"/>
      <w:pPr>
        <w:tabs>
          <w:tab w:val="num" w:pos="2880"/>
        </w:tabs>
        <w:ind w:left="2880" w:hanging="360"/>
      </w:pPr>
    </w:lvl>
    <w:lvl w:ilvl="4" w:tplc="4E6AAF7E" w:tentative="1">
      <w:start w:val="1"/>
      <w:numFmt w:val="decimal"/>
      <w:lvlText w:val="%5."/>
      <w:lvlJc w:val="left"/>
      <w:pPr>
        <w:tabs>
          <w:tab w:val="num" w:pos="3600"/>
        </w:tabs>
        <w:ind w:left="3600" w:hanging="360"/>
      </w:pPr>
    </w:lvl>
    <w:lvl w:ilvl="5" w:tplc="EE303094" w:tentative="1">
      <w:start w:val="1"/>
      <w:numFmt w:val="decimal"/>
      <w:lvlText w:val="%6."/>
      <w:lvlJc w:val="left"/>
      <w:pPr>
        <w:tabs>
          <w:tab w:val="num" w:pos="4320"/>
        </w:tabs>
        <w:ind w:left="4320" w:hanging="360"/>
      </w:pPr>
    </w:lvl>
    <w:lvl w:ilvl="6" w:tplc="25E4E818" w:tentative="1">
      <w:start w:val="1"/>
      <w:numFmt w:val="decimal"/>
      <w:lvlText w:val="%7."/>
      <w:lvlJc w:val="left"/>
      <w:pPr>
        <w:tabs>
          <w:tab w:val="num" w:pos="5040"/>
        </w:tabs>
        <w:ind w:left="5040" w:hanging="360"/>
      </w:pPr>
    </w:lvl>
    <w:lvl w:ilvl="7" w:tplc="A7C25982" w:tentative="1">
      <w:start w:val="1"/>
      <w:numFmt w:val="decimal"/>
      <w:lvlText w:val="%8."/>
      <w:lvlJc w:val="left"/>
      <w:pPr>
        <w:tabs>
          <w:tab w:val="num" w:pos="5760"/>
        </w:tabs>
        <w:ind w:left="5760" w:hanging="360"/>
      </w:pPr>
    </w:lvl>
    <w:lvl w:ilvl="8" w:tplc="256644C6" w:tentative="1">
      <w:start w:val="1"/>
      <w:numFmt w:val="decimal"/>
      <w:lvlText w:val="%9."/>
      <w:lvlJc w:val="left"/>
      <w:pPr>
        <w:tabs>
          <w:tab w:val="num" w:pos="6480"/>
        </w:tabs>
        <w:ind w:left="6480" w:hanging="360"/>
      </w:pPr>
    </w:lvl>
  </w:abstractNum>
  <w:abstractNum w:abstractNumId="5" w15:restartNumberingAfterBreak="0">
    <w:nsid w:val="631C63A7"/>
    <w:multiLevelType w:val="hybridMultilevel"/>
    <w:tmpl w:val="8486A9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3461465"/>
    <w:multiLevelType w:val="hybridMultilevel"/>
    <w:tmpl w:val="4AD06458"/>
    <w:lvl w:ilvl="0" w:tplc="F6B4F01A">
      <w:start w:val="1"/>
      <w:numFmt w:val="decimal"/>
      <w:lvlText w:val="%1."/>
      <w:lvlJc w:val="left"/>
      <w:pPr>
        <w:tabs>
          <w:tab w:val="num" w:pos="720"/>
        </w:tabs>
        <w:ind w:left="720" w:hanging="360"/>
      </w:pPr>
    </w:lvl>
    <w:lvl w:ilvl="1" w:tplc="94088100" w:tentative="1">
      <w:start w:val="1"/>
      <w:numFmt w:val="decimal"/>
      <w:lvlText w:val="%2."/>
      <w:lvlJc w:val="left"/>
      <w:pPr>
        <w:tabs>
          <w:tab w:val="num" w:pos="1440"/>
        </w:tabs>
        <w:ind w:left="1440" w:hanging="360"/>
      </w:pPr>
    </w:lvl>
    <w:lvl w:ilvl="2" w:tplc="81808AC4" w:tentative="1">
      <w:start w:val="1"/>
      <w:numFmt w:val="decimal"/>
      <w:lvlText w:val="%3."/>
      <w:lvlJc w:val="left"/>
      <w:pPr>
        <w:tabs>
          <w:tab w:val="num" w:pos="2160"/>
        </w:tabs>
        <w:ind w:left="2160" w:hanging="360"/>
      </w:pPr>
    </w:lvl>
    <w:lvl w:ilvl="3" w:tplc="E1A89070" w:tentative="1">
      <w:start w:val="1"/>
      <w:numFmt w:val="decimal"/>
      <w:lvlText w:val="%4."/>
      <w:lvlJc w:val="left"/>
      <w:pPr>
        <w:tabs>
          <w:tab w:val="num" w:pos="2880"/>
        </w:tabs>
        <w:ind w:left="2880" w:hanging="360"/>
      </w:pPr>
    </w:lvl>
    <w:lvl w:ilvl="4" w:tplc="8F4AB17A" w:tentative="1">
      <w:start w:val="1"/>
      <w:numFmt w:val="decimal"/>
      <w:lvlText w:val="%5."/>
      <w:lvlJc w:val="left"/>
      <w:pPr>
        <w:tabs>
          <w:tab w:val="num" w:pos="3600"/>
        </w:tabs>
        <w:ind w:left="3600" w:hanging="360"/>
      </w:pPr>
    </w:lvl>
    <w:lvl w:ilvl="5" w:tplc="2ABCCF56" w:tentative="1">
      <w:start w:val="1"/>
      <w:numFmt w:val="decimal"/>
      <w:lvlText w:val="%6."/>
      <w:lvlJc w:val="left"/>
      <w:pPr>
        <w:tabs>
          <w:tab w:val="num" w:pos="4320"/>
        </w:tabs>
        <w:ind w:left="4320" w:hanging="360"/>
      </w:pPr>
    </w:lvl>
    <w:lvl w:ilvl="6" w:tplc="AC8CE6C2" w:tentative="1">
      <w:start w:val="1"/>
      <w:numFmt w:val="decimal"/>
      <w:lvlText w:val="%7."/>
      <w:lvlJc w:val="left"/>
      <w:pPr>
        <w:tabs>
          <w:tab w:val="num" w:pos="5040"/>
        </w:tabs>
        <w:ind w:left="5040" w:hanging="360"/>
      </w:pPr>
    </w:lvl>
    <w:lvl w:ilvl="7" w:tplc="1C1CA83E" w:tentative="1">
      <w:start w:val="1"/>
      <w:numFmt w:val="decimal"/>
      <w:lvlText w:val="%8."/>
      <w:lvlJc w:val="left"/>
      <w:pPr>
        <w:tabs>
          <w:tab w:val="num" w:pos="5760"/>
        </w:tabs>
        <w:ind w:left="5760" w:hanging="360"/>
      </w:pPr>
    </w:lvl>
    <w:lvl w:ilvl="8" w:tplc="D99A63E0" w:tentative="1">
      <w:start w:val="1"/>
      <w:numFmt w:val="decimal"/>
      <w:lvlText w:val="%9."/>
      <w:lvlJc w:val="left"/>
      <w:pPr>
        <w:tabs>
          <w:tab w:val="num" w:pos="6480"/>
        </w:tabs>
        <w:ind w:left="6480" w:hanging="360"/>
      </w:pPr>
    </w:lvl>
  </w:abstractNum>
  <w:num w:numId="1">
    <w:abstractNumId w:val="1"/>
  </w:num>
  <w:num w:numId="2">
    <w:abstractNumId w:val="4"/>
  </w:num>
  <w:num w:numId="3">
    <w:abstractNumId w:val="2"/>
  </w:num>
  <w:num w:numId="4">
    <w:abstractNumId w:val="0"/>
  </w:num>
  <w:num w:numId="5">
    <w:abstractNumId w:val="6"/>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75"/>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6362"/>
    <w:rsid w:val="000F6362"/>
    <w:rsid w:val="00181CB1"/>
    <w:rsid w:val="00A43A0D"/>
    <w:rsid w:val="00C24C4D"/>
    <w:rsid w:val="00DF2BFE"/>
    <w:rsid w:val="00F97E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26218"/>
  <w15:chartTrackingRefBased/>
  <w15:docId w15:val="{B55AE720-16B9-4C89-9B7A-DCC2AEE53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181CB1"/>
    <w:pPr>
      <w:keepNext/>
      <w:keepLines/>
      <w:spacing w:before="40" w:after="0"/>
      <w:outlineLvl w:val="1"/>
    </w:pPr>
    <w:rPr>
      <w:rFonts w:asciiTheme="majorHAnsi" w:eastAsiaTheme="majorEastAsia" w:hAnsiTheme="majorHAnsi" w:cstheme="majorBidi"/>
      <w:color w:val="000000" w:themeColor="text1"/>
      <w:sz w:val="30"/>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F6362"/>
    <w:rPr>
      <w:color w:val="0563C1" w:themeColor="hyperlink"/>
      <w:u w:val="single"/>
    </w:rPr>
  </w:style>
  <w:style w:type="character" w:styleId="UnresolvedMention">
    <w:name w:val="Unresolved Mention"/>
    <w:basedOn w:val="DefaultParagraphFont"/>
    <w:uiPriority w:val="99"/>
    <w:semiHidden/>
    <w:unhideWhenUsed/>
    <w:rsid w:val="000F6362"/>
    <w:rPr>
      <w:color w:val="605E5C"/>
      <w:shd w:val="clear" w:color="auto" w:fill="E1DFDD"/>
    </w:rPr>
  </w:style>
  <w:style w:type="character" w:customStyle="1" w:styleId="Heading2Char">
    <w:name w:val="Heading 2 Char"/>
    <w:basedOn w:val="DefaultParagraphFont"/>
    <w:link w:val="Heading2"/>
    <w:uiPriority w:val="9"/>
    <w:rsid w:val="00181CB1"/>
    <w:rPr>
      <w:rFonts w:asciiTheme="majorHAnsi" w:eastAsiaTheme="majorEastAsia" w:hAnsiTheme="majorHAnsi" w:cstheme="majorBidi"/>
      <w:color w:val="000000" w:themeColor="text1"/>
      <w:sz w:val="30"/>
      <w:szCs w:val="26"/>
    </w:rPr>
  </w:style>
  <w:style w:type="character" w:styleId="FollowedHyperlink">
    <w:name w:val="FollowedHyperlink"/>
    <w:basedOn w:val="DefaultParagraphFont"/>
    <w:uiPriority w:val="99"/>
    <w:semiHidden/>
    <w:unhideWhenUsed/>
    <w:rsid w:val="00181CB1"/>
    <w:rPr>
      <w:color w:val="954F72" w:themeColor="followedHyperlink"/>
      <w:u w:val="single"/>
    </w:rPr>
  </w:style>
  <w:style w:type="paragraph" w:styleId="ListParagraph">
    <w:name w:val="List Paragraph"/>
    <w:basedOn w:val="Normal"/>
    <w:uiPriority w:val="34"/>
    <w:qFormat/>
    <w:rsid w:val="00181C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0530661">
      <w:bodyDiv w:val="1"/>
      <w:marLeft w:val="0"/>
      <w:marRight w:val="0"/>
      <w:marTop w:val="0"/>
      <w:marBottom w:val="0"/>
      <w:divBdr>
        <w:top w:val="none" w:sz="0" w:space="0" w:color="auto"/>
        <w:left w:val="none" w:sz="0" w:space="0" w:color="auto"/>
        <w:bottom w:val="none" w:sz="0" w:space="0" w:color="auto"/>
        <w:right w:val="none" w:sz="0" w:space="0" w:color="auto"/>
      </w:divBdr>
      <w:divsChild>
        <w:div w:id="1878540695">
          <w:marLeft w:val="806"/>
          <w:marRight w:val="0"/>
          <w:marTop w:val="192"/>
          <w:marBottom w:val="0"/>
          <w:divBdr>
            <w:top w:val="none" w:sz="0" w:space="0" w:color="auto"/>
            <w:left w:val="none" w:sz="0" w:space="0" w:color="auto"/>
            <w:bottom w:val="none" w:sz="0" w:space="0" w:color="auto"/>
            <w:right w:val="none" w:sz="0" w:space="0" w:color="auto"/>
          </w:divBdr>
        </w:div>
        <w:div w:id="2055422827">
          <w:marLeft w:val="806"/>
          <w:marRight w:val="0"/>
          <w:marTop w:val="192"/>
          <w:marBottom w:val="0"/>
          <w:divBdr>
            <w:top w:val="none" w:sz="0" w:space="0" w:color="auto"/>
            <w:left w:val="none" w:sz="0" w:space="0" w:color="auto"/>
            <w:bottom w:val="none" w:sz="0" w:space="0" w:color="auto"/>
            <w:right w:val="none" w:sz="0" w:space="0" w:color="auto"/>
          </w:divBdr>
        </w:div>
        <w:div w:id="2131194852">
          <w:marLeft w:val="806"/>
          <w:marRight w:val="0"/>
          <w:marTop w:val="192"/>
          <w:marBottom w:val="0"/>
          <w:divBdr>
            <w:top w:val="none" w:sz="0" w:space="0" w:color="auto"/>
            <w:left w:val="none" w:sz="0" w:space="0" w:color="auto"/>
            <w:bottom w:val="none" w:sz="0" w:space="0" w:color="auto"/>
            <w:right w:val="none" w:sz="0" w:space="0" w:color="auto"/>
          </w:divBdr>
        </w:div>
        <w:div w:id="1157107658">
          <w:marLeft w:val="806"/>
          <w:marRight w:val="0"/>
          <w:marTop w:val="192"/>
          <w:marBottom w:val="0"/>
          <w:divBdr>
            <w:top w:val="none" w:sz="0" w:space="0" w:color="auto"/>
            <w:left w:val="none" w:sz="0" w:space="0" w:color="auto"/>
            <w:bottom w:val="none" w:sz="0" w:space="0" w:color="auto"/>
            <w:right w:val="none" w:sz="0" w:space="0" w:color="auto"/>
          </w:divBdr>
        </w:div>
        <w:div w:id="147670927">
          <w:marLeft w:val="1598"/>
          <w:marRight w:val="0"/>
          <w:marTop w:val="173"/>
          <w:marBottom w:val="0"/>
          <w:divBdr>
            <w:top w:val="none" w:sz="0" w:space="0" w:color="auto"/>
            <w:left w:val="none" w:sz="0" w:space="0" w:color="auto"/>
            <w:bottom w:val="none" w:sz="0" w:space="0" w:color="auto"/>
            <w:right w:val="none" w:sz="0" w:space="0" w:color="auto"/>
          </w:divBdr>
        </w:div>
        <w:div w:id="1953393852">
          <w:marLeft w:val="1598"/>
          <w:marRight w:val="0"/>
          <w:marTop w:val="173"/>
          <w:marBottom w:val="0"/>
          <w:divBdr>
            <w:top w:val="none" w:sz="0" w:space="0" w:color="auto"/>
            <w:left w:val="none" w:sz="0" w:space="0" w:color="auto"/>
            <w:bottom w:val="none" w:sz="0" w:space="0" w:color="auto"/>
            <w:right w:val="none" w:sz="0" w:space="0" w:color="auto"/>
          </w:divBdr>
        </w:div>
        <w:div w:id="775059290">
          <w:marLeft w:val="806"/>
          <w:marRight w:val="0"/>
          <w:marTop w:val="192"/>
          <w:marBottom w:val="0"/>
          <w:divBdr>
            <w:top w:val="none" w:sz="0" w:space="0" w:color="auto"/>
            <w:left w:val="none" w:sz="0" w:space="0" w:color="auto"/>
            <w:bottom w:val="none" w:sz="0" w:space="0" w:color="auto"/>
            <w:right w:val="none" w:sz="0" w:space="0" w:color="auto"/>
          </w:divBdr>
        </w:div>
        <w:div w:id="1538162384">
          <w:marLeft w:val="605"/>
          <w:marRight w:val="0"/>
          <w:marTop w:val="0"/>
          <w:marBottom w:val="0"/>
          <w:divBdr>
            <w:top w:val="none" w:sz="0" w:space="0" w:color="auto"/>
            <w:left w:val="none" w:sz="0" w:space="0" w:color="auto"/>
            <w:bottom w:val="none" w:sz="0" w:space="0" w:color="auto"/>
            <w:right w:val="none" w:sz="0" w:space="0" w:color="auto"/>
          </w:divBdr>
        </w:div>
        <w:div w:id="1237590965">
          <w:marLeft w:val="605"/>
          <w:marRight w:val="0"/>
          <w:marTop w:val="0"/>
          <w:marBottom w:val="0"/>
          <w:divBdr>
            <w:top w:val="none" w:sz="0" w:space="0" w:color="auto"/>
            <w:left w:val="none" w:sz="0" w:space="0" w:color="auto"/>
            <w:bottom w:val="none" w:sz="0" w:space="0" w:color="auto"/>
            <w:right w:val="none" w:sz="0" w:space="0" w:color="auto"/>
          </w:divBdr>
        </w:div>
        <w:div w:id="208761421">
          <w:marLeft w:val="605"/>
          <w:marRight w:val="0"/>
          <w:marTop w:val="0"/>
          <w:marBottom w:val="0"/>
          <w:divBdr>
            <w:top w:val="none" w:sz="0" w:space="0" w:color="auto"/>
            <w:left w:val="none" w:sz="0" w:space="0" w:color="auto"/>
            <w:bottom w:val="none" w:sz="0" w:space="0" w:color="auto"/>
            <w:right w:val="none" w:sz="0" w:space="0" w:color="auto"/>
          </w:divBdr>
        </w:div>
        <w:div w:id="264771717">
          <w:marLeft w:val="605"/>
          <w:marRight w:val="0"/>
          <w:marTop w:val="0"/>
          <w:marBottom w:val="0"/>
          <w:divBdr>
            <w:top w:val="none" w:sz="0" w:space="0" w:color="auto"/>
            <w:left w:val="none" w:sz="0" w:space="0" w:color="auto"/>
            <w:bottom w:val="none" w:sz="0" w:space="0" w:color="auto"/>
            <w:right w:val="none" w:sz="0" w:space="0" w:color="auto"/>
          </w:divBdr>
        </w:div>
        <w:div w:id="1903369935">
          <w:marLeft w:val="605"/>
          <w:marRight w:val="0"/>
          <w:marTop w:val="0"/>
          <w:marBottom w:val="0"/>
          <w:divBdr>
            <w:top w:val="none" w:sz="0" w:space="0" w:color="auto"/>
            <w:left w:val="none" w:sz="0" w:space="0" w:color="auto"/>
            <w:bottom w:val="none" w:sz="0" w:space="0" w:color="auto"/>
            <w:right w:val="none" w:sz="0" w:space="0" w:color="auto"/>
          </w:divBdr>
        </w:div>
        <w:div w:id="142352281">
          <w:marLeft w:val="605"/>
          <w:marRight w:val="0"/>
          <w:marTop w:val="0"/>
          <w:marBottom w:val="0"/>
          <w:divBdr>
            <w:top w:val="none" w:sz="0" w:space="0" w:color="auto"/>
            <w:left w:val="none" w:sz="0" w:space="0" w:color="auto"/>
            <w:bottom w:val="none" w:sz="0" w:space="0" w:color="auto"/>
            <w:right w:val="none" w:sz="0" w:space="0" w:color="auto"/>
          </w:divBdr>
        </w:div>
        <w:div w:id="327365396">
          <w:marLeft w:val="605"/>
          <w:marRight w:val="0"/>
          <w:marTop w:val="0"/>
          <w:marBottom w:val="0"/>
          <w:divBdr>
            <w:top w:val="none" w:sz="0" w:space="0" w:color="auto"/>
            <w:left w:val="none" w:sz="0" w:space="0" w:color="auto"/>
            <w:bottom w:val="none" w:sz="0" w:space="0" w:color="auto"/>
            <w:right w:val="none" w:sz="0" w:space="0" w:color="auto"/>
          </w:divBdr>
        </w:div>
        <w:div w:id="792676758">
          <w:marLeft w:val="605"/>
          <w:marRight w:val="0"/>
          <w:marTop w:val="0"/>
          <w:marBottom w:val="0"/>
          <w:divBdr>
            <w:top w:val="none" w:sz="0" w:space="0" w:color="auto"/>
            <w:left w:val="none" w:sz="0" w:space="0" w:color="auto"/>
            <w:bottom w:val="none" w:sz="0" w:space="0" w:color="auto"/>
            <w:right w:val="none" w:sz="0" w:space="0" w:color="auto"/>
          </w:divBdr>
        </w:div>
        <w:div w:id="1515412092">
          <w:marLeft w:val="605"/>
          <w:marRight w:val="0"/>
          <w:marTop w:val="0"/>
          <w:marBottom w:val="0"/>
          <w:divBdr>
            <w:top w:val="none" w:sz="0" w:space="0" w:color="auto"/>
            <w:left w:val="none" w:sz="0" w:space="0" w:color="auto"/>
            <w:bottom w:val="none" w:sz="0" w:space="0" w:color="auto"/>
            <w:right w:val="none" w:sz="0" w:space="0" w:color="auto"/>
          </w:divBdr>
        </w:div>
        <w:div w:id="1054280588">
          <w:marLeft w:val="605"/>
          <w:marRight w:val="0"/>
          <w:marTop w:val="0"/>
          <w:marBottom w:val="0"/>
          <w:divBdr>
            <w:top w:val="none" w:sz="0" w:space="0" w:color="auto"/>
            <w:left w:val="none" w:sz="0" w:space="0" w:color="auto"/>
            <w:bottom w:val="none" w:sz="0" w:space="0" w:color="auto"/>
            <w:right w:val="none" w:sz="0" w:space="0" w:color="auto"/>
          </w:divBdr>
        </w:div>
        <w:div w:id="529992909">
          <w:marLeft w:val="806"/>
          <w:marRight w:val="0"/>
          <w:marTop w:val="182"/>
          <w:marBottom w:val="0"/>
          <w:divBdr>
            <w:top w:val="none" w:sz="0" w:space="0" w:color="auto"/>
            <w:left w:val="none" w:sz="0" w:space="0" w:color="auto"/>
            <w:bottom w:val="none" w:sz="0" w:space="0" w:color="auto"/>
            <w:right w:val="none" w:sz="0" w:space="0" w:color="auto"/>
          </w:divBdr>
        </w:div>
        <w:div w:id="94054669">
          <w:marLeft w:val="806"/>
          <w:marRight w:val="0"/>
          <w:marTop w:val="182"/>
          <w:marBottom w:val="0"/>
          <w:divBdr>
            <w:top w:val="none" w:sz="0" w:space="0" w:color="auto"/>
            <w:left w:val="none" w:sz="0" w:space="0" w:color="auto"/>
            <w:bottom w:val="none" w:sz="0" w:space="0" w:color="auto"/>
            <w:right w:val="none" w:sz="0" w:space="0" w:color="auto"/>
          </w:divBdr>
        </w:div>
        <w:div w:id="591551337">
          <w:marLeft w:val="806"/>
          <w:marRight w:val="0"/>
          <w:marTop w:val="182"/>
          <w:marBottom w:val="0"/>
          <w:divBdr>
            <w:top w:val="none" w:sz="0" w:space="0" w:color="auto"/>
            <w:left w:val="none" w:sz="0" w:space="0" w:color="auto"/>
            <w:bottom w:val="none" w:sz="0" w:space="0" w:color="auto"/>
            <w:right w:val="none" w:sz="0" w:space="0" w:color="auto"/>
          </w:divBdr>
        </w:div>
        <w:div w:id="499126359">
          <w:marLeft w:val="806"/>
          <w:marRight w:val="0"/>
          <w:marTop w:val="182"/>
          <w:marBottom w:val="0"/>
          <w:divBdr>
            <w:top w:val="none" w:sz="0" w:space="0" w:color="auto"/>
            <w:left w:val="none" w:sz="0" w:space="0" w:color="auto"/>
            <w:bottom w:val="none" w:sz="0" w:space="0" w:color="auto"/>
            <w:right w:val="none" w:sz="0" w:space="0" w:color="auto"/>
          </w:divBdr>
        </w:div>
        <w:div w:id="1157838119">
          <w:marLeft w:val="806"/>
          <w:marRight w:val="0"/>
          <w:marTop w:val="182"/>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qiat-ps.org/wp-content/uploads/2015/08/2009FinalReport.pd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qiat-ps.org" TargetMode="External"/><Relationship Id="rId12" Type="http://schemas.openxmlformats.org/officeDocument/2006/relationships/hyperlink" Target="mailto:rgould3@uic.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qiat-ps.org/collaborators/" TargetMode="External"/><Relationship Id="rId11" Type="http://schemas.openxmlformats.org/officeDocument/2006/relationships/hyperlink" Target="mailto:jpete@uic.edu" TargetMode="External"/><Relationship Id="rId5" Type="http://schemas.openxmlformats.org/officeDocument/2006/relationships/hyperlink" Target="http://qiat-ps.org/tools/" TargetMode="External"/><Relationship Id="rId10" Type="http://schemas.openxmlformats.org/officeDocument/2006/relationships/hyperlink" Target="http://qiat-ps.org/wp-content/uploads/2011/08/2015SurveyFinal.pdf" TargetMode="External"/><Relationship Id="rId4" Type="http://schemas.openxmlformats.org/officeDocument/2006/relationships/webSettings" Target="webSettings.xml"/><Relationship Id="rId9" Type="http://schemas.openxmlformats.org/officeDocument/2006/relationships/hyperlink" Target="http://qiat-ps.org/wp-content/uploads/2011/08/2015SurveyFinal.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1993</Words>
  <Characters>11364</Characters>
  <Application>Microsoft Office Word</Application>
  <DocSecurity>0</DocSecurity>
  <Lines>94</Lines>
  <Paragraphs>26</Paragraphs>
  <ScaleCrop>false</ScaleCrop>
  <HeadingPairs>
    <vt:vector size="4" baseType="variant">
      <vt:variant>
        <vt:lpstr>Title</vt:lpstr>
      </vt:variant>
      <vt:variant>
        <vt:i4>1</vt:i4>
      </vt:variant>
      <vt:variant>
        <vt:lpstr>Headings</vt:lpstr>
      </vt:variant>
      <vt:variant>
        <vt:i4>38</vt:i4>
      </vt:variant>
    </vt:vector>
  </HeadingPairs>
  <TitlesOfParts>
    <vt:vector size="39" baseType="lpstr">
      <vt:lpstr/>
      <vt:lpstr>    Slide 1</vt:lpstr>
      <vt:lpstr>    Slide 2</vt:lpstr>
      <vt:lpstr>    Slide 3</vt:lpstr>
      <vt:lpstr>    Slide 4</vt:lpstr>
      <vt:lpstr>    Slide 5</vt:lpstr>
      <vt:lpstr>    Slide 6</vt:lpstr>
      <vt:lpstr>    Slide 7</vt:lpstr>
      <vt:lpstr>    Slide 8</vt:lpstr>
      <vt:lpstr>    Slide 9</vt:lpstr>
      <vt:lpstr>    Slide 10</vt:lpstr>
      <vt:lpstr>    Slide 11</vt:lpstr>
      <vt:lpstr>    Slide 12</vt:lpstr>
      <vt:lpstr>    Slide 13</vt:lpstr>
      <vt:lpstr>    Slide 14</vt:lpstr>
      <vt:lpstr>    Slide 15</vt:lpstr>
      <vt:lpstr>    Slide 16</vt:lpstr>
      <vt:lpstr>    Slide 17</vt:lpstr>
      <vt:lpstr>    Slide 18</vt:lpstr>
      <vt:lpstr>    Slide 19</vt:lpstr>
      <vt:lpstr>    Slide 20</vt:lpstr>
      <vt:lpstr>    Slide 21</vt:lpstr>
      <vt:lpstr>    Slide 22</vt:lpstr>
      <vt:lpstr>    Slide 23</vt:lpstr>
      <vt:lpstr>    Slide 24</vt:lpstr>
      <vt:lpstr>    Slide 25</vt:lpstr>
      <vt:lpstr>    Slide 26</vt:lpstr>
      <vt:lpstr>    Slide 27</vt:lpstr>
      <vt:lpstr>    Slide 28</vt:lpstr>
      <vt:lpstr>    Slide 29</vt:lpstr>
      <vt:lpstr>    Slide 30</vt:lpstr>
      <vt:lpstr>    Slide 31</vt:lpstr>
      <vt:lpstr>    Slide 32</vt:lpstr>
      <vt:lpstr>    Slide 33</vt:lpstr>
      <vt:lpstr>    Slide 34</vt:lpstr>
      <vt:lpstr>    Slide 35</vt:lpstr>
      <vt:lpstr>    Slide 36</vt:lpstr>
      <vt:lpstr>    Slide 37</vt:lpstr>
      <vt:lpstr>    Slide 38</vt:lpstr>
    </vt:vector>
  </TitlesOfParts>
  <Company/>
  <LinksUpToDate>false</LinksUpToDate>
  <CharactersWithSpaces>13331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 PETERS</dc:creator>
  <cp:keywords/>
  <dc:description/>
  <cp:lastModifiedBy>JANET PETERS</cp:lastModifiedBy>
  <cp:revision>2</cp:revision>
  <dcterms:created xsi:type="dcterms:W3CDTF">2018-06-28T18:19:00Z</dcterms:created>
  <dcterms:modified xsi:type="dcterms:W3CDTF">2018-06-28T18:34:00Z</dcterms:modified>
</cp:coreProperties>
</file>