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86955" w14:textId="426047BA" w:rsidR="002D24E1" w:rsidRPr="00657D75" w:rsidRDefault="00E22B48" w:rsidP="00D87884">
      <w:pPr>
        <w:ind w:left="90"/>
        <w:rPr>
          <w:b/>
          <w:color w:val="0082B9" w:themeColor="accent1"/>
          <w:sz w:val="44"/>
          <w:szCs w:val="44"/>
        </w:rPr>
      </w:pPr>
      <w:r w:rsidRPr="00657D75">
        <w:rPr>
          <w:b/>
          <w:color w:val="0082B9" w:themeColor="accent1"/>
          <w:sz w:val="44"/>
          <w:szCs w:val="44"/>
        </w:rPr>
        <w:t>Guidelines for Preparing an AGU Book Proposal</w:t>
      </w:r>
      <w:r w:rsidR="00B43A9F">
        <w:rPr>
          <w:b/>
          <w:color w:val="0082B9" w:themeColor="accent1"/>
          <w:sz w:val="44"/>
          <w:szCs w:val="44"/>
        </w:rPr>
        <w:t xml:space="preserve"> based on a Chapman conference</w:t>
      </w:r>
    </w:p>
    <w:p w14:paraId="31A86741" w14:textId="77777777" w:rsidR="00854513" w:rsidRDefault="00854513" w:rsidP="002D24E1">
      <w:pPr>
        <w:ind w:left="90"/>
        <w:rPr>
          <w:color w:val="003744" w:themeColor="text1"/>
          <w:sz w:val="36"/>
          <w:szCs w:val="36"/>
        </w:rPr>
      </w:pPr>
    </w:p>
    <w:p w14:paraId="5CF982F7" w14:textId="7818A996" w:rsidR="00FC422C" w:rsidRPr="00FC422C" w:rsidRDefault="000C7646" w:rsidP="00D87884">
      <w:pPr>
        <w:ind w:left="90"/>
        <w:jc w:val="both"/>
        <w:rPr>
          <w:color w:val="000000"/>
        </w:rPr>
      </w:pPr>
      <w:r w:rsidRPr="00266383">
        <w:rPr>
          <w:color w:val="000000"/>
        </w:rPr>
        <w:t xml:space="preserve">Publication outputs </w:t>
      </w:r>
      <w:r>
        <w:rPr>
          <w:color w:val="000000"/>
        </w:rPr>
        <w:t xml:space="preserve">from </w:t>
      </w:r>
      <w:r w:rsidR="00266383" w:rsidRPr="00266383">
        <w:rPr>
          <w:color w:val="000000"/>
        </w:rPr>
        <w:t xml:space="preserve">Chapman </w:t>
      </w:r>
      <w:r>
        <w:rPr>
          <w:color w:val="000000"/>
        </w:rPr>
        <w:t>c</w:t>
      </w:r>
      <w:r w:rsidR="00266383" w:rsidRPr="00266383">
        <w:rPr>
          <w:color w:val="000000"/>
        </w:rPr>
        <w:t>onference</w:t>
      </w:r>
      <w:r>
        <w:rPr>
          <w:color w:val="000000"/>
        </w:rPr>
        <w:t>s</w:t>
      </w:r>
      <w:r w:rsidR="00266383" w:rsidRPr="00266383">
        <w:rPr>
          <w:color w:val="000000"/>
        </w:rPr>
        <w:t xml:space="preserve"> may take the form of conference reports, peer-reviewed journal articles and/or a book. To propose a book, </w:t>
      </w:r>
      <w:r w:rsidR="00772573">
        <w:rPr>
          <w:color w:val="000000"/>
        </w:rPr>
        <w:t xml:space="preserve">please submit a </w:t>
      </w:r>
      <w:r w:rsidR="00266383" w:rsidRPr="00266383">
        <w:rPr>
          <w:color w:val="000000"/>
        </w:rPr>
        <w:t xml:space="preserve">proposal </w:t>
      </w:r>
      <w:r w:rsidR="00772573">
        <w:rPr>
          <w:color w:val="000000"/>
        </w:rPr>
        <w:t xml:space="preserve">following the </w:t>
      </w:r>
      <w:r w:rsidR="00C46E69">
        <w:rPr>
          <w:color w:val="000000"/>
        </w:rPr>
        <w:t>s</w:t>
      </w:r>
      <w:r w:rsidR="00F74520">
        <w:rPr>
          <w:color w:val="000000"/>
        </w:rPr>
        <w:t>tructure</w:t>
      </w:r>
      <w:r w:rsidR="00C46E69">
        <w:rPr>
          <w:color w:val="000000"/>
        </w:rPr>
        <w:t xml:space="preserve"> below that will provide </w:t>
      </w:r>
      <w:proofErr w:type="gramStart"/>
      <w:r w:rsidRPr="00DA56F1">
        <w:rPr>
          <w:color w:val="000000"/>
        </w:rPr>
        <w:t>sufficient</w:t>
      </w:r>
      <w:proofErr w:type="gramEnd"/>
      <w:r w:rsidRPr="00DA56F1">
        <w:rPr>
          <w:color w:val="000000"/>
        </w:rPr>
        <w:t xml:space="preserve"> information for staff at AGU and Wiley, plus the selected peer revie</w:t>
      </w:r>
      <w:bookmarkStart w:id="0" w:name="_GoBack"/>
      <w:bookmarkEnd w:id="0"/>
      <w:r w:rsidRPr="00DA56F1">
        <w:rPr>
          <w:color w:val="000000"/>
        </w:rPr>
        <w:t>wers, to evaluate it.</w:t>
      </w:r>
      <w:r w:rsidR="00266383" w:rsidRPr="00266383">
        <w:rPr>
          <w:color w:val="000000"/>
        </w:rPr>
        <w:t xml:space="preserve"> AGU must first refuse to publish a product before the Conveners can go to a non-AGU publisher.</w:t>
      </w:r>
      <w:r>
        <w:rPr>
          <w:color w:val="000000"/>
        </w:rPr>
        <w:t xml:space="preserve"> </w:t>
      </w:r>
      <w:r w:rsidR="00DA56F1" w:rsidRPr="00DA56F1">
        <w:rPr>
          <w:color w:val="000000"/>
        </w:rPr>
        <w:t>The proposal should be submitted as a Microsoft Word (preferred) or PDF document.</w:t>
      </w:r>
    </w:p>
    <w:p w14:paraId="6B221731" w14:textId="77777777" w:rsidR="00FC422C" w:rsidRPr="00FC422C" w:rsidRDefault="00FC422C" w:rsidP="00FC422C">
      <w:pPr>
        <w:ind w:left="90"/>
        <w:rPr>
          <w:color w:val="000000"/>
        </w:rPr>
      </w:pPr>
    </w:p>
    <w:p w14:paraId="58E6CE6C" w14:textId="77777777" w:rsidR="00B85632" w:rsidRDefault="00B85632" w:rsidP="00FC422C">
      <w:pPr>
        <w:ind w:left="90"/>
        <w:rPr>
          <w:b/>
          <w:color w:val="000000"/>
        </w:rPr>
      </w:pPr>
      <w:r>
        <w:rPr>
          <w:b/>
          <w:color w:val="000000"/>
        </w:rPr>
        <w:t>Chapman Conference information</w:t>
      </w:r>
    </w:p>
    <w:p w14:paraId="2BE8EEED" w14:textId="3FC78243" w:rsidR="00B85632" w:rsidRDefault="00B85632" w:rsidP="00B85632">
      <w:pPr>
        <w:pStyle w:val="ListParagraph"/>
        <w:numPr>
          <w:ilvl w:val="0"/>
          <w:numId w:val="30"/>
        </w:numPr>
        <w:rPr>
          <w:color w:val="000000"/>
        </w:rPr>
      </w:pPr>
      <w:r>
        <w:rPr>
          <w:color w:val="000000"/>
        </w:rPr>
        <w:t>Title of Chapman conference</w:t>
      </w:r>
    </w:p>
    <w:p w14:paraId="63DD157C" w14:textId="50A3AE9C" w:rsidR="00B85632" w:rsidRDefault="00B85632" w:rsidP="00B85632">
      <w:pPr>
        <w:pStyle w:val="ListParagraph"/>
        <w:numPr>
          <w:ilvl w:val="0"/>
          <w:numId w:val="30"/>
        </w:numPr>
        <w:rPr>
          <w:color w:val="000000"/>
        </w:rPr>
      </w:pPr>
      <w:r>
        <w:rPr>
          <w:color w:val="000000"/>
        </w:rPr>
        <w:t xml:space="preserve">Date </w:t>
      </w:r>
      <w:r w:rsidR="0096304A">
        <w:rPr>
          <w:color w:val="000000"/>
        </w:rPr>
        <w:t xml:space="preserve">and location </w:t>
      </w:r>
      <w:r>
        <w:rPr>
          <w:color w:val="000000"/>
        </w:rPr>
        <w:t xml:space="preserve">of </w:t>
      </w:r>
      <w:r w:rsidR="001233D5">
        <w:rPr>
          <w:color w:val="000000"/>
        </w:rPr>
        <w:t>conference</w:t>
      </w:r>
    </w:p>
    <w:p w14:paraId="2D4097AB" w14:textId="36AC5311" w:rsidR="001233D5" w:rsidRPr="00B85632" w:rsidRDefault="00E261B5" w:rsidP="00B85632">
      <w:pPr>
        <w:pStyle w:val="ListParagraph"/>
        <w:numPr>
          <w:ilvl w:val="0"/>
          <w:numId w:val="30"/>
        </w:numPr>
        <w:rPr>
          <w:color w:val="000000"/>
        </w:rPr>
      </w:pPr>
      <w:r>
        <w:rPr>
          <w:color w:val="000000"/>
        </w:rPr>
        <w:t>Names of conference c</w:t>
      </w:r>
      <w:r w:rsidR="001233D5">
        <w:rPr>
          <w:color w:val="000000"/>
        </w:rPr>
        <w:t>onveners</w:t>
      </w:r>
    </w:p>
    <w:p w14:paraId="2A74AF07" w14:textId="77777777" w:rsidR="00B85632" w:rsidRDefault="00B85632" w:rsidP="00FC422C">
      <w:pPr>
        <w:ind w:left="90"/>
        <w:rPr>
          <w:b/>
          <w:color w:val="000000"/>
        </w:rPr>
      </w:pPr>
    </w:p>
    <w:p w14:paraId="15E0AE5C" w14:textId="2222C1E2" w:rsidR="00FC422C" w:rsidRPr="00FC422C" w:rsidRDefault="00906DA6" w:rsidP="00FC422C">
      <w:pPr>
        <w:ind w:left="90"/>
        <w:rPr>
          <w:b/>
          <w:color w:val="000000"/>
        </w:rPr>
      </w:pPr>
      <w:r w:rsidRPr="00906DA6">
        <w:rPr>
          <w:b/>
          <w:color w:val="000000"/>
        </w:rPr>
        <w:t>Author information</w:t>
      </w:r>
    </w:p>
    <w:p w14:paraId="19CF7B83" w14:textId="7016E5D7" w:rsidR="00960D71" w:rsidRPr="00960D71" w:rsidRDefault="00960D71" w:rsidP="00893858">
      <w:pPr>
        <w:pStyle w:val="ListParagraph"/>
        <w:numPr>
          <w:ilvl w:val="0"/>
          <w:numId w:val="23"/>
        </w:numPr>
        <w:ind w:left="720"/>
        <w:rPr>
          <w:color w:val="000000"/>
        </w:rPr>
      </w:pPr>
      <w:r w:rsidRPr="00960D71">
        <w:rPr>
          <w:color w:val="000000"/>
        </w:rPr>
        <w:t xml:space="preserve">Name of lead editor(s) </w:t>
      </w:r>
      <w:r w:rsidR="001233D5">
        <w:rPr>
          <w:color w:val="000000"/>
        </w:rPr>
        <w:t>for the book</w:t>
      </w:r>
    </w:p>
    <w:p w14:paraId="47C210A7" w14:textId="397C5DD8" w:rsidR="00960D71" w:rsidRPr="00960D71" w:rsidRDefault="00E25E0F" w:rsidP="00893858">
      <w:pPr>
        <w:pStyle w:val="ListParagraph"/>
        <w:numPr>
          <w:ilvl w:val="0"/>
          <w:numId w:val="23"/>
        </w:numPr>
        <w:ind w:left="720"/>
        <w:rPr>
          <w:color w:val="000000"/>
        </w:rPr>
      </w:pPr>
      <w:r>
        <w:rPr>
          <w:color w:val="000000"/>
        </w:rPr>
        <w:t>M</w:t>
      </w:r>
      <w:r w:rsidR="00960D71" w:rsidRPr="00960D71">
        <w:rPr>
          <w:color w:val="000000"/>
        </w:rPr>
        <w:t>ailing address, phone, and email</w:t>
      </w:r>
      <w:r>
        <w:rPr>
          <w:color w:val="000000"/>
        </w:rPr>
        <w:t xml:space="preserve"> for corresponding editor</w:t>
      </w:r>
    </w:p>
    <w:p w14:paraId="7B05BC1E" w14:textId="7329014E" w:rsidR="00960D71" w:rsidRPr="00960D71" w:rsidRDefault="00960D71" w:rsidP="00893858">
      <w:pPr>
        <w:pStyle w:val="ListParagraph"/>
        <w:numPr>
          <w:ilvl w:val="0"/>
          <w:numId w:val="23"/>
        </w:numPr>
        <w:ind w:left="720"/>
        <w:rPr>
          <w:color w:val="000000"/>
        </w:rPr>
      </w:pPr>
      <w:r w:rsidRPr="00960D71">
        <w:rPr>
          <w:color w:val="000000"/>
        </w:rPr>
        <w:t>A statement regarding the editor(s) qualifications</w:t>
      </w:r>
      <w:r w:rsidR="00E25E0F">
        <w:rPr>
          <w:color w:val="000000"/>
        </w:rPr>
        <w:t xml:space="preserve"> to lead this book project</w:t>
      </w:r>
    </w:p>
    <w:p w14:paraId="260EC8DB" w14:textId="07240560" w:rsidR="00960D71" w:rsidRPr="00960D71" w:rsidRDefault="00960D71" w:rsidP="00893858">
      <w:pPr>
        <w:pStyle w:val="ListParagraph"/>
        <w:numPr>
          <w:ilvl w:val="0"/>
          <w:numId w:val="23"/>
        </w:numPr>
        <w:ind w:left="720"/>
        <w:rPr>
          <w:color w:val="000000"/>
        </w:rPr>
      </w:pPr>
      <w:r w:rsidRPr="00960D71">
        <w:rPr>
          <w:color w:val="000000"/>
        </w:rPr>
        <w:t>A list of any other similar books by the editor(s)</w:t>
      </w:r>
    </w:p>
    <w:p w14:paraId="203C3A13" w14:textId="1092CF8D" w:rsidR="00960D71" w:rsidRPr="00960D71" w:rsidRDefault="007F5210" w:rsidP="00893858">
      <w:pPr>
        <w:pStyle w:val="ListParagraph"/>
        <w:numPr>
          <w:ilvl w:val="0"/>
          <w:numId w:val="23"/>
        </w:numPr>
        <w:ind w:left="720"/>
        <w:rPr>
          <w:color w:val="000000"/>
        </w:rPr>
      </w:pPr>
      <w:r>
        <w:rPr>
          <w:color w:val="000000"/>
        </w:rPr>
        <w:t>E</w:t>
      </w:r>
      <w:r w:rsidR="00960D71" w:rsidRPr="00960D71">
        <w:rPr>
          <w:color w:val="000000"/>
        </w:rPr>
        <w:t>ditor(s) CV</w:t>
      </w:r>
    </w:p>
    <w:p w14:paraId="45C400D7" w14:textId="77777777" w:rsidR="00FC422C" w:rsidRPr="00FC422C" w:rsidRDefault="00FC422C" w:rsidP="00FC422C">
      <w:pPr>
        <w:ind w:left="90"/>
        <w:rPr>
          <w:color w:val="000000"/>
        </w:rPr>
      </w:pPr>
    </w:p>
    <w:p w14:paraId="5E4A8084" w14:textId="77777777" w:rsidR="001A47D3" w:rsidRPr="001A47D3" w:rsidRDefault="001A47D3" w:rsidP="001A47D3">
      <w:pPr>
        <w:rPr>
          <w:b/>
          <w:color w:val="000000"/>
        </w:rPr>
      </w:pPr>
      <w:r w:rsidRPr="001A47D3">
        <w:rPr>
          <w:b/>
          <w:color w:val="000000"/>
        </w:rPr>
        <w:t>Descriptive summary</w:t>
      </w:r>
    </w:p>
    <w:p w14:paraId="6B3141EF" w14:textId="77777777" w:rsidR="001A47D3" w:rsidRPr="001A47D3" w:rsidRDefault="001A47D3" w:rsidP="001A47D3">
      <w:pPr>
        <w:pStyle w:val="ListParagraph"/>
        <w:numPr>
          <w:ilvl w:val="0"/>
          <w:numId w:val="27"/>
        </w:numPr>
        <w:rPr>
          <w:color w:val="000000"/>
        </w:rPr>
      </w:pPr>
      <w:r w:rsidRPr="001A47D3">
        <w:rPr>
          <w:color w:val="000000"/>
        </w:rPr>
        <w:t>Tentative title</w:t>
      </w:r>
    </w:p>
    <w:p w14:paraId="0835F3B2" w14:textId="77777777" w:rsidR="00E721E1" w:rsidRPr="001A47D3" w:rsidRDefault="00E721E1" w:rsidP="00E721E1">
      <w:pPr>
        <w:pStyle w:val="ListParagraph"/>
        <w:numPr>
          <w:ilvl w:val="0"/>
          <w:numId w:val="27"/>
        </w:numPr>
        <w:rPr>
          <w:color w:val="000000"/>
        </w:rPr>
      </w:pPr>
      <w:r w:rsidRPr="001A47D3">
        <w:rPr>
          <w:color w:val="000000"/>
        </w:rPr>
        <w:t>Rationale for proposing a new book in this area (at least 500 words)</w:t>
      </w:r>
    </w:p>
    <w:p w14:paraId="7C875A92" w14:textId="5EFDC5A1" w:rsidR="001D5589" w:rsidRDefault="00E721E1" w:rsidP="001A47D3">
      <w:pPr>
        <w:pStyle w:val="ListParagraph"/>
        <w:numPr>
          <w:ilvl w:val="0"/>
          <w:numId w:val="27"/>
        </w:numPr>
        <w:rPr>
          <w:color w:val="000000"/>
        </w:rPr>
      </w:pPr>
      <w:r>
        <w:rPr>
          <w:color w:val="000000"/>
        </w:rPr>
        <w:t>Describe h</w:t>
      </w:r>
      <w:r w:rsidRPr="00E721E1">
        <w:rPr>
          <w:color w:val="000000"/>
        </w:rPr>
        <w:t xml:space="preserve">ow the proposed volume </w:t>
      </w:r>
      <w:r>
        <w:rPr>
          <w:color w:val="000000"/>
        </w:rPr>
        <w:t xml:space="preserve">will </w:t>
      </w:r>
      <w:r w:rsidRPr="00E721E1">
        <w:rPr>
          <w:color w:val="000000"/>
        </w:rPr>
        <w:t>differ from the conference (AGU-Wiley publishes monographs derived from conferences but not conference proceedings per se</w:t>
      </w:r>
      <w:r>
        <w:rPr>
          <w:color w:val="000000"/>
        </w:rPr>
        <w:t>)</w:t>
      </w:r>
    </w:p>
    <w:p w14:paraId="5BBB62F0" w14:textId="3F2EABF3" w:rsidR="001A47D3" w:rsidRPr="001A47D3" w:rsidRDefault="001A47D3" w:rsidP="001A47D3">
      <w:pPr>
        <w:pStyle w:val="ListParagraph"/>
        <w:numPr>
          <w:ilvl w:val="0"/>
          <w:numId w:val="27"/>
        </w:numPr>
        <w:rPr>
          <w:color w:val="000000"/>
        </w:rPr>
      </w:pPr>
      <w:r w:rsidRPr="001A47D3">
        <w:rPr>
          <w:color w:val="000000"/>
        </w:rPr>
        <w:t>Statement of the aims and scope (at least 400 words)</w:t>
      </w:r>
    </w:p>
    <w:p w14:paraId="35BFC36C" w14:textId="18D2A113" w:rsidR="001A47D3" w:rsidRPr="001A47D3" w:rsidRDefault="001A47D3" w:rsidP="001A47D3">
      <w:pPr>
        <w:pStyle w:val="ListParagraph"/>
        <w:numPr>
          <w:ilvl w:val="0"/>
          <w:numId w:val="27"/>
        </w:numPr>
        <w:rPr>
          <w:color w:val="000000"/>
        </w:rPr>
      </w:pPr>
      <w:r w:rsidRPr="001A47D3">
        <w:rPr>
          <w:color w:val="000000"/>
        </w:rPr>
        <w:t>Description of unique or notable features (5 to 8 bullet points)</w:t>
      </w:r>
    </w:p>
    <w:p w14:paraId="18B8E59F" w14:textId="2D4FA372" w:rsidR="001A47D3" w:rsidRPr="001A47D3" w:rsidRDefault="001A47D3" w:rsidP="001A47D3">
      <w:pPr>
        <w:pStyle w:val="ListParagraph"/>
        <w:numPr>
          <w:ilvl w:val="0"/>
          <w:numId w:val="27"/>
        </w:numPr>
        <w:rPr>
          <w:color w:val="000000"/>
        </w:rPr>
      </w:pPr>
      <w:r w:rsidRPr="001A47D3">
        <w:rPr>
          <w:color w:val="000000"/>
        </w:rPr>
        <w:t xml:space="preserve">List </w:t>
      </w:r>
      <w:r w:rsidR="00FB151C">
        <w:rPr>
          <w:color w:val="000000"/>
        </w:rPr>
        <w:t>of</w:t>
      </w:r>
      <w:r w:rsidRPr="001A47D3">
        <w:rPr>
          <w:color w:val="000000"/>
        </w:rPr>
        <w:t xml:space="preserve"> competing works currently available or under preparation and descri</w:t>
      </w:r>
      <w:r w:rsidR="00FB151C">
        <w:rPr>
          <w:color w:val="000000"/>
        </w:rPr>
        <w:t xml:space="preserve">ption of </w:t>
      </w:r>
      <w:r w:rsidRPr="001A47D3">
        <w:rPr>
          <w:color w:val="000000"/>
        </w:rPr>
        <w:t xml:space="preserve">how </w:t>
      </w:r>
      <w:r w:rsidR="00FB151C">
        <w:rPr>
          <w:color w:val="000000"/>
        </w:rPr>
        <w:t xml:space="preserve">the </w:t>
      </w:r>
      <w:r w:rsidRPr="001A47D3">
        <w:rPr>
          <w:color w:val="000000"/>
        </w:rPr>
        <w:t>proposed book is different</w:t>
      </w:r>
    </w:p>
    <w:p w14:paraId="084DC102" w14:textId="77777777" w:rsidR="001A47D3" w:rsidRPr="001A47D3" w:rsidRDefault="001A47D3" w:rsidP="001A47D3">
      <w:pPr>
        <w:rPr>
          <w:b/>
          <w:color w:val="000000"/>
        </w:rPr>
      </w:pPr>
    </w:p>
    <w:p w14:paraId="29F21EB4" w14:textId="77777777" w:rsidR="001A47D3" w:rsidRPr="001A47D3" w:rsidRDefault="001A47D3" w:rsidP="001A47D3">
      <w:pPr>
        <w:rPr>
          <w:b/>
          <w:color w:val="000000"/>
        </w:rPr>
      </w:pPr>
      <w:r w:rsidRPr="001A47D3">
        <w:rPr>
          <w:b/>
          <w:color w:val="000000"/>
        </w:rPr>
        <w:t>Content outline</w:t>
      </w:r>
    </w:p>
    <w:p w14:paraId="4890A2FA" w14:textId="2E372B90" w:rsidR="001A47D3" w:rsidRPr="001A47D3" w:rsidRDefault="001A47D3" w:rsidP="001A47D3">
      <w:pPr>
        <w:pStyle w:val="ListParagraph"/>
        <w:numPr>
          <w:ilvl w:val="0"/>
          <w:numId w:val="26"/>
        </w:numPr>
        <w:rPr>
          <w:color w:val="000000"/>
        </w:rPr>
      </w:pPr>
      <w:r w:rsidRPr="001A47D3">
        <w:rPr>
          <w:color w:val="000000"/>
        </w:rPr>
        <w:t>Explanation of the organization of chapters</w:t>
      </w:r>
    </w:p>
    <w:p w14:paraId="128AB1AD" w14:textId="696AEDEB" w:rsidR="001A47D3" w:rsidRPr="001A47D3" w:rsidRDefault="001A47D3" w:rsidP="007F5210">
      <w:pPr>
        <w:pStyle w:val="ListParagraph"/>
        <w:numPr>
          <w:ilvl w:val="0"/>
          <w:numId w:val="26"/>
        </w:numPr>
        <w:rPr>
          <w:color w:val="000000"/>
        </w:rPr>
      </w:pPr>
      <w:r w:rsidRPr="001A47D3">
        <w:rPr>
          <w:color w:val="000000"/>
        </w:rPr>
        <w:t xml:space="preserve">Table of Contents </w:t>
      </w:r>
      <w:r w:rsidR="007F5210">
        <w:rPr>
          <w:color w:val="000000"/>
        </w:rPr>
        <w:t xml:space="preserve">including tentative chapter titles, authors and </w:t>
      </w:r>
      <w:r w:rsidR="00893858" w:rsidRPr="001A47D3">
        <w:rPr>
          <w:color w:val="000000"/>
        </w:rPr>
        <w:t>their affiliations</w:t>
      </w:r>
      <w:r w:rsidRPr="001A47D3">
        <w:rPr>
          <w:color w:val="000000"/>
        </w:rPr>
        <w:t>, indicating who has agreed to contribute and who is only suggested</w:t>
      </w:r>
      <w:r w:rsidR="003417C4">
        <w:rPr>
          <w:color w:val="000000"/>
        </w:rPr>
        <w:t xml:space="preserve"> (i</w:t>
      </w:r>
      <w:r w:rsidRPr="001A47D3">
        <w:rPr>
          <w:color w:val="000000"/>
        </w:rPr>
        <w:t>t is expected that several chapter authors at least will have committed to contribute by the time of submitting the proposal</w:t>
      </w:r>
      <w:r w:rsidR="003417C4">
        <w:rPr>
          <w:color w:val="000000"/>
        </w:rPr>
        <w:t>)</w:t>
      </w:r>
    </w:p>
    <w:p w14:paraId="3BB9AD12" w14:textId="77777777" w:rsidR="00F35919" w:rsidRDefault="00F35919" w:rsidP="00F35919">
      <w:pPr>
        <w:pStyle w:val="ListParagraph"/>
        <w:numPr>
          <w:ilvl w:val="0"/>
          <w:numId w:val="28"/>
        </w:numPr>
        <w:rPr>
          <w:color w:val="000000"/>
        </w:rPr>
      </w:pPr>
      <w:r>
        <w:rPr>
          <w:color w:val="000000"/>
        </w:rPr>
        <w:lastRenderedPageBreak/>
        <w:t xml:space="preserve">Indicate </w:t>
      </w:r>
      <w:r w:rsidRPr="0032447C">
        <w:rPr>
          <w:color w:val="000000"/>
        </w:rPr>
        <w:t xml:space="preserve">what percentage of the </w:t>
      </w:r>
      <w:r>
        <w:rPr>
          <w:color w:val="000000"/>
        </w:rPr>
        <w:t>book</w:t>
      </w:r>
      <w:r w:rsidRPr="0032447C">
        <w:rPr>
          <w:color w:val="000000"/>
        </w:rPr>
        <w:t xml:space="preserve"> will consist of review papers or already published materials</w:t>
      </w:r>
    </w:p>
    <w:p w14:paraId="7BEE3349" w14:textId="2FEDDFF5" w:rsidR="000A7939" w:rsidRPr="005F43D0" w:rsidRDefault="001A47D3" w:rsidP="000A7939">
      <w:pPr>
        <w:pStyle w:val="ListParagraph"/>
        <w:numPr>
          <w:ilvl w:val="0"/>
          <w:numId w:val="29"/>
        </w:numPr>
        <w:rPr>
          <w:color w:val="000000"/>
        </w:rPr>
      </w:pPr>
      <w:r w:rsidRPr="001A47D3">
        <w:rPr>
          <w:color w:val="000000"/>
        </w:rPr>
        <w:t>Estimate the expected minimum and maximum number of manuscript pages</w:t>
      </w:r>
      <w:r w:rsidR="000A7939">
        <w:rPr>
          <w:color w:val="000000"/>
        </w:rPr>
        <w:t xml:space="preserve"> </w:t>
      </w:r>
      <w:r w:rsidR="000A7939">
        <w:t xml:space="preserve">(i.e. </w:t>
      </w:r>
      <w:r w:rsidR="000A7939" w:rsidRPr="002F48FD">
        <w:rPr>
          <w:color w:val="000000"/>
        </w:rPr>
        <w:t xml:space="preserve">double-spaced </w:t>
      </w:r>
      <w:r w:rsidR="000A7939">
        <w:rPr>
          <w:color w:val="000000"/>
        </w:rPr>
        <w:t>manuscript p</w:t>
      </w:r>
      <w:r w:rsidR="000A7939" w:rsidRPr="002F48FD">
        <w:rPr>
          <w:color w:val="000000"/>
        </w:rPr>
        <w:t>ages including any tables, figure captions, references, and appendices but excluding the figures themselve</w:t>
      </w:r>
      <w:r w:rsidR="000A7939">
        <w:rPr>
          <w:color w:val="000000"/>
        </w:rPr>
        <w:t>s)</w:t>
      </w:r>
    </w:p>
    <w:p w14:paraId="35D52590" w14:textId="0B4C9468" w:rsidR="001A47D3" w:rsidRPr="001A47D3" w:rsidRDefault="001A47D3" w:rsidP="001A47D3">
      <w:pPr>
        <w:pStyle w:val="ListParagraph"/>
        <w:numPr>
          <w:ilvl w:val="0"/>
          <w:numId w:val="26"/>
        </w:numPr>
        <w:rPr>
          <w:color w:val="000000"/>
        </w:rPr>
      </w:pPr>
      <w:r w:rsidRPr="001A47D3">
        <w:rPr>
          <w:color w:val="000000"/>
        </w:rPr>
        <w:t xml:space="preserve">Estimate the number of </w:t>
      </w:r>
      <w:r w:rsidR="00C424C9">
        <w:rPr>
          <w:color w:val="000000"/>
        </w:rPr>
        <w:t xml:space="preserve">figures in </w:t>
      </w:r>
      <w:r w:rsidRPr="001A47D3">
        <w:rPr>
          <w:color w:val="000000"/>
        </w:rPr>
        <w:t>black/white and color</w:t>
      </w:r>
    </w:p>
    <w:p w14:paraId="4D0EE0E0" w14:textId="0E8E0AD2" w:rsidR="001A47D3" w:rsidRPr="001A47D3" w:rsidRDefault="001A47D3" w:rsidP="001A47D3">
      <w:pPr>
        <w:pStyle w:val="ListParagraph"/>
        <w:numPr>
          <w:ilvl w:val="0"/>
          <w:numId w:val="26"/>
        </w:numPr>
        <w:rPr>
          <w:color w:val="000000"/>
        </w:rPr>
      </w:pPr>
      <w:r w:rsidRPr="001A47D3">
        <w:rPr>
          <w:color w:val="000000"/>
        </w:rPr>
        <w:t>List any planned special features (e.g. glossary, foldouts, website, etc.)</w:t>
      </w:r>
    </w:p>
    <w:p w14:paraId="4ED5C9DD" w14:textId="77777777" w:rsidR="001A47D3" w:rsidRPr="001A47D3" w:rsidRDefault="001A47D3" w:rsidP="001A47D3">
      <w:pPr>
        <w:rPr>
          <w:b/>
          <w:color w:val="000000"/>
        </w:rPr>
      </w:pPr>
    </w:p>
    <w:p w14:paraId="7AAE10FA" w14:textId="77777777" w:rsidR="001A47D3" w:rsidRPr="001A47D3" w:rsidRDefault="001A47D3" w:rsidP="001A47D3">
      <w:pPr>
        <w:rPr>
          <w:b/>
          <w:color w:val="000000"/>
        </w:rPr>
      </w:pPr>
      <w:r w:rsidRPr="001A47D3">
        <w:rPr>
          <w:b/>
          <w:color w:val="000000"/>
        </w:rPr>
        <w:t>Market estimate</w:t>
      </w:r>
    </w:p>
    <w:p w14:paraId="02CE4408" w14:textId="0EFC5F20" w:rsidR="001A47D3" w:rsidRPr="001A47D3" w:rsidRDefault="001A47D3" w:rsidP="001A47D3">
      <w:pPr>
        <w:pStyle w:val="ListParagraph"/>
        <w:numPr>
          <w:ilvl w:val="0"/>
          <w:numId w:val="25"/>
        </w:numPr>
        <w:rPr>
          <w:color w:val="000000"/>
        </w:rPr>
      </w:pPr>
      <w:r w:rsidRPr="001A47D3">
        <w:rPr>
          <w:color w:val="000000"/>
        </w:rPr>
        <w:t>Describe the primary and secondary audiences</w:t>
      </w:r>
      <w:r w:rsidR="00893858">
        <w:rPr>
          <w:color w:val="000000"/>
        </w:rPr>
        <w:t xml:space="preserve"> for the book</w:t>
      </w:r>
      <w:r w:rsidRPr="001A47D3">
        <w:rPr>
          <w:color w:val="000000"/>
        </w:rPr>
        <w:t xml:space="preserve"> and estimated total number of individuals in those audiences</w:t>
      </w:r>
    </w:p>
    <w:p w14:paraId="3E14881A" w14:textId="287FF86E" w:rsidR="001A47D3" w:rsidRPr="001A47D3" w:rsidRDefault="001A47D3" w:rsidP="001A47D3">
      <w:pPr>
        <w:pStyle w:val="ListParagraph"/>
        <w:numPr>
          <w:ilvl w:val="0"/>
          <w:numId w:val="25"/>
        </w:numPr>
        <w:rPr>
          <w:color w:val="000000"/>
        </w:rPr>
      </w:pPr>
      <w:r w:rsidRPr="001A47D3">
        <w:rPr>
          <w:color w:val="000000"/>
        </w:rPr>
        <w:t xml:space="preserve">List the most relevant AGU Sections related to the book theme (see </w:t>
      </w:r>
      <w:hyperlink r:id="rId7" w:history="1">
        <w:r w:rsidR="00893858" w:rsidRPr="00036CD1">
          <w:rPr>
            <w:rStyle w:val="Hyperlink"/>
          </w:rPr>
          <w:t>https://sites.agu.org/leadership/sections-focus-groups/</w:t>
        </w:r>
      </w:hyperlink>
      <w:r w:rsidRPr="001A47D3">
        <w:rPr>
          <w:color w:val="000000"/>
        </w:rPr>
        <w:t>)</w:t>
      </w:r>
    </w:p>
    <w:p w14:paraId="34B612D5" w14:textId="5CAE9E47" w:rsidR="001A47D3" w:rsidRPr="001A47D3" w:rsidRDefault="001A47D3" w:rsidP="001A47D3">
      <w:pPr>
        <w:pStyle w:val="ListParagraph"/>
        <w:numPr>
          <w:ilvl w:val="0"/>
          <w:numId w:val="25"/>
        </w:numPr>
        <w:rPr>
          <w:color w:val="000000"/>
        </w:rPr>
      </w:pPr>
      <w:r w:rsidRPr="001A47D3">
        <w:rPr>
          <w:color w:val="000000"/>
        </w:rPr>
        <w:t>List other relevant scientific societies, professional organization</w:t>
      </w:r>
      <w:r w:rsidR="00893858">
        <w:rPr>
          <w:color w:val="000000"/>
        </w:rPr>
        <w:t>s</w:t>
      </w:r>
      <w:r w:rsidRPr="001A47D3">
        <w:rPr>
          <w:color w:val="000000"/>
        </w:rPr>
        <w:t>, conferences and meetings where the book could be marketed</w:t>
      </w:r>
    </w:p>
    <w:p w14:paraId="47FD4780" w14:textId="31FAF53D" w:rsidR="001A47D3" w:rsidRPr="001A47D3" w:rsidRDefault="001A47D3" w:rsidP="001A47D3">
      <w:pPr>
        <w:pStyle w:val="ListParagraph"/>
        <w:numPr>
          <w:ilvl w:val="0"/>
          <w:numId w:val="25"/>
        </w:numPr>
        <w:rPr>
          <w:color w:val="000000"/>
        </w:rPr>
      </w:pPr>
      <w:r w:rsidRPr="001A47D3">
        <w:rPr>
          <w:color w:val="000000"/>
        </w:rPr>
        <w:t>Note any bulk sale potential (e.g. to companies)</w:t>
      </w:r>
    </w:p>
    <w:p w14:paraId="5AACD656" w14:textId="77777777" w:rsidR="001A47D3" w:rsidRPr="001A47D3" w:rsidRDefault="001A47D3" w:rsidP="001A47D3">
      <w:pPr>
        <w:rPr>
          <w:b/>
          <w:color w:val="000000"/>
        </w:rPr>
      </w:pPr>
    </w:p>
    <w:p w14:paraId="33A77D1B" w14:textId="77777777" w:rsidR="001A47D3" w:rsidRPr="001A47D3" w:rsidRDefault="001A47D3" w:rsidP="001A47D3">
      <w:pPr>
        <w:rPr>
          <w:b/>
          <w:color w:val="000000"/>
        </w:rPr>
      </w:pPr>
      <w:r w:rsidRPr="001A47D3">
        <w:rPr>
          <w:b/>
          <w:color w:val="000000"/>
        </w:rPr>
        <w:t>Additional information</w:t>
      </w:r>
    </w:p>
    <w:p w14:paraId="3B7742CF" w14:textId="2CC0B8DF" w:rsidR="001A47D3" w:rsidRPr="001A47D3" w:rsidRDefault="001A47D3" w:rsidP="001A47D3">
      <w:pPr>
        <w:pStyle w:val="ListParagraph"/>
        <w:numPr>
          <w:ilvl w:val="0"/>
          <w:numId w:val="24"/>
        </w:numPr>
        <w:rPr>
          <w:color w:val="000000"/>
        </w:rPr>
      </w:pPr>
      <w:r w:rsidRPr="001A47D3">
        <w:rPr>
          <w:color w:val="000000"/>
        </w:rPr>
        <w:t>Describe the planned peer</w:t>
      </w:r>
      <w:r w:rsidR="00E15068">
        <w:rPr>
          <w:color w:val="000000"/>
        </w:rPr>
        <w:t xml:space="preserve"> </w:t>
      </w:r>
      <w:r w:rsidRPr="001A47D3">
        <w:rPr>
          <w:color w:val="000000"/>
        </w:rPr>
        <w:t>review process</w:t>
      </w:r>
      <w:r w:rsidR="00E15068">
        <w:rPr>
          <w:color w:val="000000"/>
        </w:rPr>
        <w:t xml:space="preserve"> (</w:t>
      </w:r>
      <w:r w:rsidR="004F4259">
        <w:rPr>
          <w:color w:val="000000"/>
        </w:rPr>
        <w:t xml:space="preserve">note that </w:t>
      </w:r>
      <w:r w:rsidR="00E15068">
        <w:rPr>
          <w:color w:val="000000"/>
        </w:rPr>
        <w:t>a</w:t>
      </w:r>
      <w:r w:rsidRPr="001A47D3">
        <w:rPr>
          <w:color w:val="000000"/>
        </w:rPr>
        <w:t>ll reviewers should be independent of any chapter authors</w:t>
      </w:r>
      <w:r w:rsidR="00E15068">
        <w:rPr>
          <w:color w:val="000000"/>
        </w:rPr>
        <w:t>)</w:t>
      </w:r>
    </w:p>
    <w:p w14:paraId="694ADC68" w14:textId="7D7F3441" w:rsidR="001A47D3" w:rsidRPr="001A47D3" w:rsidRDefault="001A47D3" w:rsidP="001A47D3">
      <w:pPr>
        <w:pStyle w:val="ListParagraph"/>
        <w:numPr>
          <w:ilvl w:val="0"/>
          <w:numId w:val="24"/>
        </w:numPr>
        <w:rPr>
          <w:color w:val="000000"/>
        </w:rPr>
      </w:pPr>
      <w:r w:rsidRPr="001A47D3">
        <w:rPr>
          <w:color w:val="000000"/>
        </w:rPr>
        <w:t xml:space="preserve">Give the projected schedule for </w:t>
      </w:r>
      <w:r w:rsidR="00DD10F7">
        <w:rPr>
          <w:color w:val="000000"/>
        </w:rPr>
        <w:t xml:space="preserve">initial </w:t>
      </w:r>
      <w:r w:rsidR="00A5598D">
        <w:rPr>
          <w:color w:val="000000"/>
        </w:rPr>
        <w:t>chapter</w:t>
      </w:r>
      <w:r w:rsidRPr="001A47D3">
        <w:rPr>
          <w:color w:val="000000"/>
        </w:rPr>
        <w:t xml:space="preserve"> </w:t>
      </w:r>
      <w:r w:rsidR="007B5BC7">
        <w:rPr>
          <w:color w:val="000000"/>
        </w:rPr>
        <w:t xml:space="preserve">submission, </w:t>
      </w:r>
      <w:r w:rsidR="005315BA">
        <w:rPr>
          <w:color w:val="000000"/>
        </w:rPr>
        <w:t xml:space="preserve">the </w:t>
      </w:r>
      <w:r w:rsidR="00E15068">
        <w:rPr>
          <w:color w:val="000000"/>
        </w:rPr>
        <w:t xml:space="preserve">peer </w:t>
      </w:r>
      <w:r w:rsidR="007B5BC7">
        <w:rPr>
          <w:color w:val="000000"/>
        </w:rPr>
        <w:t>review</w:t>
      </w:r>
      <w:r w:rsidR="005315BA">
        <w:rPr>
          <w:color w:val="000000"/>
        </w:rPr>
        <w:t xml:space="preserve"> process,</w:t>
      </w:r>
      <w:r w:rsidR="00DD10F7">
        <w:rPr>
          <w:color w:val="000000"/>
        </w:rPr>
        <w:t xml:space="preserve"> and </w:t>
      </w:r>
      <w:r w:rsidR="00A5598D">
        <w:rPr>
          <w:color w:val="000000"/>
        </w:rPr>
        <w:t xml:space="preserve">final </w:t>
      </w:r>
      <w:r w:rsidR="00E15068">
        <w:rPr>
          <w:color w:val="000000"/>
        </w:rPr>
        <w:t xml:space="preserve">manuscript </w:t>
      </w:r>
      <w:r w:rsidRPr="001A47D3">
        <w:rPr>
          <w:color w:val="000000"/>
        </w:rPr>
        <w:t>completion</w:t>
      </w:r>
    </w:p>
    <w:p w14:paraId="6FB8D7E5" w14:textId="6959E1DB" w:rsidR="00FC422C" w:rsidRDefault="001A47D3" w:rsidP="001A47D3">
      <w:pPr>
        <w:pStyle w:val="ListParagraph"/>
        <w:numPr>
          <w:ilvl w:val="0"/>
          <w:numId w:val="24"/>
        </w:numPr>
        <w:rPr>
          <w:color w:val="000000"/>
        </w:rPr>
      </w:pPr>
      <w:r w:rsidRPr="001A47D3">
        <w:rPr>
          <w:color w:val="000000"/>
        </w:rPr>
        <w:t xml:space="preserve">Suggest 6 to 10 people </w:t>
      </w:r>
      <w:r w:rsidR="00E1304D">
        <w:rPr>
          <w:color w:val="000000"/>
        </w:rPr>
        <w:t xml:space="preserve">not associated with this proposal </w:t>
      </w:r>
      <w:r w:rsidRPr="001A47D3">
        <w:rPr>
          <w:color w:val="000000"/>
        </w:rPr>
        <w:t xml:space="preserve">who </w:t>
      </w:r>
      <w:r w:rsidR="00824134">
        <w:rPr>
          <w:color w:val="000000"/>
        </w:rPr>
        <w:t xml:space="preserve">would be qualified to </w:t>
      </w:r>
      <w:r w:rsidRPr="001A47D3">
        <w:rPr>
          <w:color w:val="000000"/>
        </w:rPr>
        <w:t xml:space="preserve">review </w:t>
      </w:r>
      <w:r w:rsidR="00E1304D">
        <w:rPr>
          <w:color w:val="000000"/>
        </w:rPr>
        <w:t>it</w:t>
      </w:r>
      <w:r w:rsidR="00824134">
        <w:rPr>
          <w:color w:val="000000"/>
        </w:rPr>
        <w:t xml:space="preserve"> (p</w:t>
      </w:r>
      <w:r w:rsidRPr="001A47D3">
        <w:rPr>
          <w:color w:val="000000"/>
        </w:rPr>
        <w:t>lease provide their contact information and describe how you know each</w:t>
      </w:r>
      <w:r w:rsidR="00824134">
        <w:rPr>
          <w:color w:val="000000"/>
        </w:rPr>
        <w:t>)</w:t>
      </w:r>
    </w:p>
    <w:p w14:paraId="176BE759" w14:textId="77777777" w:rsidR="001A47D3" w:rsidRPr="00893858" w:rsidRDefault="001A47D3" w:rsidP="001A47D3">
      <w:pPr>
        <w:pStyle w:val="ListParagraph"/>
        <w:rPr>
          <w:color w:val="000000"/>
        </w:rPr>
      </w:pPr>
    </w:p>
    <w:p w14:paraId="12D630D1" w14:textId="77777777" w:rsidR="00893858" w:rsidRPr="00893858" w:rsidRDefault="00893858" w:rsidP="00893858">
      <w:pPr>
        <w:ind w:left="720" w:hanging="630"/>
        <w:jc w:val="center"/>
        <w:rPr>
          <w:i/>
          <w:color w:val="000000"/>
        </w:rPr>
      </w:pPr>
    </w:p>
    <w:p w14:paraId="5FE02448" w14:textId="6CFF225D" w:rsidR="00893858" w:rsidRPr="00893858" w:rsidRDefault="00EB518F" w:rsidP="00893858">
      <w:pPr>
        <w:ind w:left="720" w:hanging="630"/>
        <w:jc w:val="center"/>
        <w:rPr>
          <w:b/>
          <w:i/>
          <w:color w:val="000000"/>
        </w:rPr>
      </w:pPr>
      <w:r w:rsidRPr="00893858">
        <w:rPr>
          <w:b/>
          <w:i/>
          <w:color w:val="000000"/>
        </w:rPr>
        <w:t xml:space="preserve">To submit your proposal, or for questions, please contact </w:t>
      </w:r>
    </w:p>
    <w:p w14:paraId="52276571" w14:textId="34DCD811" w:rsidR="00D16735" w:rsidRPr="00893858" w:rsidRDefault="00EB518F" w:rsidP="00893858">
      <w:pPr>
        <w:ind w:left="720" w:hanging="630"/>
        <w:jc w:val="center"/>
        <w:rPr>
          <w:b/>
          <w:i/>
        </w:rPr>
      </w:pPr>
      <w:r w:rsidRPr="00893858">
        <w:rPr>
          <w:b/>
          <w:i/>
          <w:color w:val="000000"/>
        </w:rPr>
        <w:t>Dr Ritu Bose, Editor, AGU Books, Wiley</w:t>
      </w:r>
    </w:p>
    <w:p w14:paraId="19F20AF6" w14:textId="77777777" w:rsidR="00893858" w:rsidRPr="00893858" w:rsidRDefault="00D16735" w:rsidP="00893858">
      <w:pPr>
        <w:ind w:left="720" w:hanging="630"/>
        <w:jc w:val="center"/>
        <w:rPr>
          <w:b/>
          <w:i/>
          <w:color w:val="000000"/>
        </w:rPr>
      </w:pPr>
      <w:r w:rsidRPr="00893858">
        <w:rPr>
          <w:b/>
          <w:i/>
        </w:rPr>
        <w:t>T</w:t>
      </w:r>
      <w:r w:rsidRPr="00893858">
        <w:rPr>
          <w:b/>
          <w:i/>
          <w:color w:val="000000"/>
        </w:rPr>
        <w:t>el: 201-748-5712</w:t>
      </w:r>
    </w:p>
    <w:p w14:paraId="1FC31E0B" w14:textId="6183F5FF" w:rsidR="00AA0D41" w:rsidRPr="00893858" w:rsidRDefault="00D16735" w:rsidP="00893858">
      <w:pPr>
        <w:ind w:left="720" w:hanging="630"/>
        <w:jc w:val="center"/>
        <w:rPr>
          <w:b/>
          <w:i/>
          <w:color w:val="000000"/>
        </w:rPr>
      </w:pPr>
      <w:r w:rsidRPr="00893858">
        <w:rPr>
          <w:b/>
          <w:i/>
          <w:color w:val="000000"/>
        </w:rPr>
        <w:t xml:space="preserve">Email: </w:t>
      </w:r>
      <w:hyperlink r:id="rId8" w:history="1">
        <w:r w:rsidR="00F349E9" w:rsidRPr="005976AD">
          <w:rPr>
            <w:rStyle w:val="Hyperlink"/>
            <w:b/>
            <w:i/>
          </w:rPr>
          <w:t>rbose@wiley.com</w:t>
        </w:r>
      </w:hyperlink>
      <w:r w:rsidR="00F349E9">
        <w:rPr>
          <w:b/>
          <w:i/>
          <w:color w:val="000000"/>
        </w:rPr>
        <w:t xml:space="preserve"> </w:t>
      </w:r>
    </w:p>
    <w:sectPr w:rsidR="00AA0D41" w:rsidRPr="00893858" w:rsidSect="00854513">
      <w:headerReference w:type="default" r:id="rId9"/>
      <w:headerReference w:type="first" r:id="rId10"/>
      <w:pgSz w:w="12240" w:h="15840"/>
      <w:pgMar w:top="2583" w:right="1440" w:bottom="1278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CE000" w14:textId="77777777" w:rsidR="00771D01" w:rsidRDefault="00771D01" w:rsidP="00C320A8">
      <w:r>
        <w:separator/>
      </w:r>
    </w:p>
  </w:endnote>
  <w:endnote w:type="continuationSeparator" w:id="0">
    <w:p w14:paraId="16944FE8" w14:textId="77777777" w:rsidR="00771D01" w:rsidRDefault="00771D01" w:rsidP="00C3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FDC8A" w14:textId="77777777" w:rsidR="00771D01" w:rsidRDefault="00771D01" w:rsidP="00C320A8">
      <w:r>
        <w:separator/>
      </w:r>
    </w:p>
  </w:footnote>
  <w:footnote w:type="continuationSeparator" w:id="0">
    <w:p w14:paraId="7BEC1AF5" w14:textId="77777777" w:rsidR="00771D01" w:rsidRDefault="00771D01" w:rsidP="00C32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8EEE6" w14:textId="440FDDAA" w:rsidR="00854513" w:rsidRDefault="00B43A9F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0795C06" wp14:editId="56153460">
          <wp:simplePos x="0" y="0"/>
          <wp:positionH relativeFrom="margin">
            <wp:posOffset>-180975</wp:posOffset>
          </wp:positionH>
          <wp:positionV relativeFrom="paragraph">
            <wp:posOffset>152400</wp:posOffset>
          </wp:positionV>
          <wp:extent cx="3324225" cy="71374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apma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225" cy="71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5F4">
      <w:rPr>
        <w:noProof/>
      </w:rPr>
      <w:drawing>
        <wp:anchor distT="0" distB="0" distL="114300" distR="114300" simplePos="0" relativeHeight="251660288" behindDoc="0" locked="0" layoutInCell="1" allowOverlap="1" wp14:anchorId="7504E5D9" wp14:editId="381A4881">
          <wp:simplePos x="0" y="0"/>
          <wp:positionH relativeFrom="margin">
            <wp:align>right</wp:align>
          </wp:positionH>
          <wp:positionV relativeFrom="paragraph">
            <wp:posOffset>304800</wp:posOffset>
          </wp:positionV>
          <wp:extent cx="1627505" cy="44513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EAB1F" w14:textId="36C31EA7" w:rsidR="002D24E1" w:rsidRDefault="002D24E1" w:rsidP="00A550B5">
    <w:pPr>
      <w:pStyle w:val="Header"/>
      <w:tabs>
        <w:tab w:val="clear" w:pos="4680"/>
        <w:tab w:val="clear" w:pos="9360"/>
        <w:tab w:val="left" w:pos="837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F936AB9" wp14:editId="5AA63EC6">
          <wp:simplePos x="0" y="0"/>
          <wp:positionH relativeFrom="column">
            <wp:posOffset>-728980</wp:posOffset>
          </wp:positionH>
          <wp:positionV relativeFrom="paragraph">
            <wp:posOffset>-568960</wp:posOffset>
          </wp:positionV>
          <wp:extent cx="7889033" cy="10209338"/>
          <wp:effectExtent l="0" t="0" r="1079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graphics/DESIGN(working)/2018 jobs/Centennial_Brand_Updates/Letterhead/AGU100_leterhead_Page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89033" cy="10209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0B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32B7"/>
    <w:multiLevelType w:val="hybridMultilevel"/>
    <w:tmpl w:val="B3624BD6"/>
    <w:lvl w:ilvl="0" w:tplc="EC786096">
      <w:numFmt w:val="bullet"/>
      <w:lvlText w:val="•"/>
      <w:lvlJc w:val="left"/>
      <w:pPr>
        <w:ind w:left="810" w:hanging="63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F925835"/>
    <w:multiLevelType w:val="hybridMultilevel"/>
    <w:tmpl w:val="4768ADEA"/>
    <w:lvl w:ilvl="0" w:tplc="EC786096">
      <w:numFmt w:val="bullet"/>
      <w:lvlText w:val="•"/>
      <w:lvlJc w:val="left"/>
      <w:pPr>
        <w:ind w:left="810" w:hanging="63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1B83DD7"/>
    <w:multiLevelType w:val="hybridMultilevel"/>
    <w:tmpl w:val="3E60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D2B84"/>
    <w:multiLevelType w:val="hybridMultilevel"/>
    <w:tmpl w:val="59F22880"/>
    <w:lvl w:ilvl="0" w:tplc="EC786096">
      <w:numFmt w:val="bullet"/>
      <w:lvlText w:val="•"/>
      <w:lvlJc w:val="left"/>
      <w:pPr>
        <w:ind w:left="810" w:hanging="63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2F71789"/>
    <w:multiLevelType w:val="hybridMultilevel"/>
    <w:tmpl w:val="415E1BBE"/>
    <w:lvl w:ilvl="0" w:tplc="EC786096">
      <w:numFmt w:val="bullet"/>
      <w:lvlText w:val="•"/>
      <w:lvlJc w:val="left"/>
      <w:pPr>
        <w:ind w:left="810" w:hanging="63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32920AE"/>
    <w:multiLevelType w:val="hybridMultilevel"/>
    <w:tmpl w:val="D3C0EC9C"/>
    <w:lvl w:ilvl="0" w:tplc="EC786096">
      <w:numFmt w:val="bullet"/>
      <w:lvlText w:val="•"/>
      <w:lvlJc w:val="left"/>
      <w:pPr>
        <w:ind w:left="810" w:hanging="63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3511DDF"/>
    <w:multiLevelType w:val="hybridMultilevel"/>
    <w:tmpl w:val="6C30F71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40C1FF7"/>
    <w:multiLevelType w:val="hybridMultilevel"/>
    <w:tmpl w:val="02E6A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64809"/>
    <w:multiLevelType w:val="hybridMultilevel"/>
    <w:tmpl w:val="6B6A3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8798C"/>
    <w:multiLevelType w:val="hybridMultilevel"/>
    <w:tmpl w:val="67966C6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28807B26"/>
    <w:multiLevelType w:val="hybridMultilevel"/>
    <w:tmpl w:val="F998C01A"/>
    <w:lvl w:ilvl="0" w:tplc="EC786096">
      <w:numFmt w:val="bullet"/>
      <w:lvlText w:val="•"/>
      <w:lvlJc w:val="left"/>
      <w:pPr>
        <w:ind w:left="720" w:hanging="63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2AE24C8C"/>
    <w:multiLevelType w:val="hybridMultilevel"/>
    <w:tmpl w:val="DE305A7A"/>
    <w:lvl w:ilvl="0" w:tplc="EC786096">
      <w:numFmt w:val="bullet"/>
      <w:lvlText w:val="•"/>
      <w:lvlJc w:val="left"/>
      <w:pPr>
        <w:ind w:left="810" w:hanging="63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2DFA040A"/>
    <w:multiLevelType w:val="hybridMultilevel"/>
    <w:tmpl w:val="3C864C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B711536"/>
    <w:multiLevelType w:val="hybridMultilevel"/>
    <w:tmpl w:val="E4BCA71C"/>
    <w:lvl w:ilvl="0" w:tplc="EC786096">
      <w:numFmt w:val="bullet"/>
      <w:lvlText w:val="•"/>
      <w:lvlJc w:val="left"/>
      <w:pPr>
        <w:ind w:left="810" w:hanging="63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3E4C3310"/>
    <w:multiLevelType w:val="hybridMultilevel"/>
    <w:tmpl w:val="3FF0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FA8A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C4CE5"/>
    <w:multiLevelType w:val="hybridMultilevel"/>
    <w:tmpl w:val="85A44D0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41B75BC5"/>
    <w:multiLevelType w:val="hybridMultilevel"/>
    <w:tmpl w:val="B6183850"/>
    <w:lvl w:ilvl="0" w:tplc="EC786096">
      <w:numFmt w:val="bullet"/>
      <w:lvlText w:val="•"/>
      <w:lvlJc w:val="left"/>
      <w:pPr>
        <w:ind w:left="810" w:hanging="63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456C0777"/>
    <w:multiLevelType w:val="hybridMultilevel"/>
    <w:tmpl w:val="07A48C08"/>
    <w:lvl w:ilvl="0" w:tplc="EC786096">
      <w:numFmt w:val="bullet"/>
      <w:lvlText w:val="•"/>
      <w:lvlJc w:val="left"/>
      <w:pPr>
        <w:ind w:left="810" w:hanging="63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46AB4DDA"/>
    <w:multiLevelType w:val="hybridMultilevel"/>
    <w:tmpl w:val="E89A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838C8"/>
    <w:multiLevelType w:val="hybridMultilevel"/>
    <w:tmpl w:val="415A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94416"/>
    <w:multiLevelType w:val="hybridMultilevel"/>
    <w:tmpl w:val="62002E54"/>
    <w:lvl w:ilvl="0" w:tplc="EC786096">
      <w:numFmt w:val="bullet"/>
      <w:lvlText w:val="•"/>
      <w:lvlJc w:val="left"/>
      <w:pPr>
        <w:ind w:left="810" w:hanging="63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4BAF4615"/>
    <w:multiLevelType w:val="hybridMultilevel"/>
    <w:tmpl w:val="C9AEC0F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4EFA1443"/>
    <w:multiLevelType w:val="hybridMultilevel"/>
    <w:tmpl w:val="E160BB86"/>
    <w:lvl w:ilvl="0" w:tplc="EC786096">
      <w:numFmt w:val="bullet"/>
      <w:lvlText w:val="•"/>
      <w:lvlJc w:val="left"/>
      <w:pPr>
        <w:ind w:left="810" w:hanging="63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591E0EC1"/>
    <w:multiLevelType w:val="hybridMultilevel"/>
    <w:tmpl w:val="52D07900"/>
    <w:lvl w:ilvl="0" w:tplc="EC786096">
      <w:numFmt w:val="bullet"/>
      <w:lvlText w:val="•"/>
      <w:lvlJc w:val="left"/>
      <w:pPr>
        <w:ind w:left="810" w:hanging="63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596A0A67"/>
    <w:multiLevelType w:val="hybridMultilevel"/>
    <w:tmpl w:val="753AC03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5A0419C2"/>
    <w:multiLevelType w:val="hybridMultilevel"/>
    <w:tmpl w:val="B30699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5C6A0702"/>
    <w:multiLevelType w:val="hybridMultilevel"/>
    <w:tmpl w:val="1794D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6706B"/>
    <w:multiLevelType w:val="hybridMultilevel"/>
    <w:tmpl w:val="F94A4DF4"/>
    <w:lvl w:ilvl="0" w:tplc="EC786096">
      <w:numFmt w:val="bullet"/>
      <w:lvlText w:val="•"/>
      <w:lvlJc w:val="left"/>
      <w:pPr>
        <w:ind w:left="810" w:hanging="63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6B184E83"/>
    <w:multiLevelType w:val="hybridMultilevel"/>
    <w:tmpl w:val="68FCE58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777F1FFF"/>
    <w:multiLevelType w:val="hybridMultilevel"/>
    <w:tmpl w:val="7F52130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22"/>
  </w:num>
  <w:num w:numId="5">
    <w:abstractNumId w:val="1"/>
  </w:num>
  <w:num w:numId="6">
    <w:abstractNumId w:val="5"/>
  </w:num>
  <w:num w:numId="7">
    <w:abstractNumId w:val="13"/>
  </w:num>
  <w:num w:numId="8">
    <w:abstractNumId w:val="23"/>
  </w:num>
  <w:num w:numId="9">
    <w:abstractNumId w:val="3"/>
  </w:num>
  <w:num w:numId="10">
    <w:abstractNumId w:val="17"/>
  </w:num>
  <w:num w:numId="11">
    <w:abstractNumId w:val="0"/>
  </w:num>
  <w:num w:numId="12">
    <w:abstractNumId w:val="11"/>
  </w:num>
  <w:num w:numId="13">
    <w:abstractNumId w:val="27"/>
  </w:num>
  <w:num w:numId="14">
    <w:abstractNumId w:val="20"/>
  </w:num>
  <w:num w:numId="15">
    <w:abstractNumId w:val="4"/>
  </w:num>
  <w:num w:numId="16">
    <w:abstractNumId w:val="6"/>
  </w:num>
  <w:num w:numId="17">
    <w:abstractNumId w:val="25"/>
  </w:num>
  <w:num w:numId="18">
    <w:abstractNumId w:val="29"/>
  </w:num>
  <w:num w:numId="19">
    <w:abstractNumId w:val="21"/>
  </w:num>
  <w:num w:numId="20">
    <w:abstractNumId w:val="26"/>
  </w:num>
  <w:num w:numId="21">
    <w:abstractNumId w:val="12"/>
  </w:num>
  <w:num w:numId="22">
    <w:abstractNumId w:val="28"/>
  </w:num>
  <w:num w:numId="23">
    <w:abstractNumId w:val="15"/>
  </w:num>
  <w:num w:numId="24">
    <w:abstractNumId w:val="18"/>
  </w:num>
  <w:num w:numId="25">
    <w:abstractNumId w:val="19"/>
  </w:num>
  <w:num w:numId="26">
    <w:abstractNumId w:val="7"/>
  </w:num>
  <w:num w:numId="27">
    <w:abstractNumId w:val="8"/>
  </w:num>
  <w:num w:numId="28">
    <w:abstractNumId w:val="14"/>
  </w:num>
  <w:num w:numId="29">
    <w:abstractNumId w:val="2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0A8"/>
    <w:rsid w:val="00033BC6"/>
    <w:rsid w:val="000A7939"/>
    <w:rsid w:val="000C7646"/>
    <w:rsid w:val="001233D5"/>
    <w:rsid w:val="00143D57"/>
    <w:rsid w:val="001A47D3"/>
    <w:rsid w:val="001D5589"/>
    <w:rsid w:val="001E7EEE"/>
    <w:rsid w:val="00266383"/>
    <w:rsid w:val="00286F02"/>
    <w:rsid w:val="0029262F"/>
    <w:rsid w:val="002B61AF"/>
    <w:rsid w:val="002D24E1"/>
    <w:rsid w:val="0032447C"/>
    <w:rsid w:val="003417C4"/>
    <w:rsid w:val="003B6C39"/>
    <w:rsid w:val="003F71E5"/>
    <w:rsid w:val="00432AC0"/>
    <w:rsid w:val="004F4259"/>
    <w:rsid w:val="00526955"/>
    <w:rsid w:val="0053001C"/>
    <w:rsid w:val="005315BA"/>
    <w:rsid w:val="00556509"/>
    <w:rsid w:val="005645F4"/>
    <w:rsid w:val="005C4ECD"/>
    <w:rsid w:val="00614B87"/>
    <w:rsid w:val="00636945"/>
    <w:rsid w:val="00657D75"/>
    <w:rsid w:val="006846F6"/>
    <w:rsid w:val="0069598E"/>
    <w:rsid w:val="006B63C6"/>
    <w:rsid w:val="006E6708"/>
    <w:rsid w:val="00771D01"/>
    <w:rsid w:val="00772573"/>
    <w:rsid w:val="007B5BC7"/>
    <w:rsid w:val="007F5210"/>
    <w:rsid w:val="00824134"/>
    <w:rsid w:val="00854513"/>
    <w:rsid w:val="00893858"/>
    <w:rsid w:val="008B4B38"/>
    <w:rsid w:val="008F15A5"/>
    <w:rsid w:val="00906DA6"/>
    <w:rsid w:val="00960D71"/>
    <w:rsid w:val="0096304A"/>
    <w:rsid w:val="00A550B5"/>
    <w:rsid w:val="00A5598D"/>
    <w:rsid w:val="00AE15E5"/>
    <w:rsid w:val="00B43A9F"/>
    <w:rsid w:val="00B85632"/>
    <w:rsid w:val="00C30C00"/>
    <w:rsid w:val="00C320A8"/>
    <w:rsid w:val="00C424C9"/>
    <w:rsid w:val="00C46E69"/>
    <w:rsid w:val="00D16735"/>
    <w:rsid w:val="00D619A8"/>
    <w:rsid w:val="00D87884"/>
    <w:rsid w:val="00D9344F"/>
    <w:rsid w:val="00DA56F1"/>
    <w:rsid w:val="00DD10F7"/>
    <w:rsid w:val="00DF343F"/>
    <w:rsid w:val="00E053E7"/>
    <w:rsid w:val="00E1304D"/>
    <w:rsid w:val="00E15068"/>
    <w:rsid w:val="00E22B48"/>
    <w:rsid w:val="00E25E0F"/>
    <w:rsid w:val="00E261B5"/>
    <w:rsid w:val="00E635B0"/>
    <w:rsid w:val="00E721E1"/>
    <w:rsid w:val="00EB518F"/>
    <w:rsid w:val="00EF4F3A"/>
    <w:rsid w:val="00F349E9"/>
    <w:rsid w:val="00F35919"/>
    <w:rsid w:val="00F57521"/>
    <w:rsid w:val="00F74520"/>
    <w:rsid w:val="00F92736"/>
    <w:rsid w:val="00FB151C"/>
    <w:rsid w:val="00FC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01AA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0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0A8"/>
  </w:style>
  <w:style w:type="paragraph" w:styleId="Footer">
    <w:name w:val="footer"/>
    <w:basedOn w:val="Normal"/>
    <w:link w:val="FooterChar"/>
    <w:uiPriority w:val="99"/>
    <w:unhideWhenUsed/>
    <w:rsid w:val="00C320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0A8"/>
  </w:style>
  <w:style w:type="paragraph" w:styleId="ListParagraph">
    <w:name w:val="List Paragraph"/>
    <w:basedOn w:val="Normal"/>
    <w:uiPriority w:val="34"/>
    <w:qFormat/>
    <w:rsid w:val="00FC42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422C"/>
    <w:rPr>
      <w:color w:val="0082B9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C42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ose@wile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agu.org/leadership/sections-focus-group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Centennial 1">
      <a:dk1>
        <a:srgbClr val="003744"/>
      </a:dk1>
      <a:lt1>
        <a:srgbClr val="FFFFFF"/>
      </a:lt1>
      <a:dk2>
        <a:srgbClr val="003744"/>
      </a:dk2>
      <a:lt2>
        <a:srgbClr val="FFFFFF"/>
      </a:lt2>
      <a:accent1>
        <a:srgbClr val="0082B9"/>
      </a:accent1>
      <a:accent2>
        <a:srgbClr val="003744"/>
      </a:accent2>
      <a:accent3>
        <a:srgbClr val="C44124"/>
      </a:accent3>
      <a:accent4>
        <a:srgbClr val="83528E"/>
      </a:accent4>
      <a:accent5>
        <a:srgbClr val="CC922A"/>
      </a:accent5>
      <a:accent6>
        <a:srgbClr val="71A03E"/>
      </a:accent6>
      <a:hlink>
        <a:srgbClr val="0082B9"/>
      </a:hlink>
      <a:folHlink>
        <a:srgbClr val="83528E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Bagley</dc:creator>
  <cp:keywords/>
  <dc:description/>
  <cp:lastModifiedBy>Jenny Lunn</cp:lastModifiedBy>
  <cp:revision>53</cp:revision>
  <cp:lastPrinted>2018-02-06T16:29:00Z</cp:lastPrinted>
  <dcterms:created xsi:type="dcterms:W3CDTF">2018-02-06T16:21:00Z</dcterms:created>
  <dcterms:modified xsi:type="dcterms:W3CDTF">2019-06-06T19:25:00Z</dcterms:modified>
</cp:coreProperties>
</file>