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C4A3A" w14:textId="77777777" w:rsidR="00C77EED" w:rsidRDefault="00C77EED"/>
    <w:p w14:paraId="0102DD71" w14:textId="77777777" w:rsidR="00F03FD8" w:rsidRPr="00F03FD8" w:rsidRDefault="00F03FD8" w:rsidP="00F03FD8">
      <w:pPr>
        <w:spacing w:before="100" w:beforeAutospacing="1" w:after="100" w:afterAutospacing="1" w:line="240" w:lineRule="auto"/>
        <w:rPr>
          <w:rFonts w:ascii="Times New Roman" w:eastAsia="Times New Roman" w:hAnsi="Times New Roman" w:cs="Times New Roman"/>
          <w:kern w:val="0"/>
          <w14:ligatures w14:val="none"/>
        </w:rPr>
      </w:pPr>
      <w:r w:rsidRPr="00F03FD8">
        <w:rPr>
          <w:rFonts w:ascii="Times New Roman" w:eastAsia="Times New Roman" w:hAnsi="Times New Roman" w:cs="Times New Roman"/>
          <w:b/>
          <w:bCs/>
          <w:kern w:val="0"/>
          <w14:ligatures w14:val="none"/>
        </w:rPr>
        <w:t>Crossroads Health</w:t>
      </w:r>
      <w:r w:rsidRPr="00F03FD8">
        <w:rPr>
          <w:rFonts w:ascii="Times New Roman" w:eastAsia="Times New Roman" w:hAnsi="Times New Roman" w:cs="Times New Roman"/>
          <w:kern w:val="0"/>
          <w14:ligatures w14:val="none"/>
        </w:rPr>
        <w:t xml:space="preserve">, a 501(c)(3) non-profit organization with facilities located in Mentor, Painesville, and Cleveland, serves Northeast Ohio communities with comprehensive behavioral and primary integrated healthcare, early childhood services, extended housing and recovery services—no </w:t>
      </w:r>
      <w:proofErr w:type="gramStart"/>
      <w:r w:rsidRPr="00F03FD8">
        <w:rPr>
          <w:rFonts w:ascii="Times New Roman" w:eastAsia="Times New Roman" w:hAnsi="Times New Roman" w:cs="Times New Roman"/>
          <w:kern w:val="0"/>
          <w14:ligatures w14:val="none"/>
        </w:rPr>
        <w:t>matter</w:t>
      </w:r>
      <w:proofErr w:type="gramEnd"/>
      <w:r w:rsidRPr="00F03FD8">
        <w:rPr>
          <w:rFonts w:ascii="Times New Roman" w:eastAsia="Times New Roman" w:hAnsi="Times New Roman" w:cs="Times New Roman"/>
          <w:kern w:val="0"/>
          <w14:ligatures w14:val="none"/>
        </w:rPr>
        <w:t xml:space="preserve"> one’s ability to pay. Our mission is to provide hope, healing, and healthcare to everyone.</w:t>
      </w:r>
    </w:p>
    <w:p w14:paraId="65F5D9FE" w14:textId="77777777" w:rsidR="00F03FD8" w:rsidRPr="00F03FD8" w:rsidRDefault="00F03FD8" w:rsidP="00F03FD8">
      <w:pPr>
        <w:spacing w:before="100" w:beforeAutospacing="1" w:after="100" w:afterAutospacing="1" w:line="240" w:lineRule="auto"/>
        <w:rPr>
          <w:rFonts w:ascii="Times New Roman" w:eastAsia="Times New Roman" w:hAnsi="Times New Roman" w:cs="Times New Roman"/>
          <w:kern w:val="0"/>
          <w14:ligatures w14:val="none"/>
        </w:rPr>
      </w:pPr>
      <w:r w:rsidRPr="00F03FD8">
        <w:rPr>
          <w:rFonts w:ascii="Times New Roman" w:eastAsia="Times New Roman" w:hAnsi="Times New Roman" w:cs="Times New Roman"/>
          <w:kern w:val="0"/>
          <w14:ligatures w14:val="none"/>
        </w:rPr>
        <w:t xml:space="preserve">The </w:t>
      </w:r>
      <w:r w:rsidRPr="00F03FD8">
        <w:rPr>
          <w:rFonts w:ascii="Times New Roman" w:eastAsia="Times New Roman" w:hAnsi="Times New Roman" w:cs="Times New Roman"/>
          <w:b/>
          <w:bCs/>
          <w:kern w:val="0"/>
          <w14:ligatures w14:val="none"/>
        </w:rPr>
        <w:t>Grants Manager</w:t>
      </w:r>
      <w:r w:rsidRPr="00F03FD8">
        <w:rPr>
          <w:rFonts w:ascii="Times New Roman" w:eastAsia="Times New Roman" w:hAnsi="Times New Roman" w:cs="Times New Roman"/>
          <w:kern w:val="0"/>
          <w14:ligatures w14:val="none"/>
        </w:rPr>
        <w:t xml:space="preserve"> leads and strengthens the organization’s institutional funding strategy across public/government and private philanthropic sources. This is a new, capacity-building position within the Development Department and will play a critical role in supporting Crossroads Health’s long-term sustainability and strategic growth under new executive leadership. This position manages the full lifecycle of grants and contracts, from prospect research, proposal and budget development, through award management, compliance, and reporting. This role serves as an internal project manager, coordinating closely with program/clinical leaders, finance, quality improvement, and other senior leadership to ensure accurate, competitive, and compliant submissions and funder stewardship.</w:t>
      </w:r>
    </w:p>
    <w:p w14:paraId="23B8C9FB" w14:textId="77777777" w:rsidR="00F03FD8" w:rsidRPr="00F03FD8" w:rsidRDefault="00F03FD8" w:rsidP="00F03FD8">
      <w:pPr>
        <w:spacing w:before="100" w:beforeAutospacing="1" w:after="100" w:afterAutospacing="1" w:line="240" w:lineRule="auto"/>
        <w:rPr>
          <w:rFonts w:ascii="Times New Roman" w:eastAsia="Times New Roman" w:hAnsi="Times New Roman" w:cs="Times New Roman"/>
          <w:kern w:val="0"/>
          <w14:ligatures w14:val="none"/>
        </w:rPr>
      </w:pPr>
      <w:r w:rsidRPr="00F03FD8">
        <w:rPr>
          <w:rFonts w:ascii="Times New Roman" w:eastAsia="Times New Roman" w:hAnsi="Times New Roman" w:cs="Times New Roman"/>
          <w:b/>
          <w:bCs/>
          <w:kern w:val="0"/>
          <w:u w:val="single"/>
          <w14:ligatures w14:val="none"/>
        </w:rPr>
        <w:t>Primary Responsibilities:</w:t>
      </w:r>
    </w:p>
    <w:p w14:paraId="032965EC" w14:textId="77777777" w:rsidR="00F03FD8" w:rsidRPr="00F03FD8" w:rsidRDefault="00F03FD8" w:rsidP="00F03FD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03FD8">
        <w:rPr>
          <w:rFonts w:ascii="Times New Roman" w:eastAsia="Times New Roman" w:hAnsi="Times New Roman" w:cs="Times New Roman"/>
          <w:kern w:val="0"/>
          <w14:ligatures w14:val="none"/>
        </w:rPr>
        <w:t>Develops and manages an institutional grants strategy aligned with Crossroads Health’s mission and program priorities, in collaboration with the Director of Development and senior leadership.</w:t>
      </w:r>
    </w:p>
    <w:p w14:paraId="6637CA00" w14:textId="77777777" w:rsidR="00F03FD8" w:rsidRPr="00F03FD8" w:rsidRDefault="00F03FD8" w:rsidP="00F03FD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03FD8">
        <w:rPr>
          <w:rFonts w:ascii="Times New Roman" w:eastAsia="Times New Roman" w:hAnsi="Times New Roman" w:cs="Times New Roman"/>
          <w:kern w:val="0"/>
          <w14:ligatures w14:val="none"/>
        </w:rPr>
        <w:t>Research, identify, and assess new funding opportunities from federal, state, county, and local government sources, as well as foundations and corporate funders.</w:t>
      </w:r>
    </w:p>
    <w:p w14:paraId="054D55D8" w14:textId="77777777" w:rsidR="00F03FD8" w:rsidRPr="00F03FD8" w:rsidRDefault="00F03FD8" w:rsidP="00F03FD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03FD8">
        <w:rPr>
          <w:rFonts w:ascii="Times New Roman" w:eastAsia="Times New Roman" w:hAnsi="Times New Roman" w:cs="Times New Roman"/>
          <w:kern w:val="0"/>
          <w14:ligatures w14:val="none"/>
        </w:rPr>
        <w:t>Maintain and oversee a comprehensive grants calendar, pipeline, and tracking systems to ensure timely submissions and reporting</w:t>
      </w:r>
    </w:p>
    <w:p w14:paraId="02E302E9" w14:textId="77777777" w:rsidR="00F03FD8" w:rsidRPr="00F03FD8" w:rsidRDefault="00F03FD8" w:rsidP="00F03FD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03FD8">
        <w:rPr>
          <w:rFonts w:ascii="Times New Roman" w:eastAsia="Times New Roman" w:hAnsi="Times New Roman" w:cs="Times New Roman"/>
          <w:kern w:val="0"/>
          <w14:ligatures w14:val="none"/>
        </w:rPr>
        <w:t>Collaborate with program/clinical leadership, finance, and development colleagues to gather narratives, outcomes data, budgets, and supporting documentation, and other requirements.</w:t>
      </w:r>
    </w:p>
    <w:p w14:paraId="59F3440A" w14:textId="77777777" w:rsidR="00F03FD8" w:rsidRPr="00F03FD8" w:rsidRDefault="00F03FD8" w:rsidP="00F03FD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03FD8">
        <w:rPr>
          <w:rFonts w:ascii="Times New Roman" w:eastAsia="Times New Roman" w:hAnsi="Times New Roman" w:cs="Times New Roman"/>
          <w:kern w:val="0"/>
          <w14:ligatures w14:val="none"/>
        </w:rPr>
        <w:t>Proactively grow Crossroads Health’s institutional funding pipeline, with a particular emphasis on expanding philanthropic support while maintaining a strong base of public/government funding.</w:t>
      </w:r>
    </w:p>
    <w:p w14:paraId="64861198" w14:textId="77777777" w:rsidR="00F03FD8" w:rsidRPr="00F03FD8" w:rsidRDefault="00F03FD8" w:rsidP="00F03FD8">
      <w:pPr>
        <w:spacing w:before="100" w:beforeAutospacing="1" w:after="100" w:afterAutospacing="1" w:line="240" w:lineRule="auto"/>
        <w:rPr>
          <w:rFonts w:ascii="Times New Roman" w:eastAsia="Times New Roman" w:hAnsi="Times New Roman" w:cs="Times New Roman"/>
          <w:kern w:val="0"/>
          <w14:ligatures w14:val="none"/>
        </w:rPr>
      </w:pPr>
      <w:r w:rsidRPr="00F03FD8">
        <w:rPr>
          <w:rFonts w:ascii="Times New Roman" w:eastAsia="Times New Roman" w:hAnsi="Times New Roman" w:cs="Times New Roman"/>
          <w:b/>
          <w:bCs/>
          <w:kern w:val="0"/>
          <w:u w:val="single"/>
          <w14:ligatures w14:val="none"/>
        </w:rPr>
        <w:t>Requirements</w:t>
      </w:r>
      <w:r w:rsidRPr="00F03FD8">
        <w:rPr>
          <w:rFonts w:ascii="Times New Roman" w:eastAsia="Times New Roman" w:hAnsi="Times New Roman" w:cs="Times New Roman"/>
          <w:kern w:val="0"/>
          <w:u w:val="single"/>
          <w14:ligatures w14:val="none"/>
        </w:rPr>
        <w:t>:</w:t>
      </w:r>
    </w:p>
    <w:p w14:paraId="065DDC86" w14:textId="77777777" w:rsidR="00F03FD8" w:rsidRPr="00F03FD8" w:rsidRDefault="00F03FD8" w:rsidP="00F03FD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03FD8">
        <w:rPr>
          <w:rFonts w:ascii="Times New Roman" w:eastAsia="Times New Roman" w:hAnsi="Times New Roman" w:cs="Times New Roman"/>
          <w:kern w:val="0"/>
          <w14:ligatures w14:val="none"/>
        </w:rPr>
        <w:t>Bachelor’s degree in a relevant field (nonprofit management, public administration, communications, English, public health, or related field)</w:t>
      </w:r>
    </w:p>
    <w:p w14:paraId="59E1AE29" w14:textId="77777777" w:rsidR="00F03FD8" w:rsidRPr="00F03FD8" w:rsidRDefault="00F03FD8" w:rsidP="00F03FD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03FD8">
        <w:rPr>
          <w:rFonts w:ascii="Times New Roman" w:eastAsia="Times New Roman" w:hAnsi="Times New Roman" w:cs="Times New Roman"/>
          <w:kern w:val="0"/>
          <w14:ligatures w14:val="none"/>
        </w:rPr>
        <w:t>Three (3) years’ progressive experience in grant writing, proposal development, and grant management.  </w:t>
      </w:r>
    </w:p>
    <w:p w14:paraId="41E33E8D" w14:textId="77777777" w:rsidR="00F03FD8" w:rsidRPr="00F03FD8" w:rsidRDefault="00F03FD8" w:rsidP="00F03FD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03FD8">
        <w:rPr>
          <w:rFonts w:ascii="Times New Roman" w:eastAsia="Times New Roman" w:hAnsi="Times New Roman" w:cs="Times New Roman"/>
          <w:kern w:val="0"/>
          <w14:ligatures w14:val="none"/>
        </w:rPr>
        <w:t>Demonstrated success securing and managing institutional funding, including public/government grant funding.</w:t>
      </w:r>
    </w:p>
    <w:p w14:paraId="45E37107" w14:textId="77777777" w:rsidR="00F03FD8" w:rsidRPr="00F03FD8" w:rsidRDefault="00F03FD8" w:rsidP="00F03FD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03FD8">
        <w:rPr>
          <w:rFonts w:ascii="Times New Roman" w:eastAsia="Times New Roman" w:hAnsi="Times New Roman" w:cs="Times New Roman"/>
          <w:kern w:val="0"/>
          <w14:ligatures w14:val="none"/>
        </w:rPr>
        <w:t>Experience managing multiple grants simultaneously, including compliance, reporting, funder stewardship, and cross-functional coordination</w:t>
      </w:r>
    </w:p>
    <w:p w14:paraId="4173F029" w14:textId="77777777" w:rsidR="00F03FD8" w:rsidRPr="00F03FD8" w:rsidRDefault="00F03FD8" w:rsidP="00F03FD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03FD8">
        <w:rPr>
          <w:rFonts w:ascii="Times New Roman" w:eastAsia="Times New Roman" w:hAnsi="Times New Roman" w:cs="Times New Roman"/>
          <w:kern w:val="0"/>
          <w14:ligatures w14:val="none"/>
        </w:rPr>
        <w:t>Experience or strong interest in health care, behavioral health, human services, and/or integrated health care settings.</w:t>
      </w:r>
    </w:p>
    <w:p w14:paraId="17D12DD6" w14:textId="77777777" w:rsidR="00F03FD8" w:rsidRPr="00F03FD8" w:rsidRDefault="00F03FD8" w:rsidP="00F03FD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03FD8">
        <w:rPr>
          <w:rFonts w:ascii="Times New Roman" w:eastAsia="Times New Roman" w:hAnsi="Times New Roman" w:cs="Times New Roman"/>
          <w:kern w:val="0"/>
          <w14:ligatures w14:val="none"/>
        </w:rPr>
        <w:lastRenderedPageBreak/>
        <w:t xml:space="preserve">Valid </w:t>
      </w:r>
      <w:proofErr w:type="spellStart"/>
      <w:r w:rsidRPr="00F03FD8">
        <w:rPr>
          <w:rFonts w:ascii="Times New Roman" w:eastAsia="Times New Roman" w:hAnsi="Times New Roman" w:cs="Times New Roman"/>
          <w:kern w:val="0"/>
          <w14:ligatures w14:val="none"/>
        </w:rPr>
        <w:t>drivers</w:t>
      </w:r>
      <w:proofErr w:type="spellEnd"/>
      <w:r w:rsidRPr="00F03FD8">
        <w:rPr>
          <w:rFonts w:ascii="Times New Roman" w:eastAsia="Times New Roman" w:hAnsi="Times New Roman" w:cs="Times New Roman"/>
          <w:kern w:val="0"/>
          <w14:ligatures w14:val="none"/>
        </w:rPr>
        <w:t xml:space="preserve"> license with an acceptable driving record </w:t>
      </w:r>
      <w:r w:rsidRPr="00F03FD8">
        <w:rPr>
          <w:rFonts w:ascii="Times New Roman" w:eastAsia="Times New Roman" w:hAnsi="Times New Roman" w:cs="Times New Roman"/>
          <w:i/>
          <w:iCs/>
          <w:kern w:val="0"/>
          <w14:ligatures w14:val="none"/>
        </w:rPr>
        <w:t>(4 points or less)</w:t>
      </w:r>
      <w:r w:rsidRPr="00F03FD8">
        <w:rPr>
          <w:rFonts w:ascii="Times New Roman" w:eastAsia="Times New Roman" w:hAnsi="Times New Roman" w:cs="Times New Roman"/>
          <w:kern w:val="0"/>
          <w14:ligatures w14:val="none"/>
        </w:rPr>
        <w:t>, reliable transportation, and carry automobile insurance with minimum liability limits of $100,000/$300,000 and property damage of $50,000.</w:t>
      </w:r>
    </w:p>
    <w:p w14:paraId="4ED83585" w14:textId="2DFE1FD5" w:rsidR="00F03FD8" w:rsidRPr="00F03FD8" w:rsidRDefault="00F03FD8" w:rsidP="00F03FD8">
      <w:pPr>
        <w:spacing w:before="100" w:beforeAutospacing="1" w:after="100" w:afterAutospacing="1" w:line="240" w:lineRule="auto"/>
        <w:rPr>
          <w:rFonts w:ascii="Times New Roman" w:eastAsia="Times New Roman" w:hAnsi="Times New Roman" w:cs="Times New Roman"/>
          <w:kern w:val="0"/>
          <w14:ligatures w14:val="none"/>
        </w:rPr>
      </w:pPr>
      <w:r w:rsidRPr="00F03FD8">
        <w:rPr>
          <w:rFonts w:ascii="Times New Roman" w:eastAsia="Times New Roman" w:hAnsi="Times New Roman" w:cs="Times New Roman"/>
          <w:kern w:val="0"/>
          <w14:ligatures w14:val="none"/>
        </w:rPr>
        <w:t xml:space="preserve">Our organization is committed to equal employment </w:t>
      </w:r>
      <w:proofErr w:type="gramStart"/>
      <w:r w:rsidRPr="00F03FD8">
        <w:rPr>
          <w:rFonts w:ascii="Times New Roman" w:eastAsia="Times New Roman" w:hAnsi="Times New Roman" w:cs="Times New Roman"/>
          <w:kern w:val="0"/>
          <w14:ligatures w14:val="none"/>
        </w:rPr>
        <w:t>opportunity</w:t>
      </w:r>
      <w:proofErr w:type="gramEnd"/>
      <w:r w:rsidRPr="00F03FD8">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F03FD8">
        <w:rPr>
          <w:rFonts w:ascii="Times New Roman" w:eastAsia="Times New Roman" w:hAnsi="Times New Roman" w:cs="Times New Roman"/>
          <w:kern w:val="0"/>
          <w14:ligatures w14:val="none"/>
        </w:rPr>
        <w:t xml:space="preserve">We do not discriminate against employees or applicants </w:t>
      </w:r>
      <w:proofErr w:type="gramStart"/>
      <w:r w:rsidRPr="00F03FD8">
        <w:rPr>
          <w:rFonts w:ascii="Times New Roman" w:eastAsia="Times New Roman" w:hAnsi="Times New Roman" w:cs="Times New Roman"/>
          <w:kern w:val="0"/>
          <w14:ligatures w14:val="none"/>
        </w:rPr>
        <w:t>on the basis of</w:t>
      </w:r>
      <w:proofErr w:type="gramEnd"/>
      <w:r w:rsidRPr="00F03FD8">
        <w:rPr>
          <w:rFonts w:ascii="Times New Roman" w:eastAsia="Times New Roman" w:hAnsi="Times New Roman" w:cs="Times New Roman"/>
          <w:kern w:val="0"/>
          <w14:ligatures w14:val="none"/>
        </w:rPr>
        <w:t xml:space="preserve"> race, color, religion, gender/sex (including pregnancy, childbirth, and pregnancy-related conditions), sexual orientation, gender identity, national origin, age, physical or mental disability, veteran status, uniform service member status, genetic information, or any other status protected by law. We are a </w:t>
      </w:r>
      <w:r w:rsidRPr="00F03FD8">
        <w:rPr>
          <w:rFonts w:ascii="Times New Roman" w:eastAsia="Times New Roman" w:hAnsi="Times New Roman" w:cs="Times New Roman"/>
          <w:kern w:val="0"/>
          <w14:ligatures w14:val="none"/>
        </w:rPr>
        <w:t>drug-free</w:t>
      </w:r>
      <w:r w:rsidRPr="00F03FD8">
        <w:rPr>
          <w:rFonts w:ascii="Times New Roman" w:eastAsia="Times New Roman" w:hAnsi="Times New Roman" w:cs="Times New Roman"/>
          <w:kern w:val="0"/>
          <w14:ligatures w14:val="none"/>
        </w:rPr>
        <w:t xml:space="preserve"> work environment and all new hires will be required to take and pass a </w:t>
      </w:r>
      <w:r w:rsidRPr="00F03FD8">
        <w:rPr>
          <w:rFonts w:ascii="Times New Roman" w:eastAsia="Times New Roman" w:hAnsi="Times New Roman" w:cs="Times New Roman"/>
          <w:kern w:val="0"/>
          <w14:ligatures w14:val="none"/>
        </w:rPr>
        <w:t>10-panel</w:t>
      </w:r>
      <w:r w:rsidRPr="00F03FD8">
        <w:rPr>
          <w:rFonts w:ascii="Times New Roman" w:eastAsia="Times New Roman" w:hAnsi="Times New Roman" w:cs="Times New Roman"/>
          <w:kern w:val="0"/>
          <w14:ligatures w14:val="none"/>
        </w:rPr>
        <w:t xml:space="preserve"> drug screen which includes screening for THC.</w:t>
      </w:r>
    </w:p>
    <w:p w14:paraId="578A13CB" w14:textId="77777777" w:rsidR="00F03FD8" w:rsidRPr="00F03FD8" w:rsidRDefault="00F03FD8" w:rsidP="00F03FD8">
      <w:pPr>
        <w:spacing w:before="100" w:beforeAutospacing="1" w:after="100" w:afterAutospacing="1" w:line="240" w:lineRule="auto"/>
        <w:rPr>
          <w:rFonts w:ascii="Times New Roman" w:eastAsia="Times New Roman" w:hAnsi="Times New Roman" w:cs="Times New Roman"/>
          <w:kern w:val="0"/>
          <w14:ligatures w14:val="none"/>
        </w:rPr>
      </w:pPr>
      <w:r w:rsidRPr="00F03FD8">
        <w:rPr>
          <w:rFonts w:ascii="Times New Roman" w:eastAsia="Times New Roman" w:hAnsi="Times New Roman" w:cs="Times New Roman"/>
          <w:kern w:val="0"/>
          <w14:ligatures w14:val="none"/>
        </w:rPr>
        <w:t>Visit our website: www.crossroadshealth.org</w:t>
      </w:r>
    </w:p>
    <w:p w14:paraId="28649E9E" w14:textId="77777777" w:rsidR="00F03FD8" w:rsidRDefault="00F03FD8"/>
    <w:sectPr w:rsidR="00F03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C1E12"/>
    <w:multiLevelType w:val="multilevel"/>
    <w:tmpl w:val="B284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783B12"/>
    <w:multiLevelType w:val="multilevel"/>
    <w:tmpl w:val="BF86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6997948">
    <w:abstractNumId w:val="1"/>
  </w:num>
  <w:num w:numId="2" w16cid:durableId="175952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D8"/>
    <w:rsid w:val="001838D2"/>
    <w:rsid w:val="0019371A"/>
    <w:rsid w:val="001E53F0"/>
    <w:rsid w:val="003D104E"/>
    <w:rsid w:val="00946479"/>
    <w:rsid w:val="00C77EED"/>
    <w:rsid w:val="00DC540E"/>
    <w:rsid w:val="00F03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A1269"/>
  <w15:chartTrackingRefBased/>
  <w15:docId w15:val="{32F11747-863D-4ABE-A991-00B321061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F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F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F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F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F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F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F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F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F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F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F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F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FD8"/>
    <w:rPr>
      <w:rFonts w:eastAsiaTheme="majorEastAsia" w:cstheme="majorBidi"/>
      <w:color w:val="272727" w:themeColor="text1" w:themeTint="D8"/>
    </w:rPr>
  </w:style>
  <w:style w:type="paragraph" w:styleId="Title">
    <w:name w:val="Title"/>
    <w:basedOn w:val="Normal"/>
    <w:next w:val="Normal"/>
    <w:link w:val="TitleChar"/>
    <w:uiPriority w:val="10"/>
    <w:qFormat/>
    <w:rsid w:val="00F03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F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FD8"/>
    <w:pPr>
      <w:spacing w:before="160"/>
      <w:jc w:val="center"/>
    </w:pPr>
    <w:rPr>
      <w:i/>
      <w:iCs/>
      <w:color w:val="404040" w:themeColor="text1" w:themeTint="BF"/>
    </w:rPr>
  </w:style>
  <w:style w:type="character" w:customStyle="1" w:styleId="QuoteChar">
    <w:name w:val="Quote Char"/>
    <w:basedOn w:val="DefaultParagraphFont"/>
    <w:link w:val="Quote"/>
    <w:uiPriority w:val="29"/>
    <w:rsid w:val="00F03FD8"/>
    <w:rPr>
      <w:i/>
      <w:iCs/>
      <w:color w:val="404040" w:themeColor="text1" w:themeTint="BF"/>
    </w:rPr>
  </w:style>
  <w:style w:type="paragraph" w:styleId="ListParagraph">
    <w:name w:val="List Paragraph"/>
    <w:basedOn w:val="Normal"/>
    <w:uiPriority w:val="34"/>
    <w:qFormat/>
    <w:rsid w:val="00F03FD8"/>
    <w:pPr>
      <w:ind w:left="720"/>
      <w:contextualSpacing/>
    </w:pPr>
  </w:style>
  <w:style w:type="character" w:styleId="IntenseEmphasis">
    <w:name w:val="Intense Emphasis"/>
    <w:basedOn w:val="DefaultParagraphFont"/>
    <w:uiPriority w:val="21"/>
    <w:qFormat/>
    <w:rsid w:val="00F03FD8"/>
    <w:rPr>
      <w:i/>
      <w:iCs/>
      <w:color w:val="0F4761" w:themeColor="accent1" w:themeShade="BF"/>
    </w:rPr>
  </w:style>
  <w:style w:type="paragraph" w:styleId="IntenseQuote">
    <w:name w:val="Intense Quote"/>
    <w:basedOn w:val="Normal"/>
    <w:next w:val="Normal"/>
    <w:link w:val="IntenseQuoteChar"/>
    <w:uiPriority w:val="30"/>
    <w:qFormat/>
    <w:rsid w:val="00F03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FD8"/>
    <w:rPr>
      <w:i/>
      <w:iCs/>
      <w:color w:val="0F4761" w:themeColor="accent1" w:themeShade="BF"/>
    </w:rPr>
  </w:style>
  <w:style w:type="character" w:styleId="IntenseReference">
    <w:name w:val="Intense Reference"/>
    <w:basedOn w:val="DefaultParagraphFont"/>
    <w:uiPriority w:val="32"/>
    <w:qFormat/>
    <w:rsid w:val="00F03F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3076</Characters>
  <Application>Microsoft Office Word</Application>
  <DocSecurity>0</DocSecurity>
  <Lines>51</Lines>
  <Paragraphs>19</Paragraphs>
  <ScaleCrop>false</ScaleCrop>
  <Company>Crossroads Health</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Lehotsky</dc:creator>
  <cp:keywords/>
  <dc:description/>
  <cp:lastModifiedBy>Kimberly Lehotsky</cp:lastModifiedBy>
  <cp:revision>1</cp:revision>
  <dcterms:created xsi:type="dcterms:W3CDTF">2026-02-02T13:12:00Z</dcterms:created>
  <dcterms:modified xsi:type="dcterms:W3CDTF">2026-02-02T13:14:00Z</dcterms:modified>
</cp:coreProperties>
</file>