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4D102">
      <w:pPr>
        <w:spacing w:beforeLines="0" w:afterLines="0"/>
        <w:jc w:val="left"/>
        <w:rPr>
          <w:rFonts w:hint="default" w:ascii="Arial" w:hAnsi="Arial"/>
          <w:color w:val="000000"/>
          <w:sz w:val="24"/>
          <w:szCs w:val="24"/>
        </w:rPr>
      </w:pPr>
      <w:r>
        <w:rPr>
          <w:rFonts w:hint="default" w:ascii="Arial" w:hAnsi="Arial"/>
          <w:color w:val="000000"/>
          <w:sz w:val="24"/>
          <w:szCs w:val="24"/>
        </w:rPr>
        <w:t>Aspen Leadership Group, a ZRG company, is proud to partner with Keystone Elk Country Alliance in the search for a President &amp; Chief Executive Officer.</w:t>
      </w:r>
    </w:p>
    <w:p w14:paraId="32C824FA">
      <w:pPr>
        <w:spacing w:beforeLines="0" w:afterLines="0"/>
        <w:jc w:val="left"/>
        <w:rPr>
          <w:rFonts w:hint="default" w:ascii="Arial" w:hAnsi="Arial"/>
          <w:color w:val="000000"/>
          <w:sz w:val="24"/>
          <w:szCs w:val="24"/>
        </w:rPr>
      </w:pPr>
    </w:p>
    <w:p w14:paraId="55068FB8">
      <w:pPr>
        <w:spacing w:beforeLines="0" w:afterLines="0"/>
        <w:jc w:val="left"/>
        <w:rPr>
          <w:rFonts w:hint="default" w:ascii="Arial" w:hAnsi="Arial"/>
          <w:color w:val="000000"/>
          <w:sz w:val="24"/>
          <w:szCs w:val="24"/>
        </w:rPr>
      </w:pPr>
      <w:r>
        <w:rPr>
          <w:rFonts w:hint="default" w:ascii="Arial" w:hAnsi="Arial"/>
          <w:color w:val="000000"/>
          <w:sz w:val="24"/>
          <w:szCs w:val="24"/>
        </w:rPr>
        <w:t>Reporting to the Board of Directors, the President &amp; Chief Executive Officer will have responsibility for providing programmatic, operational, and fundraising leadership to the organization. The President &amp; CEO will take the helm of an organization entrusted with the conservation of Pennsylvania’s Elk Country and the relationships that su</w:t>
      </w:r>
      <w:bookmarkStart w:id="0" w:name="_GoBack"/>
      <w:bookmarkEnd w:id="0"/>
      <w:r>
        <w:rPr>
          <w:rFonts w:hint="default" w:ascii="Arial" w:hAnsi="Arial"/>
          <w:color w:val="000000"/>
          <w:sz w:val="24"/>
          <w:szCs w:val="24"/>
        </w:rPr>
        <w:t>stain it. KECA is an organization rooted in deep conservation values, education, strong community ties, and meaningful engagement and partnership with donors, members, volunteers, landowners, and public agencies. KECA’s next President &amp; CEO must be a visionary leader who can honor KECA’s achievements and guide its mission forward with care, credibility, and expertise to ensure that future generations continue to experience the beauty of the elk herd and Elk Country.</w:t>
      </w:r>
    </w:p>
    <w:p w14:paraId="01CF658C">
      <w:pPr>
        <w:spacing w:beforeLines="0" w:afterLines="0"/>
        <w:jc w:val="left"/>
        <w:rPr>
          <w:rFonts w:hint="default" w:ascii="Arial" w:hAnsi="Arial"/>
          <w:color w:val="000000"/>
          <w:sz w:val="24"/>
          <w:szCs w:val="24"/>
        </w:rPr>
      </w:pPr>
    </w:p>
    <w:p w14:paraId="4C830CCE">
      <w:pPr>
        <w:spacing w:beforeLines="0" w:afterLines="0"/>
        <w:jc w:val="left"/>
        <w:rPr>
          <w:rFonts w:hint="default" w:ascii="Arial" w:hAnsi="Arial"/>
          <w:color w:val="000000"/>
          <w:sz w:val="24"/>
          <w:szCs w:val="24"/>
        </w:rPr>
      </w:pPr>
      <w:r>
        <w:rPr>
          <w:rFonts w:hint="default" w:ascii="Arial" w:hAnsi="Arial"/>
          <w:color w:val="000000"/>
          <w:sz w:val="24"/>
          <w:szCs w:val="24"/>
        </w:rPr>
        <w:t>The successful candidate will be an experienced leader passionate about conservation, education, and the outdoors, capable of enthusiastically and authentically representing KECA and advocating for support of its mission. The President &amp; CEO will lead the stewardship of KECA’s deeply dedicated supporters, including over 150 donors, 2400 members, and 300 volunteers, and be the key spokesperson for KECA in its engagements with the community, legislators, partners, and agencies.</w:t>
      </w:r>
    </w:p>
    <w:p w14:paraId="214D7CA5">
      <w:pPr>
        <w:spacing w:beforeLines="0" w:afterLines="0"/>
        <w:jc w:val="left"/>
        <w:rPr>
          <w:rFonts w:hint="default" w:ascii="Arial" w:hAnsi="Arial"/>
          <w:color w:val="000000"/>
          <w:sz w:val="24"/>
          <w:szCs w:val="24"/>
        </w:rPr>
      </w:pPr>
    </w:p>
    <w:p w14:paraId="7A430E14">
      <w:pPr>
        <w:spacing w:beforeLines="0" w:afterLines="0"/>
        <w:jc w:val="left"/>
        <w:rPr>
          <w:rFonts w:hint="default" w:ascii="Arial" w:hAnsi="Arial"/>
          <w:color w:val="000000"/>
          <w:sz w:val="24"/>
          <w:szCs w:val="24"/>
        </w:rPr>
      </w:pPr>
      <w:r>
        <w:rPr>
          <w:rFonts w:hint="default" w:ascii="Arial" w:hAnsi="Arial"/>
          <w:color w:val="000000"/>
          <w:sz w:val="24"/>
          <w:szCs w:val="24"/>
        </w:rPr>
        <w:t>Keystone Elk Country Alliance (KECA) is a non-profit wildlife conservation organization focused on conserving and enhancing Pennsylvania’ Elk Country and elk herd for future generations. It pursues its mission through conservation education, stewardship projects, and permanent land protection, collaborating with private landowners and state natural resource agencies. It welcomes more than 300,000 visitors every year to Elk Country and to its 245-acre Visitor Center. KECA is located in Benezette, in the area known as the Pennsylvania Wilds. Consisting of two million acres of public lands, hundreds of miles of backpacking trails, bike paths, and trout fishing streams, the Pennsylvania Wilds is an expansive conservation landscape of abundant wildlife and natural beauty. At its heart is Elk Country, home to the largest free-roaming elk herd in the northeastern United States.</w:t>
      </w:r>
    </w:p>
    <w:p w14:paraId="3B0CBDA2">
      <w:pPr>
        <w:spacing w:beforeLines="0" w:afterLines="0"/>
        <w:jc w:val="left"/>
        <w:rPr>
          <w:rFonts w:hint="default" w:ascii="Arial" w:hAnsi="Arial"/>
          <w:color w:val="000000"/>
          <w:sz w:val="24"/>
          <w:szCs w:val="24"/>
        </w:rPr>
      </w:pPr>
    </w:p>
    <w:p w14:paraId="5FC5CB5F">
      <w:pPr>
        <w:spacing w:beforeLines="0" w:afterLines="0"/>
        <w:jc w:val="left"/>
        <w:rPr>
          <w:rFonts w:hint="default" w:ascii="Arial" w:hAnsi="Arial"/>
          <w:color w:val="000000"/>
          <w:sz w:val="24"/>
          <w:szCs w:val="24"/>
        </w:rPr>
      </w:pPr>
      <w:r>
        <w:rPr>
          <w:rFonts w:hint="default" w:ascii="Arial" w:hAnsi="Arial"/>
          <w:color w:val="000000"/>
          <w:sz w:val="24"/>
          <w:szCs w:val="24"/>
        </w:rPr>
        <w:t>KECA is a leader in conservation education, advancing conservation through community engagement, educational programs at its Visitor Center, and KECA’s Distance Learning program which allows it to take Elk Country to schools and civic groups unable to visit due to geographic, fiscal, or other constraints. KECA’s efforts in habitat enhancement, based on experience and science, are spreading across Elk Country. It works closely with the Pennsylvania Department of Conservation and Natural Resources and the Pennsylvania Game Commission to enrich habitat for elk and other wildlife. It has also expanded the sharing of its expertise and experience by working with private landowners on several projects in support of habitat enhancement.</w:t>
      </w:r>
    </w:p>
    <w:p w14:paraId="074C75CE">
      <w:pPr>
        <w:spacing w:beforeLines="0" w:afterLines="0"/>
        <w:jc w:val="left"/>
        <w:rPr>
          <w:rFonts w:hint="default" w:ascii="Arial" w:hAnsi="Arial"/>
          <w:color w:val="000000"/>
          <w:sz w:val="24"/>
          <w:szCs w:val="24"/>
        </w:rPr>
      </w:pPr>
    </w:p>
    <w:p w14:paraId="35F4A386">
      <w:pPr>
        <w:spacing w:beforeLines="0" w:afterLines="0"/>
        <w:jc w:val="left"/>
        <w:rPr>
          <w:rFonts w:hint="default" w:ascii="Arial" w:hAnsi="Arial"/>
          <w:color w:val="000000"/>
          <w:sz w:val="24"/>
          <w:szCs w:val="24"/>
        </w:rPr>
      </w:pPr>
      <w:r>
        <w:rPr>
          <w:rFonts w:hint="default" w:ascii="Arial" w:hAnsi="Arial"/>
          <w:color w:val="000000"/>
          <w:sz w:val="24"/>
          <w:szCs w:val="24"/>
        </w:rPr>
        <w:t>KECA is led by a deeply dedicated volunteer Board of Directors and supported by dedicated volunteers and donors who are critical to the success of the organization and its mission. The Board, staff, donors, and volunteers bring their expertise and experience to ensure the preservation of the elk herd and Elk Country, raise private funds, engage supporters, and partner with government agencies, all in support of KECA’s mission and conservation for future generations.</w:t>
      </w:r>
    </w:p>
    <w:p w14:paraId="5AEC6E16">
      <w:pPr>
        <w:spacing w:beforeLines="0" w:afterLines="0"/>
        <w:jc w:val="left"/>
        <w:rPr>
          <w:rFonts w:hint="default" w:ascii="Arial" w:hAnsi="Arial"/>
          <w:color w:val="000000"/>
          <w:sz w:val="24"/>
          <w:szCs w:val="24"/>
        </w:rPr>
      </w:pPr>
    </w:p>
    <w:p w14:paraId="2BD8BDF5">
      <w:pPr>
        <w:spacing w:beforeLines="0" w:afterLines="0"/>
        <w:jc w:val="left"/>
        <w:rPr>
          <w:rFonts w:hint="default" w:ascii="Arial" w:hAnsi="Arial"/>
          <w:color w:val="000000"/>
          <w:sz w:val="24"/>
          <w:szCs w:val="24"/>
        </w:rPr>
      </w:pPr>
      <w:r>
        <w:rPr>
          <w:rFonts w:hint="default" w:ascii="Arial" w:hAnsi="Arial"/>
          <w:color w:val="000000"/>
          <w:sz w:val="24"/>
          <w:szCs w:val="24"/>
        </w:rPr>
        <w:t>A bachelor’s degree or an equivalent professional experience, and at least 10 years of relevant experience, with a minimum of five years of leadership experience managing staff, developing and managing budgets, developing and implementing effective policies and processes, and overseeing organizational strategies and implementation is required for this position. Keystone Elk Country Alliance will consider candidates with a broad range of backgrounds. If you are excited about this role and feel that you can contribute to KECA, but your experience does not exactly align with every qualification listed above, we encourage you to apply. All applications must be accompanied by a cover letter and résumé. Cover letters should be responsive to the mission of Keystone Elk Country Alliance and the responsibilities and qualifications specified in the position prospectus.</w:t>
      </w:r>
    </w:p>
    <w:p w14:paraId="1B08150A">
      <w:pPr>
        <w:spacing w:beforeLines="0" w:afterLines="0"/>
        <w:jc w:val="left"/>
        <w:rPr>
          <w:rFonts w:hint="default" w:ascii="Arial" w:hAnsi="Arial"/>
          <w:color w:val="000000"/>
          <w:sz w:val="24"/>
          <w:szCs w:val="24"/>
        </w:rPr>
      </w:pPr>
    </w:p>
    <w:p w14:paraId="0A870F6B">
      <w:pPr>
        <w:spacing w:beforeLines="0" w:afterLines="0"/>
        <w:jc w:val="left"/>
        <w:rPr>
          <w:rFonts w:hint="default" w:ascii="Arial" w:hAnsi="Arial"/>
          <w:color w:val="000000"/>
          <w:sz w:val="24"/>
          <w:szCs w:val="24"/>
        </w:rPr>
      </w:pPr>
      <w:r>
        <w:rPr>
          <w:rFonts w:hint="default" w:ascii="Arial" w:hAnsi="Arial"/>
          <w:color w:val="000000"/>
          <w:sz w:val="24"/>
          <w:szCs w:val="24"/>
        </w:rPr>
        <w:t>The salary range for this position is $120,000 to $150,000. Keystone Elk Country Alliance offers a comprehensive package of benefits.</w:t>
      </w:r>
    </w:p>
    <w:p w14:paraId="0533DAB9">
      <w:pPr>
        <w:spacing w:beforeLines="0" w:afterLines="0"/>
        <w:jc w:val="left"/>
        <w:rPr>
          <w:rFonts w:hint="default" w:ascii="Arial" w:hAnsi="Arial"/>
          <w:color w:val="000000"/>
          <w:sz w:val="24"/>
          <w:szCs w:val="24"/>
        </w:rPr>
      </w:pPr>
    </w:p>
    <w:p w14:paraId="7E2982EA">
      <w:pPr>
        <w:spacing w:beforeLines="0" w:afterLines="0"/>
        <w:jc w:val="left"/>
        <w:rPr>
          <w:rFonts w:hint="default" w:ascii="Arial" w:hAnsi="Arial"/>
          <w:color w:val="000000"/>
          <w:sz w:val="24"/>
          <w:szCs w:val="24"/>
        </w:rPr>
      </w:pPr>
      <w:r>
        <w:rPr>
          <w:rFonts w:hint="default" w:ascii="Arial" w:hAnsi="Arial"/>
          <w:color w:val="000000"/>
          <w:sz w:val="24"/>
          <w:szCs w:val="24"/>
        </w:rPr>
        <w:t>Keystone Elk Country Alliance is committed to the inclusion of all qualified candidates. If you require reasonable accommodation in completing this application, interviewing, or participating in the selection process, please Marianna DiVietro at mariannadivietro@aspenleadershipgroup.com.</w:t>
      </w:r>
    </w:p>
    <w:p w14:paraId="780042C8">
      <w:pPr>
        <w:spacing w:beforeLines="0" w:afterLines="0"/>
        <w:jc w:val="left"/>
        <w:rPr>
          <w:rFonts w:hint="default" w:ascii="Arial" w:hAnsi="Arial"/>
          <w:color w:val="000000"/>
          <w:sz w:val="24"/>
          <w:szCs w:val="24"/>
        </w:rPr>
      </w:pPr>
    </w:p>
    <w:p w14:paraId="2DFB1CFC">
      <w:pPr>
        <w:spacing w:beforeLines="0" w:afterLines="0"/>
        <w:jc w:val="left"/>
      </w:pPr>
      <w:r>
        <w:rPr>
          <w:rFonts w:hint="default" w:ascii="Arial" w:hAnsi="Arial"/>
          <w:color w:val="000000"/>
          <w:sz w:val="24"/>
          <w:szCs w:val="24"/>
        </w:rPr>
        <w:t>To apply for this position, visit: https://apptrkr.com/6987602.</w:t>
      </w: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44866AC"/>
    <w:rsid w:val="410A440C"/>
    <w:rsid w:val="4B1D2A5E"/>
    <w:rsid w:val="4DC978A2"/>
    <w:rsid w:val="60296449"/>
    <w:rsid w:val="61257F7F"/>
    <w:rsid w:val="69632244"/>
    <w:rsid w:val="6F8F0EF0"/>
    <w:rsid w:val="77A2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640</Words>
  <Characters>3964</Characters>
  <Lines>0</Lines>
  <Paragraphs>0</Paragraphs>
  <TotalTime>4690</TotalTime>
  <ScaleCrop>false</ScaleCrop>
  <LinksUpToDate>false</LinksUpToDate>
  <CharactersWithSpaces>4556</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2026-03-06T15:06:00Z</dcterms:created>
  <dc:creator>Tony Ngo</dc:creator>
  <cp:lastModifiedBy>Tony Ngo</cp:lastModifiedBy>
  <dcterms:modified xsi:type="dcterms:W3CDTF">2026-03-09T22:18:44Z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7832FE2746624DDA8CCEB87D5DF0B0CC_13</vt:lpwstr>
  </property>
</Properties>
</file>