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533D" w14:textId="4C4D74D4" w:rsidR="0093655E" w:rsidRPr="0093655E" w:rsidRDefault="0093655E" w:rsidP="0093655E">
      <w:pPr>
        <w:shd w:val="clear" w:color="auto" w:fill="FFFFFF"/>
        <w:spacing w:after="100" w:afterAutospacing="1" w:line="240" w:lineRule="auto"/>
        <w:rPr>
          <w:rFonts w:ascii="Arial" w:eastAsia="Times New Roman" w:hAnsi="Arial" w:cs="Arial"/>
          <w:b/>
          <w:bCs/>
          <w:color w:val="444444"/>
          <w:spacing w:val="-8"/>
          <w:sz w:val="24"/>
          <w:szCs w:val="24"/>
        </w:rPr>
      </w:pPr>
      <w:r w:rsidRPr="0093655E">
        <w:rPr>
          <w:rFonts w:ascii="Arial" w:eastAsia="Times New Roman" w:hAnsi="Arial" w:cs="Arial"/>
          <w:b/>
          <w:bCs/>
          <w:color w:val="444444"/>
          <w:spacing w:val="-8"/>
          <w:sz w:val="24"/>
          <w:szCs w:val="24"/>
        </w:rPr>
        <w:t>Executive Directo</w:t>
      </w:r>
      <w:r w:rsidR="003D3EC2">
        <w:rPr>
          <w:rFonts w:ascii="Arial" w:eastAsia="Times New Roman" w:hAnsi="Arial" w:cs="Arial"/>
          <w:b/>
          <w:bCs/>
          <w:color w:val="444444"/>
          <w:spacing w:val="-8"/>
          <w:sz w:val="24"/>
          <w:szCs w:val="24"/>
        </w:rPr>
        <w:t>r</w:t>
      </w:r>
      <w:r w:rsidRPr="0093655E">
        <w:rPr>
          <w:rFonts w:ascii="Arial" w:eastAsia="Times New Roman" w:hAnsi="Arial" w:cs="Arial"/>
          <w:b/>
          <w:bCs/>
          <w:color w:val="444444"/>
          <w:spacing w:val="-8"/>
          <w:sz w:val="24"/>
          <w:szCs w:val="24"/>
        </w:rPr>
        <w:t>, Catholic Tuition Organization</w:t>
      </w:r>
    </w:p>
    <w:p w14:paraId="6B5328AB" w14:textId="77777777" w:rsidR="0093655E" w:rsidRPr="0093655E" w:rsidRDefault="0093655E" w:rsidP="0093655E">
      <w:pPr>
        <w:shd w:val="clear" w:color="auto" w:fill="FFFFFF"/>
        <w:spacing w:after="100" w:afterAutospacing="1" w:line="240" w:lineRule="auto"/>
        <w:rPr>
          <w:rFonts w:ascii="Arial" w:eastAsia="Times New Roman" w:hAnsi="Arial" w:cs="Arial"/>
          <w:bCs/>
          <w:color w:val="444444"/>
          <w:spacing w:val="-8"/>
          <w:sz w:val="24"/>
          <w:szCs w:val="24"/>
        </w:rPr>
      </w:pPr>
      <w:r w:rsidRPr="0093655E">
        <w:rPr>
          <w:rFonts w:ascii="Arial" w:eastAsia="Times New Roman" w:hAnsi="Arial" w:cs="Arial"/>
          <w:bCs/>
          <w:color w:val="444444"/>
          <w:spacing w:val="-8"/>
          <w:sz w:val="24"/>
          <w:szCs w:val="24"/>
        </w:rPr>
        <w:t>The Catholic Tuition Organization has a unique opportunity! After 13 years of leadership as Executive Director, Jeanne Wells Thill has announced her retirement June 30, 2022. The CTO Board of Directors is accepting applications for the position.</w:t>
      </w:r>
    </w:p>
    <w:p w14:paraId="704C1C55" w14:textId="77777777" w:rsidR="0093655E" w:rsidRPr="0093655E" w:rsidRDefault="0093655E" w:rsidP="0093655E">
      <w:pPr>
        <w:shd w:val="clear" w:color="auto" w:fill="FFFFFF"/>
        <w:spacing w:after="100" w:afterAutospacing="1" w:line="240" w:lineRule="auto"/>
        <w:rPr>
          <w:rFonts w:ascii="Arial" w:eastAsia="Times New Roman" w:hAnsi="Arial" w:cs="Arial"/>
          <w:bCs/>
          <w:color w:val="444444"/>
          <w:spacing w:val="-8"/>
          <w:sz w:val="24"/>
          <w:szCs w:val="24"/>
        </w:rPr>
      </w:pPr>
      <w:r w:rsidRPr="0093655E">
        <w:rPr>
          <w:rFonts w:ascii="Arial" w:eastAsia="Times New Roman" w:hAnsi="Arial" w:cs="Arial"/>
          <w:bCs/>
          <w:color w:val="444444"/>
          <w:spacing w:val="-8"/>
          <w:sz w:val="24"/>
          <w:szCs w:val="24"/>
        </w:rPr>
        <w:t>CTO provides tuition assistance to more than 2,000 students through 16 Catholic schools that embrace a faith-based learning environment. This challenging role seeks donations of more than $4.5 million annually, supported by a 75% Iowa tax credit for all donors!</w:t>
      </w:r>
    </w:p>
    <w:p w14:paraId="32E7DE98" w14:textId="77777777" w:rsidR="0093655E" w:rsidRPr="0093655E" w:rsidRDefault="0093655E" w:rsidP="0093655E">
      <w:pPr>
        <w:shd w:val="clear" w:color="auto" w:fill="FFFFFF"/>
        <w:spacing w:after="100" w:afterAutospacing="1" w:line="240" w:lineRule="auto"/>
        <w:rPr>
          <w:rFonts w:ascii="Arial" w:eastAsia="Times New Roman" w:hAnsi="Arial" w:cs="Arial"/>
          <w:bCs/>
          <w:color w:val="444444"/>
          <w:spacing w:val="-8"/>
          <w:sz w:val="24"/>
          <w:szCs w:val="24"/>
        </w:rPr>
      </w:pPr>
      <w:r w:rsidRPr="0093655E">
        <w:rPr>
          <w:rFonts w:ascii="Arial" w:eastAsia="Times New Roman" w:hAnsi="Arial" w:cs="Arial"/>
          <w:bCs/>
          <w:color w:val="444444"/>
          <w:spacing w:val="-8"/>
          <w:sz w:val="24"/>
          <w:szCs w:val="24"/>
        </w:rPr>
        <w:t>The successful candidate will be self-motivated to promote and coordinate CTO across the Des Moines Diocese, must believe in the core values of the organization, be driven by the mission and have the ability to demonstrate this commitment in word and action. The ideal candidate will have a bachelor’s degree in finance, education or related area, knowledge or Catholic schools and 2 to 5 years of related experience, excellent public speaker, proficient with computer technology, data base management and be an organized self-starter.</w:t>
      </w:r>
    </w:p>
    <w:p w14:paraId="04532E7C" w14:textId="77777777" w:rsidR="0093655E" w:rsidRPr="0093655E" w:rsidRDefault="0093655E" w:rsidP="0093655E">
      <w:pPr>
        <w:shd w:val="clear" w:color="auto" w:fill="FFFFFF"/>
        <w:spacing w:after="100" w:afterAutospacing="1" w:line="240" w:lineRule="auto"/>
        <w:rPr>
          <w:rFonts w:ascii="Arial" w:eastAsia="Times New Roman" w:hAnsi="Arial" w:cs="Arial"/>
          <w:bCs/>
          <w:color w:val="444444"/>
          <w:spacing w:val="-8"/>
          <w:sz w:val="24"/>
          <w:szCs w:val="24"/>
        </w:rPr>
      </w:pPr>
      <w:r w:rsidRPr="0093655E">
        <w:rPr>
          <w:rFonts w:ascii="Arial" w:eastAsia="Times New Roman" w:hAnsi="Arial" w:cs="Arial"/>
          <w:bCs/>
          <w:color w:val="444444"/>
          <w:spacing w:val="-8"/>
          <w:sz w:val="24"/>
          <w:szCs w:val="24"/>
        </w:rPr>
        <w:t>For a full job description and qualifications, contact Jeanne Wells Thill at jwells@dmdiocese.org. Or, send your cover letter and resume to: Catholic Tuition Organization, 601 Grand Ave., Des Moines, IA 50309.</w:t>
      </w:r>
    </w:p>
    <w:p w14:paraId="062B068B" w14:textId="77777777" w:rsidR="00B27515" w:rsidRPr="0093655E" w:rsidRDefault="00B27515"/>
    <w:sectPr w:rsidR="00B27515" w:rsidRPr="0093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5E"/>
    <w:rsid w:val="003D3EC2"/>
    <w:rsid w:val="007D4D3D"/>
    <w:rsid w:val="0093655E"/>
    <w:rsid w:val="00B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9464"/>
  <w15:chartTrackingRefBased/>
  <w15:docId w15:val="{8EAA8595-4986-4D77-955F-767F2021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6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5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655E"/>
    <w:rPr>
      <w:color w:val="0000FF"/>
      <w:u w:val="single"/>
    </w:rPr>
  </w:style>
  <w:style w:type="paragraph" w:styleId="NormalWeb">
    <w:name w:val="Normal (Web)"/>
    <w:basedOn w:val="Normal"/>
    <w:uiPriority w:val="99"/>
    <w:semiHidden/>
    <w:unhideWhenUsed/>
    <w:rsid w:val="00936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Wells</dc:creator>
  <cp:keywords/>
  <dc:description/>
  <cp:lastModifiedBy>Event Pro</cp:lastModifiedBy>
  <cp:revision>3</cp:revision>
  <dcterms:created xsi:type="dcterms:W3CDTF">2022-01-24T16:13:00Z</dcterms:created>
  <dcterms:modified xsi:type="dcterms:W3CDTF">2022-01-24T16:13:00Z</dcterms:modified>
</cp:coreProperties>
</file>