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309EB" w14:textId="77777777" w:rsidR="00124824" w:rsidRPr="00124824" w:rsidRDefault="00124824" w:rsidP="00124824">
      <w:pPr>
        <w:pStyle w:val="NoSpacing"/>
        <w:rPr>
          <w:b/>
          <w:sz w:val="20"/>
          <w:szCs w:val="20"/>
        </w:rPr>
      </w:pPr>
      <w:r w:rsidRPr="00124824">
        <w:rPr>
          <w:b/>
          <w:sz w:val="20"/>
          <w:szCs w:val="20"/>
        </w:rPr>
        <w:t>Vice President for University Development &amp; Alumni Engagement</w:t>
      </w:r>
    </w:p>
    <w:p w14:paraId="4805D282" w14:textId="77777777" w:rsidR="00124824" w:rsidRPr="00124824" w:rsidRDefault="00124824" w:rsidP="00124824">
      <w:pPr>
        <w:pStyle w:val="NoSpacing"/>
        <w:rPr>
          <w:sz w:val="20"/>
          <w:szCs w:val="20"/>
        </w:rPr>
      </w:pPr>
      <w:r w:rsidRPr="00124824">
        <w:rPr>
          <w:b/>
          <w:sz w:val="20"/>
          <w:szCs w:val="20"/>
        </w:rPr>
        <w:t xml:space="preserve">Buena Vista University </w:t>
      </w:r>
      <w:r w:rsidRPr="00124824">
        <w:rPr>
          <w:sz w:val="20"/>
          <w:szCs w:val="20"/>
        </w:rPr>
        <w:t>(Storm Lake, IA)</w:t>
      </w:r>
      <w:r w:rsidRPr="00124824">
        <w:rPr>
          <w:b/>
          <w:sz w:val="20"/>
          <w:szCs w:val="20"/>
        </w:rPr>
        <w:t xml:space="preserve"> </w:t>
      </w:r>
      <w:r w:rsidRPr="00124824">
        <w:rPr>
          <w:sz w:val="20"/>
          <w:szCs w:val="20"/>
        </w:rPr>
        <w:t xml:space="preserve">is accepting applications for the position of Vice President for University Development &amp; Alumni Engagement (VPUDAE). Reporting to the new President, Dr. Brian </w:t>
      </w:r>
      <w:proofErr w:type="spellStart"/>
      <w:r w:rsidRPr="00124824">
        <w:rPr>
          <w:sz w:val="20"/>
          <w:szCs w:val="20"/>
        </w:rPr>
        <w:t>Lenzmeier</w:t>
      </w:r>
      <w:proofErr w:type="spellEnd"/>
      <w:r w:rsidRPr="00124824">
        <w:rPr>
          <w:sz w:val="20"/>
          <w:szCs w:val="20"/>
        </w:rPr>
        <w:t>, the Vice President provides vision, strategic direction, and executive management of all development operations. The successful candidate will secure external support for Buena Vista University through campaigns, annual giving, major gifts, planned giving, and other programs and is tasked with inspiring staff and leading in a manner consistent with institutional goals and objectives. The VPUDAE builds relationships with a broad range of constituents including current and prospective benefactors, alumni, parents, businesses, and community leaders.</w:t>
      </w:r>
    </w:p>
    <w:p w14:paraId="22699E78" w14:textId="77777777" w:rsidR="00124824" w:rsidRPr="00124824" w:rsidRDefault="00124824" w:rsidP="00124824">
      <w:pPr>
        <w:pStyle w:val="NoSpacing"/>
        <w:rPr>
          <w:sz w:val="20"/>
          <w:szCs w:val="20"/>
        </w:rPr>
      </w:pPr>
    </w:p>
    <w:p w14:paraId="48F121E2" w14:textId="77777777" w:rsidR="00124824" w:rsidRPr="00124824" w:rsidRDefault="00124824" w:rsidP="00124824">
      <w:pPr>
        <w:pStyle w:val="NoSpacing"/>
        <w:rPr>
          <w:sz w:val="20"/>
          <w:szCs w:val="20"/>
        </w:rPr>
      </w:pPr>
      <w:r w:rsidRPr="00124824">
        <w:rPr>
          <w:sz w:val="20"/>
          <w:szCs w:val="20"/>
        </w:rPr>
        <w:t>A Bachelor’s degree and a minimum of ten years of progressively responsible professional advancement experience is required. An advanced degree and higher education experience is desirable. The new VPUDAE should have an understanding of academic culture combined with a deep appreciation for the power and value of Buena Vista University’s mission, along with a willingness to support the University’s mission and strategic plan.  Visit www.hyattfennell.com for more information.</w:t>
      </w:r>
    </w:p>
    <w:p w14:paraId="65ADAF18" w14:textId="77777777" w:rsidR="00124824" w:rsidRPr="00124824" w:rsidRDefault="00124824" w:rsidP="00124824">
      <w:pPr>
        <w:pStyle w:val="NoSpacing"/>
        <w:rPr>
          <w:sz w:val="20"/>
          <w:szCs w:val="20"/>
        </w:rPr>
      </w:pPr>
    </w:p>
    <w:p w14:paraId="1791CFF2" w14:textId="77777777" w:rsidR="00124824" w:rsidRDefault="00124824" w:rsidP="00124824">
      <w:pPr>
        <w:pStyle w:val="NoSpacing"/>
        <w:rPr>
          <w:sz w:val="20"/>
          <w:szCs w:val="20"/>
        </w:rPr>
      </w:pPr>
      <w:r w:rsidRPr="00124824">
        <w:rPr>
          <w:sz w:val="20"/>
          <w:szCs w:val="20"/>
        </w:rPr>
        <w:t xml:space="preserve">Buena Vista University is being assisted by the partners of Hyatt-Fennell.  Application materials should be submitted via email to Cheryl </w:t>
      </w:r>
      <w:r w:rsidRPr="00124824">
        <w:rPr>
          <w:color w:val="000000" w:themeColor="text1"/>
          <w:sz w:val="20"/>
          <w:szCs w:val="20"/>
        </w:rPr>
        <w:t xml:space="preserve">Hyatt at </w:t>
      </w:r>
      <w:hyperlink r:id="rId5" w:history="1">
        <w:r w:rsidRPr="00124824">
          <w:rPr>
            <w:rStyle w:val="Hyperlink"/>
            <w:rFonts w:cs="Times New Roman"/>
            <w:b/>
            <w:color w:val="000000" w:themeColor="text1"/>
            <w:sz w:val="20"/>
            <w:szCs w:val="20"/>
            <w:u w:val="none"/>
          </w:rPr>
          <w:t>BVU@hyatt-fennell.com</w:t>
        </w:r>
      </w:hyperlink>
      <w:r w:rsidRPr="00124824">
        <w:rPr>
          <w:color w:val="000000" w:themeColor="text1"/>
          <w:sz w:val="20"/>
          <w:szCs w:val="20"/>
        </w:rPr>
        <w:t xml:space="preserve">.  </w:t>
      </w:r>
      <w:r w:rsidRPr="00124824">
        <w:rPr>
          <w:sz w:val="20"/>
          <w:szCs w:val="20"/>
        </w:rPr>
        <w:t>Applications will be accepted until a new Vice President is selected</w:t>
      </w:r>
      <w:r w:rsidRPr="00124824">
        <w:rPr>
          <w:bCs/>
          <w:sz w:val="20"/>
          <w:szCs w:val="20"/>
        </w:rPr>
        <w:t xml:space="preserve">. </w:t>
      </w:r>
      <w:r w:rsidRPr="00124824">
        <w:rPr>
          <w:sz w:val="20"/>
          <w:szCs w:val="20"/>
        </w:rPr>
        <w:t xml:space="preserve"> All applications and nominations will be considered highly confidential and should include a letter of interest, a current résumé/cv, and contact information for five professional references.</w:t>
      </w:r>
    </w:p>
    <w:p w14:paraId="53231D4F" w14:textId="4FE33ECF" w:rsidR="00124824" w:rsidRPr="00124824" w:rsidRDefault="00124824" w:rsidP="00124824">
      <w:pPr>
        <w:pStyle w:val="NoSpacing"/>
        <w:rPr>
          <w:sz w:val="20"/>
          <w:szCs w:val="20"/>
        </w:rPr>
      </w:pPr>
      <w:r w:rsidRPr="00124824">
        <w:rPr>
          <w:sz w:val="20"/>
          <w:szCs w:val="20"/>
        </w:rPr>
        <w:t xml:space="preserve">  </w:t>
      </w:r>
    </w:p>
    <w:p w14:paraId="052847A1" w14:textId="77777777" w:rsidR="00124824" w:rsidRPr="00124824" w:rsidRDefault="00124824" w:rsidP="00124824">
      <w:pPr>
        <w:pStyle w:val="NoSpacing"/>
        <w:rPr>
          <w:i/>
          <w:sz w:val="20"/>
          <w:szCs w:val="20"/>
        </w:rPr>
      </w:pPr>
      <w:r w:rsidRPr="00124824">
        <w:rPr>
          <w:i/>
          <w:sz w:val="20"/>
          <w:szCs w:val="20"/>
        </w:rPr>
        <w:t>EOE/ADA/Smoke-Free Employer</w:t>
      </w:r>
    </w:p>
    <w:p w14:paraId="75509C7D" w14:textId="77777777" w:rsidR="00124824" w:rsidRPr="00124824" w:rsidRDefault="00124824" w:rsidP="00124824">
      <w:pPr>
        <w:pStyle w:val="NoSpacing"/>
        <w:rPr>
          <w:i/>
          <w:sz w:val="20"/>
          <w:szCs w:val="20"/>
        </w:rPr>
      </w:pPr>
      <w:r w:rsidRPr="00124824">
        <w:rPr>
          <w:i/>
          <w:sz w:val="20"/>
          <w:szCs w:val="20"/>
        </w:rPr>
        <w:t>www.BVU.edu</w:t>
      </w:r>
    </w:p>
    <w:p w14:paraId="234C786A" w14:textId="77777777" w:rsidR="00E77369" w:rsidRPr="00124824" w:rsidRDefault="00E77369" w:rsidP="00124824">
      <w:pPr>
        <w:pStyle w:val="NoSpacing"/>
        <w:rPr>
          <w:b/>
          <w:color w:val="000000" w:themeColor="text1"/>
          <w:sz w:val="20"/>
          <w:szCs w:val="20"/>
        </w:rPr>
      </w:pPr>
    </w:p>
    <w:p w14:paraId="352250CA" w14:textId="77777777" w:rsidR="00124824" w:rsidRPr="00124824" w:rsidRDefault="00124824" w:rsidP="00124824">
      <w:pPr>
        <w:pStyle w:val="NoSpacing"/>
        <w:rPr>
          <w:sz w:val="20"/>
          <w:szCs w:val="20"/>
        </w:rPr>
      </w:pPr>
      <w:r w:rsidRPr="00124824">
        <w:rPr>
          <w:b/>
          <w:sz w:val="20"/>
          <w:szCs w:val="20"/>
        </w:rPr>
        <w:t>For more information:</w:t>
      </w:r>
    </w:p>
    <w:p w14:paraId="008228DB" w14:textId="77777777" w:rsidR="00124824" w:rsidRPr="00124824" w:rsidRDefault="00124824" w:rsidP="00124824">
      <w:pPr>
        <w:pStyle w:val="NoSpacing"/>
        <w:rPr>
          <w:b/>
          <w:sz w:val="20"/>
          <w:szCs w:val="20"/>
        </w:rPr>
      </w:pPr>
      <w:r w:rsidRPr="00124824">
        <w:rPr>
          <w:b/>
          <w:sz w:val="20"/>
          <w:szCs w:val="20"/>
        </w:rPr>
        <w:t>Cheryl Hyatt</w:t>
      </w:r>
    </w:p>
    <w:p w14:paraId="1C661A60" w14:textId="77777777" w:rsidR="00124824" w:rsidRPr="00124824" w:rsidRDefault="00124824" w:rsidP="00124824">
      <w:pPr>
        <w:pStyle w:val="NoSpacing"/>
        <w:rPr>
          <w:b/>
          <w:sz w:val="20"/>
          <w:szCs w:val="20"/>
        </w:rPr>
      </w:pPr>
      <w:r w:rsidRPr="00124824">
        <w:rPr>
          <w:b/>
          <w:sz w:val="20"/>
          <w:szCs w:val="20"/>
        </w:rPr>
        <w:t>724-242-0476</w:t>
      </w:r>
    </w:p>
    <w:p w14:paraId="140E8CED" w14:textId="77777777" w:rsidR="00124824" w:rsidRPr="00124824" w:rsidRDefault="00124824" w:rsidP="00124824">
      <w:pPr>
        <w:pStyle w:val="NoSpacing"/>
        <w:rPr>
          <w:sz w:val="20"/>
          <w:szCs w:val="20"/>
        </w:rPr>
      </w:pPr>
      <w:r w:rsidRPr="00124824">
        <w:rPr>
          <w:b/>
          <w:sz w:val="20"/>
          <w:szCs w:val="20"/>
        </w:rPr>
        <w:t>bvu@hyatt-fennell.com</w:t>
      </w:r>
    </w:p>
    <w:p w14:paraId="29788933" w14:textId="1C16FB54" w:rsidR="00B70C19" w:rsidRPr="00052104" w:rsidRDefault="00124824" w:rsidP="00124824">
      <w:pPr>
        <w:pStyle w:val="NoSpacing"/>
        <w:rPr>
          <w:b/>
          <w:sz w:val="20"/>
          <w:szCs w:val="20"/>
        </w:rPr>
      </w:pPr>
      <w:r w:rsidRPr="00124824">
        <w:rPr>
          <w:b/>
          <w:sz w:val="20"/>
          <w:szCs w:val="20"/>
        </w:rPr>
        <w:t>www.HYATT-FENNELL.com</w:t>
      </w:r>
    </w:p>
    <w:sectPr w:rsidR="00B70C19" w:rsidRPr="0005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altName w:val="Times New Roman"/>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auto"/>
    <w:pitch w:val="variable"/>
    <w:sig w:usb0="00000003" w:usb1="00000000" w:usb2="00000000" w:usb3="00000000" w:csb0="00000001" w:csb1="00000000"/>
  </w:font>
  <w:font w:name="Yu Mincho">
    <w:panose1 w:val="00000000000000000000"/>
    <w:charset w:val="80"/>
    <w:family w:val="roman"/>
    <w:notTrueType/>
    <w:pitch w:val="default"/>
  </w:font>
  <w:font w:name="Times New Roman TUR">
    <w:altName w:val="Times New Roman Bold"/>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CYR" w:hAnsi="Times New Roman CYR" w:cs="Times New Roman"/>
        <w:b/>
        <w:sz w:val="24"/>
        <w:szCs w:val="24"/>
      </w:rPr>
    </w:lvl>
  </w:abstractNum>
  <w:abstractNum w:abstractNumId="1" w15:restartNumberingAfterBreak="0">
    <w:nsid w:val="0231400B"/>
    <w:multiLevelType w:val="multilevel"/>
    <w:tmpl w:val="36BC12B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3F10E8"/>
    <w:multiLevelType w:val="hybridMultilevel"/>
    <w:tmpl w:val="A21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6E35"/>
    <w:multiLevelType w:val="hybridMultilevel"/>
    <w:tmpl w:val="66C6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4596D"/>
    <w:multiLevelType w:val="multilevel"/>
    <w:tmpl w:val="05166B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E33C65"/>
    <w:multiLevelType w:val="hybridMultilevel"/>
    <w:tmpl w:val="6F86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3719E"/>
    <w:multiLevelType w:val="hybridMultilevel"/>
    <w:tmpl w:val="0830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C2579"/>
    <w:multiLevelType w:val="hybridMultilevel"/>
    <w:tmpl w:val="A91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6589D"/>
    <w:multiLevelType w:val="hybridMultilevel"/>
    <w:tmpl w:val="AE2E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32079"/>
    <w:multiLevelType w:val="hybridMultilevel"/>
    <w:tmpl w:val="D3FA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B1C10"/>
    <w:multiLevelType w:val="hybridMultilevel"/>
    <w:tmpl w:val="9A42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F456E"/>
    <w:multiLevelType w:val="hybridMultilevel"/>
    <w:tmpl w:val="A6E64E7E"/>
    <w:lvl w:ilvl="0" w:tplc="8EF86A6A">
      <w:numFmt w:val="bullet"/>
      <w:lvlText w:val=""/>
      <w:lvlJc w:val="left"/>
      <w:pPr>
        <w:ind w:left="640" w:hanging="320"/>
      </w:pPr>
      <w:rPr>
        <w:rFonts w:ascii="Symbol" w:eastAsia="Symbol" w:hAnsi="Symbol" w:cs="Symbol" w:hint="default"/>
        <w:w w:val="100"/>
        <w:sz w:val="24"/>
        <w:szCs w:val="24"/>
        <w:lang w:val="en-GB" w:eastAsia="en-GB" w:bidi="en-GB"/>
      </w:rPr>
    </w:lvl>
    <w:lvl w:ilvl="1" w:tplc="F54C2424">
      <w:numFmt w:val="bullet"/>
      <w:lvlText w:val=""/>
      <w:lvlJc w:val="left"/>
      <w:pPr>
        <w:ind w:left="905" w:hanging="320"/>
      </w:pPr>
      <w:rPr>
        <w:rFonts w:ascii="Symbol" w:eastAsia="Symbol" w:hAnsi="Symbol" w:cs="Symbol" w:hint="default"/>
        <w:w w:val="80"/>
        <w:sz w:val="24"/>
        <w:szCs w:val="24"/>
        <w:lang w:val="en-GB" w:eastAsia="en-GB" w:bidi="en-GB"/>
      </w:rPr>
    </w:lvl>
    <w:lvl w:ilvl="2" w:tplc="CF36098C">
      <w:numFmt w:val="bullet"/>
      <w:lvlText w:val="•"/>
      <w:lvlJc w:val="left"/>
      <w:pPr>
        <w:ind w:left="2729" w:hanging="320"/>
      </w:pPr>
      <w:rPr>
        <w:lang w:val="en-GB" w:eastAsia="en-GB" w:bidi="en-GB"/>
      </w:rPr>
    </w:lvl>
    <w:lvl w:ilvl="3" w:tplc="BF2471FC">
      <w:numFmt w:val="bullet"/>
      <w:lvlText w:val="•"/>
      <w:lvlJc w:val="left"/>
      <w:pPr>
        <w:ind w:left="3824" w:hanging="320"/>
      </w:pPr>
      <w:rPr>
        <w:lang w:val="en-GB" w:eastAsia="en-GB" w:bidi="en-GB"/>
      </w:rPr>
    </w:lvl>
    <w:lvl w:ilvl="4" w:tplc="6EF2CD12">
      <w:numFmt w:val="bullet"/>
      <w:lvlText w:val="•"/>
      <w:lvlJc w:val="left"/>
      <w:pPr>
        <w:ind w:left="4919" w:hanging="320"/>
      </w:pPr>
      <w:rPr>
        <w:lang w:val="en-GB" w:eastAsia="en-GB" w:bidi="en-GB"/>
      </w:rPr>
    </w:lvl>
    <w:lvl w:ilvl="5" w:tplc="ACFA5F9C">
      <w:numFmt w:val="bullet"/>
      <w:lvlText w:val="•"/>
      <w:lvlJc w:val="left"/>
      <w:pPr>
        <w:ind w:left="6014" w:hanging="320"/>
      </w:pPr>
      <w:rPr>
        <w:lang w:val="en-GB" w:eastAsia="en-GB" w:bidi="en-GB"/>
      </w:rPr>
    </w:lvl>
    <w:lvl w:ilvl="6" w:tplc="5BBA7438">
      <w:numFmt w:val="bullet"/>
      <w:lvlText w:val="•"/>
      <w:lvlJc w:val="left"/>
      <w:pPr>
        <w:ind w:left="7109" w:hanging="320"/>
      </w:pPr>
      <w:rPr>
        <w:lang w:val="en-GB" w:eastAsia="en-GB" w:bidi="en-GB"/>
      </w:rPr>
    </w:lvl>
    <w:lvl w:ilvl="7" w:tplc="08EEED38">
      <w:numFmt w:val="bullet"/>
      <w:lvlText w:val="•"/>
      <w:lvlJc w:val="left"/>
      <w:pPr>
        <w:ind w:left="8204" w:hanging="320"/>
      </w:pPr>
      <w:rPr>
        <w:lang w:val="en-GB" w:eastAsia="en-GB" w:bidi="en-GB"/>
      </w:rPr>
    </w:lvl>
    <w:lvl w:ilvl="8" w:tplc="451EE024">
      <w:numFmt w:val="bullet"/>
      <w:lvlText w:val="•"/>
      <w:lvlJc w:val="left"/>
      <w:pPr>
        <w:ind w:left="9299" w:hanging="320"/>
      </w:pPr>
      <w:rPr>
        <w:lang w:val="en-GB" w:eastAsia="en-GB" w:bidi="en-GB"/>
      </w:rPr>
    </w:lvl>
  </w:abstractNum>
  <w:abstractNum w:abstractNumId="12" w15:restartNumberingAfterBreak="0">
    <w:nsid w:val="4B1539CC"/>
    <w:multiLevelType w:val="hybridMultilevel"/>
    <w:tmpl w:val="2758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F0CCA"/>
    <w:multiLevelType w:val="hybridMultilevel"/>
    <w:tmpl w:val="A0C0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8D0A7A"/>
    <w:multiLevelType w:val="hybridMultilevel"/>
    <w:tmpl w:val="44C25AA8"/>
    <w:lvl w:ilvl="0" w:tplc="457C0960">
      <w:numFmt w:val="bullet"/>
      <w:lvlText w:val="●"/>
      <w:lvlJc w:val="left"/>
      <w:pPr>
        <w:ind w:left="856" w:hanging="367"/>
      </w:pPr>
      <w:rPr>
        <w:rFonts w:ascii="Times New Roman" w:eastAsia="Times New Roman" w:hAnsi="Times New Roman" w:cs="Times New Roman" w:hint="default"/>
        <w:w w:val="101"/>
        <w:sz w:val="24"/>
        <w:szCs w:val="24"/>
      </w:rPr>
    </w:lvl>
    <w:lvl w:ilvl="1" w:tplc="070EE5D6">
      <w:numFmt w:val="bullet"/>
      <w:lvlText w:val=""/>
      <w:lvlJc w:val="left"/>
      <w:pPr>
        <w:ind w:left="984" w:hanging="294"/>
      </w:pPr>
      <w:rPr>
        <w:rFonts w:ascii="Symbol" w:eastAsia="Symbol" w:hAnsi="Symbol" w:cs="Symbol" w:hint="default"/>
        <w:w w:val="100"/>
        <w:sz w:val="22"/>
        <w:szCs w:val="22"/>
      </w:rPr>
    </w:lvl>
    <w:lvl w:ilvl="2" w:tplc="C122E0A4">
      <w:numFmt w:val="bullet"/>
      <w:lvlText w:val="•"/>
      <w:lvlJc w:val="left"/>
      <w:pPr>
        <w:ind w:left="2097" w:hanging="294"/>
      </w:pPr>
      <w:rPr>
        <w:rFonts w:hint="default"/>
      </w:rPr>
    </w:lvl>
    <w:lvl w:ilvl="3" w:tplc="73E8E8C2">
      <w:numFmt w:val="bullet"/>
      <w:lvlText w:val="•"/>
      <w:lvlJc w:val="left"/>
      <w:pPr>
        <w:ind w:left="3215" w:hanging="294"/>
      </w:pPr>
      <w:rPr>
        <w:rFonts w:hint="default"/>
      </w:rPr>
    </w:lvl>
    <w:lvl w:ilvl="4" w:tplc="EA6A9378">
      <w:numFmt w:val="bullet"/>
      <w:lvlText w:val="•"/>
      <w:lvlJc w:val="left"/>
      <w:pPr>
        <w:ind w:left="4333" w:hanging="294"/>
      </w:pPr>
      <w:rPr>
        <w:rFonts w:hint="default"/>
      </w:rPr>
    </w:lvl>
    <w:lvl w:ilvl="5" w:tplc="FC60A92C">
      <w:numFmt w:val="bullet"/>
      <w:lvlText w:val="•"/>
      <w:lvlJc w:val="left"/>
      <w:pPr>
        <w:ind w:left="5451" w:hanging="294"/>
      </w:pPr>
      <w:rPr>
        <w:rFonts w:hint="default"/>
      </w:rPr>
    </w:lvl>
    <w:lvl w:ilvl="6" w:tplc="6616B852">
      <w:numFmt w:val="bullet"/>
      <w:lvlText w:val="•"/>
      <w:lvlJc w:val="left"/>
      <w:pPr>
        <w:ind w:left="6568" w:hanging="294"/>
      </w:pPr>
      <w:rPr>
        <w:rFonts w:hint="default"/>
      </w:rPr>
    </w:lvl>
    <w:lvl w:ilvl="7" w:tplc="9DBCB964">
      <w:numFmt w:val="bullet"/>
      <w:lvlText w:val="•"/>
      <w:lvlJc w:val="left"/>
      <w:pPr>
        <w:ind w:left="7686" w:hanging="294"/>
      </w:pPr>
      <w:rPr>
        <w:rFonts w:hint="default"/>
      </w:rPr>
    </w:lvl>
    <w:lvl w:ilvl="8" w:tplc="EAA07934">
      <w:numFmt w:val="bullet"/>
      <w:lvlText w:val="•"/>
      <w:lvlJc w:val="left"/>
      <w:pPr>
        <w:ind w:left="8804" w:hanging="294"/>
      </w:pPr>
      <w:rPr>
        <w:rFonts w:hint="default"/>
      </w:rPr>
    </w:lvl>
  </w:abstractNum>
  <w:abstractNum w:abstractNumId="15" w15:restartNumberingAfterBreak="0">
    <w:nsid w:val="57ED61AF"/>
    <w:multiLevelType w:val="hybridMultilevel"/>
    <w:tmpl w:val="6B4C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A392C"/>
    <w:multiLevelType w:val="hybridMultilevel"/>
    <w:tmpl w:val="338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3F66"/>
    <w:multiLevelType w:val="hybridMultilevel"/>
    <w:tmpl w:val="0BA4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70DBF"/>
    <w:multiLevelType w:val="hybridMultilevel"/>
    <w:tmpl w:val="FED8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A214B"/>
    <w:multiLevelType w:val="hybridMultilevel"/>
    <w:tmpl w:val="E7F8B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4"/>
      <w:lvl w:ilvl="0">
        <w:start w:val="4"/>
        <w:numFmt w:val="decimal"/>
        <w:pStyle w:val="Quick1"/>
        <w:lvlText w:val="%1."/>
        <w:lvlJc w:val="left"/>
      </w:lvl>
    </w:lvlOverride>
  </w:num>
  <w:num w:numId="2">
    <w:abstractNumId w:val="17"/>
  </w:num>
  <w:num w:numId="3">
    <w:abstractNumId w:val="12"/>
  </w:num>
  <w:num w:numId="4">
    <w:abstractNumId w:val="2"/>
  </w:num>
  <w:num w:numId="5">
    <w:abstractNumId w:val="11"/>
  </w:num>
  <w:num w:numId="6">
    <w:abstractNumId w:val="16"/>
  </w:num>
  <w:num w:numId="7">
    <w:abstractNumId w:val="6"/>
  </w:num>
  <w:num w:numId="8">
    <w:abstractNumId w:val="8"/>
  </w:num>
  <w:num w:numId="9">
    <w:abstractNumId w:val="10"/>
  </w:num>
  <w:num w:numId="10">
    <w:abstractNumId w:val="18"/>
  </w:num>
  <w:num w:numId="11">
    <w:abstractNumId w:val="13"/>
  </w:num>
  <w:num w:numId="12">
    <w:abstractNumId w:val="19"/>
  </w:num>
  <w:num w:numId="13">
    <w:abstractNumId w:val="9"/>
  </w:num>
  <w:num w:numId="14">
    <w:abstractNumId w:val="7"/>
  </w:num>
  <w:num w:numId="15">
    <w:abstractNumId w:val="14"/>
  </w:num>
  <w:num w:numId="16">
    <w:abstractNumId w:val="15"/>
  </w:num>
  <w:num w:numId="17">
    <w:abstractNumId w:val="4"/>
  </w:num>
  <w:num w:numId="18">
    <w:abstractNumId w:val="1"/>
  </w:num>
  <w:num w:numId="19">
    <w:abstractNumId w:val="5"/>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11"/>
    <w:rsid w:val="00007451"/>
    <w:rsid w:val="00026FBA"/>
    <w:rsid w:val="00035919"/>
    <w:rsid w:val="00044871"/>
    <w:rsid w:val="00052104"/>
    <w:rsid w:val="00057AAA"/>
    <w:rsid w:val="000F5EC6"/>
    <w:rsid w:val="0010663E"/>
    <w:rsid w:val="00124824"/>
    <w:rsid w:val="00150811"/>
    <w:rsid w:val="001E0D66"/>
    <w:rsid w:val="001F3C9C"/>
    <w:rsid w:val="0021105B"/>
    <w:rsid w:val="002177CD"/>
    <w:rsid w:val="00252A2F"/>
    <w:rsid w:val="002723FF"/>
    <w:rsid w:val="003221EB"/>
    <w:rsid w:val="003403F7"/>
    <w:rsid w:val="00351297"/>
    <w:rsid w:val="00354DE1"/>
    <w:rsid w:val="00367FAC"/>
    <w:rsid w:val="00373FD8"/>
    <w:rsid w:val="003861BD"/>
    <w:rsid w:val="003A24B8"/>
    <w:rsid w:val="003B57BC"/>
    <w:rsid w:val="00421087"/>
    <w:rsid w:val="00440EC1"/>
    <w:rsid w:val="00462721"/>
    <w:rsid w:val="004748BC"/>
    <w:rsid w:val="0048210C"/>
    <w:rsid w:val="00482AA2"/>
    <w:rsid w:val="00492248"/>
    <w:rsid w:val="004A74D4"/>
    <w:rsid w:val="004F1207"/>
    <w:rsid w:val="004F4CB4"/>
    <w:rsid w:val="005430F6"/>
    <w:rsid w:val="005449E9"/>
    <w:rsid w:val="00547EED"/>
    <w:rsid w:val="00572BCD"/>
    <w:rsid w:val="00592CB2"/>
    <w:rsid w:val="005D1332"/>
    <w:rsid w:val="005D4459"/>
    <w:rsid w:val="005D7F18"/>
    <w:rsid w:val="005E0C8D"/>
    <w:rsid w:val="00607525"/>
    <w:rsid w:val="0063309E"/>
    <w:rsid w:val="0064795E"/>
    <w:rsid w:val="00652B52"/>
    <w:rsid w:val="00656497"/>
    <w:rsid w:val="006628CD"/>
    <w:rsid w:val="00690224"/>
    <w:rsid w:val="00691B1A"/>
    <w:rsid w:val="0071007D"/>
    <w:rsid w:val="0074637A"/>
    <w:rsid w:val="0075761A"/>
    <w:rsid w:val="007868CF"/>
    <w:rsid w:val="0079679F"/>
    <w:rsid w:val="00816F1A"/>
    <w:rsid w:val="008258B1"/>
    <w:rsid w:val="008312BA"/>
    <w:rsid w:val="00843AEA"/>
    <w:rsid w:val="0086567A"/>
    <w:rsid w:val="00885DC4"/>
    <w:rsid w:val="008F62EA"/>
    <w:rsid w:val="00900A44"/>
    <w:rsid w:val="009232BF"/>
    <w:rsid w:val="00932CDA"/>
    <w:rsid w:val="00974AC7"/>
    <w:rsid w:val="00995978"/>
    <w:rsid w:val="009A385D"/>
    <w:rsid w:val="009B573A"/>
    <w:rsid w:val="00A51FDD"/>
    <w:rsid w:val="00A74E32"/>
    <w:rsid w:val="00AA1E3C"/>
    <w:rsid w:val="00AA27E3"/>
    <w:rsid w:val="00AC5F86"/>
    <w:rsid w:val="00AC784C"/>
    <w:rsid w:val="00AE24BB"/>
    <w:rsid w:val="00AF22A0"/>
    <w:rsid w:val="00AF30A6"/>
    <w:rsid w:val="00B07595"/>
    <w:rsid w:val="00B13FB6"/>
    <w:rsid w:val="00B24A86"/>
    <w:rsid w:val="00B3661C"/>
    <w:rsid w:val="00B45932"/>
    <w:rsid w:val="00B5426F"/>
    <w:rsid w:val="00B63D42"/>
    <w:rsid w:val="00B70C19"/>
    <w:rsid w:val="00B72E63"/>
    <w:rsid w:val="00B909A0"/>
    <w:rsid w:val="00BA0C5A"/>
    <w:rsid w:val="00C15C1A"/>
    <w:rsid w:val="00C3093D"/>
    <w:rsid w:val="00C349D1"/>
    <w:rsid w:val="00C436AF"/>
    <w:rsid w:val="00C727E0"/>
    <w:rsid w:val="00C97B0C"/>
    <w:rsid w:val="00CC250F"/>
    <w:rsid w:val="00CE7158"/>
    <w:rsid w:val="00CF28ED"/>
    <w:rsid w:val="00CF2E16"/>
    <w:rsid w:val="00D4762E"/>
    <w:rsid w:val="00D754ED"/>
    <w:rsid w:val="00D840D3"/>
    <w:rsid w:val="00DA0ECF"/>
    <w:rsid w:val="00DE0A7A"/>
    <w:rsid w:val="00DF207E"/>
    <w:rsid w:val="00E063D6"/>
    <w:rsid w:val="00E32B2C"/>
    <w:rsid w:val="00E66B15"/>
    <w:rsid w:val="00E77369"/>
    <w:rsid w:val="00EA16EC"/>
    <w:rsid w:val="00F32F48"/>
    <w:rsid w:val="00F336E2"/>
    <w:rsid w:val="00F4500C"/>
    <w:rsid w:val="00F555DE"/>
    <w:rsid w:val="00FA07BA"/>
    <w:rsid w:val="00FB3CF0"/>
    <w:rsid w:val="00FC3512"/>
    <w:rsid w:val="00FD3ADE"/>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DBE24"/>
  <w15:docId w15:val="{F1255E6A-AE37-48F6-90B3-03BF98B6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811"/>
  </w:style>
  <w:style w:type="paragraph" w:styleId="Heading1">
    <w:name w:val="heading 1"/>
    <w:basedOn w:val="Normal"/>
    <w:link w:val="Heading1Char"/>
    <w:uiPriority w:val="1"/>
    <w:qFormat/>
    <w:rsid w:val="0063309E"/>
    <w:pPr>
      <w:widowControl w:val="0"/>
      <w:autoSpaceDE w:val="0"/>
      <w:autoSpaceDN w:val="0"/>
      <w:spacing w:after="0" w:line="262" w:lineRule="exact"/>
      <w:ind w:left="109"/>
      <w:outlineLvl w:val="0"/>
    </w:pPr>
    <w:rPr>
      <w:rFonts w:ascii="Book Antiqua" w:eastAsia="Book Antiqua" w:hAnsi="Book Antiqua"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ADE"/>
    <w:rPr>
      <w:color w:val="0563C1" w:themeColor="hyperlink"/>
      <w:u w:val="single"/>
    </w:rPr>
  </w:style>
  <w:style w:type="paragraph" w:styleId="NoSpacing">
    <w:name w:val="No Spacing"/>
    <w:uiPriority w:val="1"/>
    <w:qFormat/>
    <w:rsid w:val="00607525"/>
    <w:pPr>
      <w:spacing w:after="0" w:line="240" w:lineRule="auto"/>
    </w:pPr>
  </w:style>
  <w:style w:type="paragraph" w:styleId="ListParagraph">
    <w:name w:val="List Paragraph"/>
    <w:basedOn w:val="Normal"/>
    <w:uiPriority w:val="1"/>
    <w:qFormat/>
    <w:rsid w:val="00FB3CF0"/>
    <w:pPr>
      <w:spacing w:after="0" w:line="276" w:lineRule="auto"/>
      <w:ind w:left="720"/>
      <w:contextualSpacing/>
    </w:pPr>
    <w:rPr>
      <w:rFonts w:ascii="Times New Roman" w:hAnsi="Times New Roman" w:cs="Times New Roman"/>
      <w:sz w:val="24"/>
      <w:szCs w:val="24"/>
    </w:rPr>
  </w:style>
  <w:style w:type="character" w:customStyle="1" w:styleId="summary">
    <w:name w:val="summary"/>
    <w:basedOn w:val="DefaultParagraphFont"/>
    <w:rsid w:val="00FB3CF0"/>
  </w:style>
  <w:style w:type="paragraph" w:customStyle="1" w:styleId="Default">
    <w:name w:val="Default"/>
    <w:rsid w:val="00026FB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customStyle="1" w:styleId="Style">
    <w:name w:val="Style"/>
    <w:basedOn w:val="Normal"/>
    <w:rsid w:val="00026FBA"/>
    <w:pPr>
      <w:widowControl w:val="0"/>
      <w:autoSpaceDE w:val="0"/>
      <w:autoSpaceDN w:val="0"/>
      <w:adjustRightInd w:val="0"/>
      <w:spacing w:after="0" w:line="240" w:lineRule="auto"/>
      <w:ind w:left="720" w:hanging="720"/>
    </w:pPr>
    <w:rPr>
      <w:rFonts w:ascii="Times New Roman TUR" w:eastAsia="Times New Roman" w:hAnsi="Times New Roman TUR" w:cs="Times New Roman"/>
      <w:sz w:val="20"/>
      <w:szCs w:val="24"/>
    </w:rPr>
  </w:style>
  <w:style w:type="paragraph" w:customStyle="1" w:styleId="Quick1">
    <w:name w:val="Quick 1."/>
    <w:basedOn w:val="Normal"/>
    <w:rsid w:val="00026FBA"/>
    <w:pPr>
      <w:widowControl w:val="0"/>
      <w:numPr>
        <w:numId w:val="1"/>
      </w:numPr>
      <w:autoSpaceDE w:val="0"/>
      <w:autoSpaceDN w:val="0"/>
      <w:adjustRightInd w:val="0"/>
      <w:spacing w:after="0" w:line="240" w:lineRule="auto"/>
      <w:ind w:left="1440" w:hanging="720"/>
    </w:pPr>
    <w:rPr>
      <w:rFonts w:ascii="Times New Roman TUR" w:eastAsia="Times New Roman" w:hAnsi="Times New Roman TUR" w:cs="Times New Roman"/>
      <w:sz w:val="20"/>
      <w:szCs w:val="24"/>
    </w:rPr>
  </w:style>
  <w:style w:type="character" w:customStyle="1" w:styleId="st">
    <w:name w:val="st"/>
    <w:rsid w:val="00354DE1"/>
  </w:style>
  <w:style w:type="character" w:styleId="Strong">
    <w:name w:val="Strong"/>
    <w:qFormat/>
    <w:rsid w:val="00FA07BA"/>
    <w:rPr>
      <w:rFonts w:cs="Times New Roman"/>
      <w:b/>
      <w:bCs/>
    </w:rPr>
  </w:style>
  <w:style w:type="character" w:styleId="Emphasis">
    <w:name w:val="Emphasis"/>
    <w:qFormat/>
    <w:rsid w:val="00FA07BA"/>
    <w:rPr>
      <w:rFonts w:cs="Times New Roman"/>
      <w:i/>
      <w:iCs/>
    </w:rPr>
  </w:style>
  <w:style w:type="character" w:styleId="FollowedHyperlink">
    <w:name w:val="FollowedHyperlink"/>
    <w:basedOn w:val="DefaultParagraphFont"/>
    <w:uiPriority w:val="99"/>
    <w:semiHidden/>
    <w:unhideWhenUsed/>
    <w:rsid w:val="00C436AF"/>
    <w:rPr>
      <w:color w:val="954F72" w:themeColor="followedHyperlink"/>
      <w:u w:val="single"/>
    </w:rPr>
  </w:style>
  <w:style w:type="paragraph" w:styleId="Header">
    <w:name w:val="header"/>
    <w:basedOn w:val="Normal"/>
    <w:link w:val="HeaderChar"/>
    <w:semiHidden/>
    <w:rsid w:val="00C15C1A"/>
    <w:pPr>
      <w:tabs>
        <w:tab w:val="center" w:pos="4320"/>
        <w:tab w:val="right" w:pos="8640"/>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semiHidden/>
    <w:rsid w:val="00C15C1A"/>
    <w:rPr>
      <w:rFonts w:ascii="Times New Roman" w:eastAsia="Times New Roman" w:hAnsi="Times New Roman" w:cs="Times New Roman"/>
      <w:noProof/>
      <w:sz w:val="24"/>
      <w:szCs w:val="24"/>
    </w:rPr>
  </w:style>
  <w:style w:type="paragraph" w:styleId="BodyText">
    <w:name w:val="Body Text"/>
    <w:basedOn w:val="Normal"/>
    <w:link w:val="BodyTextChar"/>
    <w:uiPriority w:val="1"/>
    <w:qFormat/>
    <w:rsid w:val="00FC351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C3512"/>
    <w:rPr>
      <w:rFonts w:ascii="Times New Roman" w:eastAsia="Times New Roman" w:hAnsi="Times New Roman" w:cs="Times New Roman"/>
      <w:sz w:val="24"/>
      <w:szCs w:val="24"/>
      <w:lang w:bidi="en-US"/>
    </w:rPr>
  </w:style>
  <w:style w:type="character" w:customStyle="1" w:styleId="apple-converted-space">
    <w:name w:val="apple-converted-space"/>
    <w:rsid w:val="00E32B2C"/>
  </w:style>
  <w:style w:type="paragraph" w:styleId="NormalWeb">
    <w:name w:val="Normal (Web)"/>
    <w:basedOn w:val="Normal"/>
    <w:uiPriority w:val="99"/>
    <w:unhideWhenUsed/>
    <w:rsid w:val="00E32B2C"/>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semiHidden/>
    <w:unhideWhenUsed/>
    <w:rsid w:val="00FF7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7B2D"/>
  </w:style>
  <w:style w:type="character" w:customStyle="1" w:styleId="Heading1Char">
    <w:name w:val="Heading 1 Char"/>
    <w:basedOn w:val="DefaultParagraphFont"/>
    <w:link w:val="Heading1"/>
    <w:uiPriority w:val="1"/>
    <w:rsid w:val="0063309E"/>
    <w:rPr>
      <w:rFonts w:ascii="Book Antiqua" w:eastAsia="Book Antiqua" w:hAnsi="Book Antiqua" w:cs="Book Antiqua"/>
      <w:b/>
      <w:bCs/>
    </w:rPr>
  </w:style>
  <w:style w:type="paragraph" w:customStyle="1" w:styleId="font8">
    <w:name w:val="font_8"/>
    <w:basedOn w:val="Normal"/>
    <w:rsid w:val="004F1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5186">
      <w:bodyDiv w:val="1"/>
      <w:marLeft w:val="0"/>
      <w:marRight w:val="0"/>
      <w:marTop w:val="0"/>
      <w:marBottom w:val="0"/>
      <w:divBdr>
        <w:top w:val="none" w:sz="0" w:space="0" w:color="auto"/>
        <w:left w:val="none" w:sz="0" w:space="0" w:color="auto"/>
        <w:bottom w:val="none" w:sz="0" w:space="0" w:color="auto"/>
        <w:right w:val="none" w:sz="0" w:space="0" w:color="auto"/>
      </w:divBdr>
    </w:div>
    <w:div w:id="496069582">
      <w:bodyDiv w:val="1"/>
      <w:marLeft w:val="0"/>
      <w:marRight w:val="0"/>
      <w:marTop w:val="0"/>
      <w:marBottom w:val="0"/>
      <w:divBdr>
        <w:top w:val="none" w:sz="0" w:space="0" w:color="auto"/>
        <w:left w:val="none" w:sz="0" w:space="0" w:color="auto"/>
        <w:bottom w:val="none" w:sz="0" w:space="0" w:color="auto"/>
        <w:right w:val="none" w:sz="0" w:space="0" w:color="auto"/>
      </w:divBdr>
    </w:div>
    <w:div w:id="501896016">
      <w:bodyDiv w:val="1"/>
      <w:marLeft w:val="0"/>
      <w:marRight w:val="0"/>
      <w:marTop w:val="0"/>
      <w:marBottom w:val="0"/>
      <w:divBdr>
        <w:top w:val="none" w:sz="0" w:space="0" w:color="auto"/>
        <w:left w:val="none" w:sz="0" w:space="0" w:color="auto"/>
        <w:bottom w:val="none" w:sz="0" w:space="0" w:color="auto"/>
        <w:right w:val="none" w:sz="0" w:space="0" w:color="auto"/>
      </w:divBdr>
    </w:div>
    <w:div w:id="1663466495">
      <w:bodyDiv w:val="1"/>
      <w:marLeft w:val="0"/>
      <w:marRight w:val="0"/>
      <w:marTop w:val="0"/>
      <w:marBottom w:val="0"/>
      <w:divBdr>
        <w:top w:val="none" w:sz="0" w:space="0" w:color="auto"/>
        <w:left w:val="none" w:sz="0" w:space="0" w:color="auto"/>
        <w:bottom w:val="none" w:sz="0" w:space="0" w:color="auto"/>
        <w:right w:val="none" w:sz="0" w:space="0" w:color="auto"/>
      </w:divBdr>
    </w:div>
    <w:div w:id="18729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Dunleavy, Patricia</dc:creator>
  <cp:keywords/>
  <dc:description/>
  <cp:lastModifiedBy>Suzanne</cp:lastModifiedBy>
  <cp:revision>2</cp:revision>
  <cp:lastPrinted>2019-01-28T21:44:00Z</cp:lastPrinted>
  <dcterms:created xsi:type="dcterms:W3CDTF">2021-02-10T17:32:00Z</dcterms:created>
  <dcterms:modified xsi:type="dcterms:W3CDTF">2021-02-10T17:32:00Z</dcterms:modified>
</cp:coreProperties>
</file>