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ACC" w:rsidRPr="004E0ACC" w:rsidRDefault="004E0ACC" w:rsidP="004E0ACC">
      <w:pPr>
        <w:spacing w:before="100" w:beforeAutospacing="1" w:after="100" w:afterAutospacing="1"/>
        <w:outlineLvl w:val="1"/>
        <w:rPr>
          <w:rFonts w:ascii="Arial" w:eastAsia="Times New Roman" w:hAnsi="Arial" w:cs="Arial"/>
          <w:b/>
          <w:bCs/>
          <w:color w:val="05457C"/>
          <w:kern w:val="36"/>
          <w:sz w:val="36"/>
          <w:szCs w:val="36"/>
        </w:rPr>
      </w:pPr>
      <w:r w:rsidRPr="004E0ACC">
        <w:rPr>
          <w:rFonts w:ascii="Arial" w:eastAsia="Times New Roman" w:hAnsi="Arial" w:cs="Arial"/>
          <w:b/>
          <w:bCs/>
          <w:color w:val="05457C"/>
          <w:kern w:val="36"/>
          <w:sz w:val="36"/>
          <w:szCs w:val="36"/>
        </w:rPr>
        <w:t>Donor Relations Officer</w:t>
      </w:r>
    </w:p>
    <w:p w:rsidR="004E0ACC" w:rsidRPr="004E0ACC" w:rsidRDefault="004E0ACC" w:rsidP="004E0ACC">
      <w:pPr>
        <w:rPr>
          <w:rFonts w:ascii="Arial" w:eastAsia="Times New Roman" w:hAnsi="Arial" w:cs="Arial"/>
          <w:color w:val="000000"/>
          <w:szCs w:val="24"/>
        </w:rPr>
      </w:pPr>
      <w:r w:rsidRPr="004E0ACC">
        <w:rPr>
          <w:rFonts w:ascii="Arial" w:eastAsia="Times New Roman" w:hAnsi="Arial" w:cs="Arial"/>
          <w:b/>
          <w:bCs/>
          <w:color w:val="000000"/>
          <w:szCs w:val="24"/>
        </w:rPr>
        <w:t>Company:</w:t>
      </w:r>
      <w:r w:rsidRPr="004E0ACC">
        <w:rPr>
          <w:rFonts w:ascii="Arial" w:eastAsia="Times New Roman" w:hAnsi="Arial" w:cs="Arial"/>
          <w:color w:val="000000"/>
          <w:szCs w:val="24"/>
        </w:rPr>
        <w:t xml:space="preserve"> Connecticut River Conservancy </w:t>
      </w:r>
      <w:r w:rsidRPr="004E0ACC">
        <w:rPr>
          <w:rFonts w:ascii="Arial" w:eastAsia="Times New Roman" w:hAnsi="Arial" w:cs="Arial"/>
          <w:color w:val="000000"/>
          <w:szCs w:val="24"/>
        </w:rPr>
        <w:br/>
      </w:r>
      <w:r w:rsidRPr="004E0ACC">
        <w:rPr>
          <w:rFonts w:ascii="Arial" w:eastAsia="Times New Roman" w:hAnsi="Arial" w:cs="Arial"/>
          <w:b/>
          <w:bCs/>
          <w:color w:val="000000"/>
          <w:szCs w:val="24"/>
        </w:rPr>
        <w:t>Date Posted:</w:t>
      </w:r>
      <w:r w:rsidRPr="004E0ACC">
        <w:rPr>
          <w:rFonts w:ascii="Arial" w:eastAsia="Times New Roman" w:hAnsi="Arial" w:cs="Arial"/>
          <w:color w:val="000000"/>
          <w:szCs w:val="24"/>
        </w:rPr>
        <w:t xml:space="preserve"> June 19, 2018 </w:t>
      </w:r>
    </w:p>
    <w:p w:rsidR="004E0ACC" w:rsidRPr="004E0ACC" w:rsidRDefault="004E0ACC" w:rsidP="004E0ACC">
      <w:pPr>
        <w:spacing w:before="100" w:beforeAutospacing="1" w:after="100" w:afterAutospacing="1"/>
        <w:rPr>
          <w:rFonts w:ascii="Arial" w:eastAsia="Times New Roman" w:hAnsi="Arial" w:cs="Arial"/>
          <w:color w:val="000000"/>
          <w:szCs w:val="24"/>
        </w:rPr>
      </w:pPr>
      <w:r w:rsidRPr="004E0ACC">
        <w:rPr>
          <w:rFonts w:ascii="Arial" w:eastAsia="Times New Roman" w:hAnsi="Arial" w:cs="Arial"/>
          <w:b/>
          <w:bCs/>
          <w:i/>
          <w:iCs/>
          <w:color w:val="000000"/>
          <w:szCs w:val="24"/>
        </w:rPr>
        <w:t>Donor Relations Officer</w:t>
      </w:r>
    </w:p>
    <w:p w:rsidR="004E0ACC" w:rsidRPr="004E0ACC" w:rsidRDefault="004E0ACC" w:rsidP="004E0ACC">
      <w:pPr>
        <w:spacing w:before="100" w:beforeAutospacing="1" w:after="100" w:afterAutospacing="1"/>
        <w:rPr>
          <w:rFonts w:ascii="Arial" w:eastAsia="Times New Roman" w:hAnsi="Arial" w:cs="Arial"/>
          <w:color w:val="000000"/>
          <w:szCs w:val="24"/>
        </w:rPr>
      </w:pPr>
      <w:r w:rsidRPr="004E0ACC">
        <w:rPr>
          <w:rFonts w:ascii="Arial" w:eastAsia="Times New Roman" w:hAnsi="Arial" w:cs="Arial"/>
          <w:color w:val="000000"/>
          <w:szCs w:val="24"/>
        </w:rPr>
        <w:t>Looking for a way to contribute to a cause that’s important to you?  Want to be a part of a creative dynamic team that’s always learning and growing?  In search of a development position that offers a flexible family-friendly schedule, no long-distance travel, and freedom from the pressure of quotas and metrics?</w:t>
      </w:r>
    </w:p>
    <w:p w:rsidR="004E0ACC" w:rsidRPr="004E0ACC" w:rsidRDefault="004E0ACC" w:rsidP="004E0ACC">
      <w:pPr>
        <w:spacing w:before="100" w:beforeAutospacing="1" w:after="100" w:afterAutospacing="1"/>
        <w:rPr>
          <w:rFonts w:ascii="Arial" w:eastAsia="Times New Roman" w:hAnsi="Arial" w:cs="Arial"/>
          <w:color w:val="000000"/>
          <w:szCs w:val="24"/>
        </w:rPr>
      </w:pPr>
      <w:r w:rsidRPr="004E0ACC">
        <w:rPr>
          <w:rFonts w:ascii="Arial" w:eastAsia="Times New Roman" w:hAnsi="Arial" w:cs="Arial"/>
          <w:color w:val="000000"/>
          <w:szCs w:val="24"/>
        </w:rPr>
        <w:t>Join the region’s premiere river conservation organization and help ensure that our children and grandchildren will continue to enjoy clean healthy rivers!  We love what we do and are effective and passionate advocates for the public’s water.</w:t>
      </w:r>
    </w:p>
    <w:p w:rsidR="004E0ACC" w:rsidRPr="004E0ACC" w:rsidRDefault="004E0ACC" w:rsidP="004E0ACC">
      <w:pPr>
        <w:spacing w:before="100" w:beforeAutospacing="1" w:after="100" w:afterAutospacing="1"/>
        <w:rPr>
          <w:rFonts w:ascii="Arial" w:eastAsia="Times New Roman" w:hAnsi="Arial" w:cs="Arial"/>
          <w:color w:val="000000"/>
          <w:szCs w:val="24"/>
        </w:rPr>
      </w:pPr>
      <w:r w:rsidRPr="004E0ACC">
        <w:rPr>
          <w:rFonts w:ascii="Arial" w:eastAsia="Times New Roman" w:hAnsi="Arial" w:cs="Arial"/>
          <w:color w:val="000000"/>
          <w:szCs w:val="24"/>
        </w:rPr>
        <w:t>Help us love our donors!  We’re seeking a successful development professional to deepen relationships with our major donors and expand our network of supporters giving significant gifts to the organization.   </w:t>
      </w:r>
    </w:p>
    <w:p w:rsidR="004E0ACC" w:rsidRPr="004E0ACC" w:rsidRDefault="004E0ACC" w:rsidP="004E0ACC">
      <w:pPr>
        <w:spacing w:before="100" w:beforeAutospacing="1" w:after="100" w:afterAutospacing="1"/>
        <w:rPr>
          <w:rFonts w:ascii="Arial" w:eastAsia="Times New Roman" w:hAnsi="Arial" w:cs="Arial"/>
          <w:color w:val="000000"/>
          <w:szCs w:val="24"/>
        </w:rPr>
      </w:pPr>
      <w:r w:rsidRPr="004E0ACC">
        <w:rPr>
          <w:rFonts w:ascii="Arial" w:eastAsia="Times New Roman" w:hAnsi="Arial" w:cs="Arial"/>
          <w:color w:val="000000"/>
          <w:szCs w:val="24"/>
        </w:rPr>
        <w:t xml:space="preserve">Our administrative and development team is based out of our headquarters in Greenfield, MA.  However, for this position we are seeking candidates to work out of </w:t>
      </w:r>
      <w:r w:rsidRPr="004E0ACC">
        <w:rPr>
          <w:rFonts w:ascii="Arial" w:eastAsia="Times New Roman" w:hAnsi="Arial" w:cs="Arial"/>
          <w:i/>
          <w:iCs/>
          <w:color w:val="000000"/>
          <w:szCs w:val="24"/>
        </w:rPr>
        <w:t>either</w:t>
      </w:r>
      <w:r w:rsidRPr="004E0ACC">
        <w:rPr>
          <w:rFonts w:ascii="Arial" w:eastAsia="Times New Roman" w:hAnsi="Arial" w:cs="Arial"/>
          <w:color w:val="000000"/>
          <w:szCs w:val="24"/>
        </w:rPr>
        <w:t xml:space="preserve"> our Greenfield, MA or Middletown, CT offices.</w:t>
      </w:r>
    </w:p>
    <w:p w:rsidR="004E0ACC" w:rsidRPr="004E0ACC" w:rsidRDefault="004E0ACC" w:rsidP="004E0ACC">
      <w:pPr>
        <w:spacing w:before="100" w:beforeAutospacing="1" w:after="100" w:afterAutospacing="1"/>
        <w:rPr>
          <w:rFonts w:ascii="Arial" w:eastAsia="Times New Roman" w:hAnsi="Arial" w:cs="Arial"/>
          <w:color w:val="000000"/>
          <w:szCs w:val="24"/>
        </w:rPr>
      </w:pPr>
      <w:r w:rsidRPr="004E0ACC">
        <w:rPr>
          <w:rFonts w:ascii="Arial" w:eastAsia="Times New Roman" w:hAnsi="Arial" w:cs="Arial"/>
          <w:color w:val="000000"/>
          <w:szCs w:val="24"/>
        </w:rPr>
        <w:t>This full-time position reports to the Development Director and works collaboratively and strategically with the Executive Director, Trustees, and other members of the development team. Benefits package includes generous vacation time and retirement plan.</w:t>
      </w:r>
    </w:p>
    <w:p w:rsidR="004E0ACC" w:rsidRPr="004E0ACC" w:rsidRDefault="004E0ACC" w:rsidP="004E0ACC">
      <w:pPr>
        <w:spacing w:before="100" w:beforeAutospacing="1" w:after="100" w:afterAutospacing="1"/>
        <w:rPr>
          <w:rFonts w:ascii="Arial" w:eastAsia="Times New Roman" w:hAnsi="Arial" w:cs="Arial"/>
          <w:color w:val="000000"/>
          <w:szCs w:val="24"/>
        </w:rPr>
      </w:pPr>
      <w:r w:rsidRPr="004E0ACC">
        <w:rPr>
          <w:rFonts w:ascii="Arial" w:eastAsia="Times New Roman" w:hAnsi="Arial" w:cs="Arial"/>
          <w:b/>
          <w:bCs/>
          <w:color w:val="000000"/>
          <w:szCs w:val="24"/>
          <w:u w:val="single"/>
        </w:rPr>
        <w:t>RESPONSIBILITIES:</w:t>
      </w:r>
    </w:p>
    <w:p w:rsidR="004E0ACC" w:rsidRPr="004E0ACC" w:rsidRDefault="004E0ACC" w:rsidP="004E0ACC">
      <w:pPr>
        <w:spacing w:before="100" w:beforeAutospacing="1" w:after="100" w:afterAutospacing="1"/>
        <w:rPr>
          <w:rFonts w:ascii="Arial" w:eastAsia="Times New Roman" w:hAnsi="Arial" w:cs="Arial"/>
          <w:color w:val="000000"/>
          <w:szCs w:val="24"/>
        </w:rPr>
      </w:pPr>
      <w:r w:rsidRPr="004E0ACC">
        <w:rPr>
          <w:rFonts w:ascii="Arial" w:eastAsia="Times New Roman" w:hAnsi="Arial" w:cs="Arial"/>
          <w:color w:val="000000"/>
          <w:szCs w:val="24"/>
        </w:rPr>
        <w:t>Lead and participate in all aspects of the gift cycle:</w:t>
      </w:r>
    </w:p>
    <w:p w:rsidR="004E0ACC" w:rsidRPr="004E0ACC" w:rsidRDefault="004E0ACC" w:rsidP="004E0ACC">
      <w:pPr>
        <w:numPr>
          <w:ilvl w:val="0"/>
          <w:numId w:val="1"/>
        </w:numPr>
        <w:spacing w:before="100" w:beforeAutospacing="1" w:after="100" w:afterAutospacing="1"/>
        <w:ind w:left="1095"/>
        <w:rPr>
          <w:rFonts w:ascii="Arial" w:eastAsia="Times New Roman" w:hAnsi="Arial" w:cs="Arial"/>
          <w:color w:val="000000"/>
          <w:szCs w:val="24"/>
        </w:rPr>
      </w:pPr>
      <w:r w:rsidRPr="004E0ACC">
        <w:rPr>
          <w:rFonts w:ascii="Arial" w:eastAsia="Times New Roman" w:hAnsi="Arial" w:cs="Arial"/>
          <w:b/>
          <w:bCs/>
          <w:color w:val="000000"/>
          <w:szCs w:val="24"/>
        </w:rPr>
        <w:t xml:space="preserve">Qualify </w:t>
      </w:r>
      <w:r w:rsidRPr="004E0ACC">
        <w:rPr>
          <w:rFonts w:ascii="Arial" w:eastAsia="Times New Roman" w:hAnsi="Arial" w:cs="Arial"/>
          <w:color w:val="000000"/>
          <w:szCs w:val="24"/>
        </w:rPr>
        <w:t xml:space="preserve">donors for your caseload of 75-100 donors. </w:t>
      </w:r>
    </w:p>
    <w:p w:rsidR="004E0ACC" w:rsidRPr="004E0ACC" w:rsidRDefault="004E0ACC" w:rsidP="004E0ACC">
      <w:pPr>
        <w:numPr>
          <w:ilvl w:val="0"/>
          <w:numId w:val="1"/>
        </w:numPr>
        <w:spacing w:before="100" w:beforeAutospacing="1" w:after="100" w:afterAutospacing="1"/>
        <w:ind w:left="1095"/>
        <w:rPr>
          <w:rFonts w:ascii="Arial" w:eastAsia="Times New Roman" w:hAnsi="Arial" w:cs="Arial"/>
          <w:color w:val="000000"/>
          <w:szCs w:val="24"/>
        </w:rPr>
      </w:pPr>
      <w:r w:rsidRPr="004E0ACC">
        <w:rPr>
          <w:rFonts w:ascii="Arial" w:eastAsia="Times New Roman" w:hAnsi="Arial" w:cs="Arial"/>
          <w:color w:val="000000"/>
          <w:szCs w:val="24"/>
        </w:rPr>
        <w:t xml:space="preserve">Create individual </w:t>
      </w:r>
      <w:r w:rsidRPr="004E0ACC">
        <w:rPr>
          <w:rFonts w:ascii="Arial" w:eastAsia="Times New Roman" w:hAnsi="Arial" w:cs="Arial"/>
          <w:b/>
          <w:bCs/>
          <w:color w:val="000000"/>
          <w:szCs w:val="24"/>
        </w:rPr>
        <w:t xml:space="preserve">goals </w:t>
      </w:r>
      <w:r w:rsidRPr="004E0ACC">
        <w:rPr>
          <w:rFonts w:ascii="Arial" w:eastAsia="Times New Roman" w:hAnsi="Arial" w:cs="Arial"/>
          <w:color w:val="000000"/>
          <w:szCs w:val="24"/>
        </w:rPr>
        <w:t xml:space="preserve">for each donor on the caseload. </w:t>
      </w:r>
    </w:p>
    <w:p w:rsidR="004E0ACC" w:rsidRPr="004E0ACC" w:rsidRDefault="004E0ACC" w:rsidP="004E0ACC">
      <w:pPr>
        <w:numPr>
          <w:ilvl w:val="0"/>
          <w:numId w:val="1"/>
        </w:numPr>
        <w:spacing w:before="100" w:beforeAutospacing="1" w:after="100" w:afterAutospacing="1"/>
        <w:ind w:left="1095"/>
        <w:rPr>
          <w:rFonts w:ascii="Arial" w:eastAsia="Times New Roman" w:hAnsi="Arial" w:cs="Arial"/>
          <w:color w:val="000000"/>
          <w:szCs w:val="24"/>
        </w:rPr>
      </w:pPr>
      <w:r w:rsidRPr="004E0ACC">
        <w:rPr>
          <w:rFonts w:ascii="Arial" w:eastAsia="Times New Roman" w:hAnsi="Arial" w:cs="Arial"/>
          <w:color w:val="000000"/>
          <w:szCs w:val="24"/>
        </w:rPr>
        <w:t xml:space="preserve">Create a contact, marketing and communication </w:t>
      </w:r>
      <w:r w:rsidRPr="004E0ACC">
        <w:rPr>
          <w:rFonts w:ascii="Arial" w:eastAsia="Times New Roman" w:hAnsi="Arial" w:cs="Arial"/>
          <w:b/>
          <w:bCs/>
          <w:color w:val="000000"/>
          <w:szCs w:val="24"/>
        </w:rPr>
        <w:t xml:space="preserve">plan </w:t>
      </w:r>
      <w:r w:rsidRPr="004E0ACC">
        <w:rPr>
          <w:rFonts w:ascii="Arial" w:eastAsia="Times New Roman" w:hAnsi="Arial" w:cs="Arial"/>
          <w:color w:val="000000"/>
          <w:szCs w:val="24"/>
        </w:rPr>
        <w:t xml:space="preserve">for each donor on the caseload that is focused on fulfilling the donor’s interests and passions. Execute that plan and modify it as circumstances change. </w:t>
      </w:r>
    </w:p>
    <w:p w:rsidR="004E0ACC" w:rsidRPr="004E0ACC" w:rsidRDefault="004E0ACC" w:rsidP="004E0ACC">
      <w:pPr>
        <w:numPr>
          <w:ilvl w:val="0"/>
          <w:numId w:val="1"/>
        </w:numPr>
        <w:spacing w:before="100" w:beforeAutospacing="1" w:after="100" w:afterAutospacing="1"/>
        <w:ind w:left="1095"/>
        <w:rPr>
          <w:rFonts w:ascii="Arial" w:eastAsia="Times New Roman" w:hAnsi="Arial" w:cs="Arial"/>
          <w:color w:val="000000"/>
          <w:szCs w:val="24"/>
        </w:rPr>
      </w:pPr>
      <w:r w:rsidRPr="004E0ACC">
        <w:rPr>
          <w:rFonts w:ascii="Arial" w:eastAsia="Times New Roman" w:hAnsi="Arial" w:cs="Arial"/>
          <w:b/>
          <w:bCs/>
          <w:color w:val="000000"/>
          <w:szCs w:val="24"/>
        </w:rPr>
        <w:t xml:space="preserve">Work with program staff </w:t>
      </w:r>
      <w:r w:rsidRPr="004E0ACC">
        <w:rPr>
          <w:rFonts w:ascii="Arial" w:eastAsia="Times New Roman" w:hAnsi="Arial" w:cs="Arial"/>
          <w:color w:val="000000"/>
          <w:szCs w:val="24"/>
        </w:rPr>
        <w:t xml:space="preserve">to secure project information for creating donor offers (front - end) and reporting to donors on how their giving made a difference (back - end). </w:t>
      </w:r>
    </w:p>
    <w:p w:rsidR="004E0ACC" w:rsidRPr="004E0ACC" w:rsidRDefault="004E0ACC" w:rsidP="004E0ACC">
      <w:pPr>
        <w:numPr>
          <w:ilvl w:val="0"/>
          <w:numId w:val="1"/>
        </w:numPr>
        <w:spacing w:before="100" w:beforeAutospacing="1" w:after="100" w:afterAutospacing="1"/>
        <w:ind w:left="1095"/>
        <w:rPr>
          <w:rFonts w:ascii="Arial" w:eastAsia="Times New Roman" w:hAnsi="Arial" w:cs="Arial"/>
          <w:color w:val="000000"/>
          <w:szCs w:val="24"/>
        </w:rPr>
      </w:pPr>
      <w:r w:rsidRPr="004E0ACC">
        <w:rPr>
          <w:rFonts w:ascii="Arial" w:eastAsia="Times New Roman" w:hAnsi="Arial" w:cs="Arial"/>
          <w:b/>
          <w:bCs/>
          <w:color w:val="000000"/>
          <w:szCs w:val="24"/>
        </w:rPr>
        <w:t xml:space="preserve">Perform other major gift officer duties </w:t>
      </w:r>
      <w:r w:rsidRPr="004E0ACC">
        <w:rPr>
          <w:rFonts w:ascii="Arial" w:eastAsia="Times New Roman" w:hAnsi="Arial" w:cs="Arial"/>
          <w:color w:val="000000"/>
          <w:szCs w:val="24"/>
        </w:rPr>
        <w:t xml:space="preserve">as required, including monthly reporting to management that accurately reflects caseload activity and performance. </w:t>
      </w:r>
    </w:p>
    <w:p w:rsidR="004E0ACC" w:rsidRPr="004E0ACC" w:rsidRDefault="004E0ACC" w:rsidP="004E0ACC">
      <w:pPr>
        <w:spacing w:before="100" w:beforeAutospacing="1" w:after="100" w:afterAutospacing="1"/>
        <w:rPr>
          <w:rFonts w:ascii="Arial" w:eastAsia="Times New Roman" w:hAnsi="Arial" w:cs="Arial"/>
          <w:color w:val="000000"/>
          <w:szCs w:val="24"/>
        </w:rPr>
      </w:pPr>
      <w:r w:rsidRPr="004E0ACC">
        <w:rPr>
          <w:rFonts w:ascii="Arial" w:eastAsia="Times New Roman" w:hAnsi="Arial" w:cs="Arial"/>
          <w:color w:val="000000"/>
          <w:szCs w:val="24"/>
        </w:rPr>
        <w:lastRenderedPageBreak/>
        <w:t>Adhere to the highest ethical standards; demonstrate empathetic disposition and perseverance; reflect optimistic and positive attitude, and convey sensitivity to needs of the donors.</w:t>
      </w:r>
    </w:p>
    <w:p w:rsidR="004E0ACC" w:rsidRPr="004E0ACC" w:rsidRDefault="004E0ACC" w:rsidP="004E0ACC">
      <w:pPr>
        <w:spacing w:before="100" w:beforeAutospacing="1" w:after="100" w:afterAutospacing="1"/>
        <w:rPr>
          <w:rFonts w:ascii="Arial" w:eastAsia="Times New Roman" w:hAnsi="Arial" w:cs="Arial"/>
          <w:color w:val="000000"/>
          <w:szCs w:val="24"/>
        </w:rPr>
      </w:pPr>
      <w:r w:rsidRPr="004E0ACC">
        <w:rPr>
          <w:rFonts w:ascii="Arial" w:eastAsia="Times New Roman" w:hAnsi="Arial" w:cs="Arial"/>
          <w:color w:val="000000"/>
          <w:szCs w:val="24"/>
        </w:rPr>
        <w:t>Demonstrate commitment to, and understanding of the mission of the organization.</w:t>
      </w:r>
    </w:p>
    <w:p w:rsidR="004E0ACC" w:rsidRPr="004E0ACC" w:rsidRDefault="004E0ACC" w:rsidP="004E0ACC">
      <w:pPr>
        <w:spacing w:before="100" w:beforeAutospacing="1" w:after="100" w:afterAutospacing="1"/>
        <w:rPr>
          <w:rFonts w:ascii="Arial" w:eastAsia="Times New Roman" w:hAnsi="Arial" w:cs="Arial"/>
          <w:color w:val="000000"/>
          <w:szCs w:val="24"/>
        </w:rPr>
      </w:pPr>
      <w:r w:rsidRPr="004E0ACC">
        <w:rPr>
          <w:rFonts w:ascii="Arial" w:eastAsia="Times New Roman" w:hAnsi="Arial" w:cs="Arial"/>
          <w:b/>
          <w:bCs/>
          <w:color w:val="000000"/>
          <w:szCs w:val="24"/>
          <w:u w:val="single"/>
        </w:rPr>
        <w:t>DESIRED QUALIFICATIONS, COMPETENCIES, and EXPERIENCE:</w:t>
      </w:r>
    </w:p>
    <w:p w:rsidR="004E0ACC" w:rsidRPr="004E0ACC" w:rsidRDefault="004E0ACC" w:rsidP="004E0ACC">
      <w:pPr>
        <w:numPr>
          <w:ilvl w:val="0"/>
          <w:numId w:val="2"/>
        </w:numPr>
        <w:spacing w:before="100" w:beforeAutospacing="1" w:after="100" w:afterAutospacing="1"/>
        <w:ind w:left="1095"/>
        <w:rPr>
          <w:rFonts w:ascii="Arial" w:eastAsia="Times New Roman" w:hAnsi="Arial" w:cs="Arial"/>
          <w:color w:val="000000"/>
          <w:szCs w:val="24"/>
        </w:rPr>
      </w:pPr>
      <w:r w:rsidRPr="004E0ACC">
        <w:rPr>
          <w:rFonts w:ascii="Arial" w:eastAsia="Times New Roman" w:hAnsi="Arial" w:cs="Arial"/>
          <w:color w:val="000000"/>
          <w:szCs w:val="24"/>
        </w:rPr>
        <w:t>Successful experience in major or planned gift fundraising.</w:t>
      </w:r>
    </w:p>
    <w:p w:rsidR="004E0ACC" w:rsidRPr="004E0ACC" w:rsidRDefault="004E0ACC" w:rsidP="004E0ACC">
      <w:pPr>
        <w:numPr>
          <w:ilvl w:val="0"/>
          <w:numId w:val="2"/>
        </w:numPr>
        <w:spacing w:before="100" w:beforeAutospacing="1" w:after="100" w:afterAutospacing="1"/>
        <w:ind w:left="1095"/>
        <w:rPr>
          <w:rFonts w:ascii="Arial" w:eastAsia="Times New Roman" w:hAnsi="Arial" w:cs="Arial"/>
          <w:color w:val="000000"/>
          <w:szCs w:val="24"/>
        </w:rPr>
      </w:pPr>
      <w:r w:rsidRPr="004E0ACC">
        <w:rPr>
          <w:rFonts w:ascii="Arial" w:eastAsia="Times New Roman" w:hAnsi="Arial" w:cs="Arial"/>
          <w:color w:val="000000"/>
          <w:szCs w:val="24"/>
        </w:rPr>
        <w:t>Ability to understand the needs and interests of leadership and major gift donors in order to develop relationships between them and the organization.</w:t>
      </w:r>
    </w:p>
    <w:p w:rsidR="004E0ACC" w:rsidRPr="004E0ACC" w:rsidRDefault="004E0ACC" w:rsidP="004E0ACC">
      <w:pPr>
        <w:numPr>
          <w:ilvl w:val="0"/>
          <w:numId w:val="2"/>
        </w:numPr>
        <w:spacing w:before="100" w:beforeAutospacing="1" w:after="100" w:afterAutospacing="1"/>
        <w:ind w:left="1095"/>
        <w:rPr>
          <w:rFonts w:ascii="Arial" w:eastAsia="Times New Roman" w:hAnsi="Arial" w:cs="Arial"/>
          <w:color w:val="000000"/>
          <w:szCs w:val="24"/>
        </w:rPr>
      </w:pPr>
      <w:r w:rsidRPr="004E0ACC">
        <w:rPr>
          <w:rFonts w:ascii="Arial" w:eastAsia="Times New Roman" w:hAnsi="Arial" w:cs="Arial"/>
          <w:color w:val="000000"/>
          <w:szCs w:val="24"/>
        </w:rPr>
        <w:t xml:space="preserve">A passion for the environment and a dedication to protecting it now and for future generations. </w:t>
      </w:r>
    </w:p>
    <w:p w:rsidR="004E0ACC" w:rsidRPr="004E0ACC" w:rsidRDefault="004E0ACC" w:rsidP="004E0ACC">
      <w:pPr>
        <w:numPr>
          <w:ilvl w:val="0"/>
          <w:numId w:val="2"/>
        </w:numPr>
        <w:spacing w:before="100" w:beforeAutospacing="1" w:after="100" w:afterAutospacing="1"/>
        <w:ind w:left="1095"/>
        <w:rPr>
          <w:rFonts w:ascii="Arial" w:eastAsia="Times New Roman" w:hAnsi="Arial" w:cs="Arial"/>
          <w:color w:val="000000"/>
          <w:szCs w:val="24"/>
        </w:rPr>
      </w:pPr>
      <w:r w:rsidRPr="004E0ACC">
        <w:rPr>
          <w:rFonts w:ascii="Arial" w:eastAsia="Times New Roman" w:hAnsi="Arial" w:cs="Arial"/>
          <w:color w:val="000000"/>
          <w:szCs w:val="24"/>
        </w:rPr>
        <w:t>Demonstrated leadership and the ability to successfully manage multiple tasks and priorities.</w:t>
      </w:r>
    </w:p>
    <w:p w:rsidR="004E0ACC" w:rsidRPr="004E0ACC" w:rsidRDefault="004E0ACC" w:rsidP="004E0ACC">
      <w:pPr>
        <w:numPr>
          <w:ilvl w:val="0"/>
          <w:numId w:val="2"/>
        </w:numPr>
        <w:spacing w:before="100" w:beforeAutospacing="1" w:after="100" w:afterAutospacing="1"/>
        <w:ind w:left="1095"/>
        <w:rPr>
          <w:rFonts w:ascii="Arial" w:eastAsia="Times New Roman" w:hAnsi="Arial" w:cs="Arial"/>
          <w:color w:val="000000"/>
          <w:szCs w:val="24"/>
        </w:rPr>
      </w:pPr>
      <w:r w:rsidRPr="004E0ACC">
        <w:rPr>
          <w:rFonts w:ascii="Arial" w:eastAsia="Times New Roman" w:hAnsi="Arial" w:cs="Arial"/>
          <w:color w:val="000000"/>
          <w:szCs w:val="24"/>
        </w:rPr>
        <w:t>Must be a highly energetic professional with a track record of building donor relationships and closing gifts in the five and six-figure range.</w:t>
      </w:r>
    </w:p>
    <w:p w:rsidR="004E0ACC" w:rsidRPr="004E0ACC" w:rsidRDefault="004E0ACC" w:rsidP="004E0ACC">
      <w:pPr>
        <w:numPr>
          <w:ilvl w:val="0"/>
          <w:numId w:val="2"/>
        </w:numPr>
        <w:spacing w:before="100" w:beforeAutospacing="1" w:after="100" w:afterAutospacing="1"/>
        <w:ind w:left="1095"/>
        <w:rPr>
          <w:rFonts w:ascii="Arial" w:eastAsia="Times New Roman" w:hAnsi="Arial" w:cs="Arial"/>
          <w:color w:val="000000"/>
          <w:szCs w:val="24"/>
        </w:rPr>
      </w:pPr>
      <w:r w:rsidRPr="004E0ACC">
        <w:rPr>
          <w:rFonts w:ascii="Arial" w:eastAsia="Times New Roman" w:hAnsi="Arial" w:cs="Arial"/>
          <w:color w:val="000000"/>
          <w:szCs w:val="24"/>
        </w:rPr>
        <w:t>Successful experience developing cultivation and solicitation strategies.</w:t>
      </w:r>
    </w:p>
    <w:p w:rsidR="004E0ACC" w:rsidRPr="004E0ACC" w:rsidRDefault="004E0ACC" w:rsidP="004E0ACC">
      <w:pPr>
        <w:numPr>
          <w:ilvl w:val="0"/>
          <w:numId w:val="2"/>
        </w:numPr>
        <w:spacing w:before="100" w:beforeAutospacing="1" w:after="100" w:afterAutospacing="1"/>
        <w:ind w:left="1095"/>
        <w:rPr>
          <w:rFonts w:ascii="Arial" w:eastAsia="Times New Roman" w:hAnsi="Arial" w:cs="Arial"/>
          <w:color w:val="000000"/>
          <w:szCs w:val="24"/>
        </w:rPr>
      </w:pPr>
      <w:r w:rsidRPr="004E0ACC">
        <w:rPr>
          <w:rFonts w:ascii="Arial" w:eastAsia="Times New Roman" w:hAnsi="Arial" w:cs="Arial"/>
          <w:color w:val="000000"/>
          <w:szCs w:val="24"/>
        </w:rPr>
        <w:t>Must have excellent interpersonal skills and a demonstrated record of completing assignments.</w:t>
      </w:r>
    </w:p>
    <w:p w:rsidR="004E0ACC" w:rsidRPr="004E0ACC" w:rsidRDefault="004E0ACC" w:rsidP="004E0ACC">
      <w:pPr>
        <w:numPr>
          <w:ilvl w:val="0"/>
          <w:numId w:val="2"/>
        </w:numPr>
        <w:spacing w:before="100" w:beforeAutospacing="1" w:after="100" w:afterAutospacing="1"/>
        <w:ind w:left="1095"/>
        <w:rPr>
          <w:rFonts w:ascii="Arial" w:eastAsia="Times New Roman" w:hAnsi="Arial" w:cs="Arial"/>
          <w:color w:val="000000"/>
          <w:szCs w:val="24"/>
        </w:rPr>
      </w:pPr>
      <w:r w:rsidRPr="004E0ACC">
        <w:rPr>
          <w:rFonts w:ascii="Arial" w:eastAsia="Times New Roman" w:hAnsi="Arial" w:cs="Arial"/>
          <w:color w:val="000000"/>
          <w:szCs w:val="24"/>
        </w:rPr>
        <w:t xml:space="preserve">Must have a valid driver’s license and be willing to travel (primarily day trips) within the four watershed states (CT, MA, VT and NH). </w:t>
      </w:r>
    </w:p>
    <w:p w:rsidR="004E0ACC" w:rsidRPr="004E0ACC" w:rsidRDefault="004E0ACC" w:rsidP="004E0ACC">
      <w:pPr>
        <w:spacing w:before="100" w:beforeAutospacing="1" w:after="100" w:afterAutospacing="1"/>
        <w:rPr>
          <w:rFonts w:ascii="Arial" w:eastAsia="Times New Roman" w:hAnsi="Arial" w:cs="Arial"/>
          <w:color w:val="000000"/>
          <w:szCs w:val="24"/>
        </w:rPr>
      </w:pPr>
      <w:r w:rsidRPr="004E0ACC">
        <w:rPr>
          <w:rFonts w:ascii="Arial" w:eastAsia="Times New Roman" w:hAnsi="Arial" w:cs="Arial"/>
          <w:i/>
          <w:iCs/>
          <w:color w:val="000000"/>
          <w:szCs w:val="24"/>
        </w:rPr>
        <w:t xml:space="preserve">Please send cover letter, resume, and salary requirements to Corey Kurtz, Development Director, at </w:t>
      </w:r>
      <w:hyperlink r:id="rId5" w:history="1">
        <w:r w:rsidRPr="004E0ACC">
          <w:rPr>
            <w:rFonts w:ascii="Arial" w:eastAsia="Times New Roman" w:hAnsi="Arial" w:cs="Arial"/>
            <w:b/>
            <w:bCs/>
            <w:i/>
            <w:iCs/>
            <w:color w:val="1355A1"/>
            <w:szCs w:val="24"/>
          </w:rPr>
          <w:t>ckurtz@ctriver.org</w:t>
        </w:r>
      </w:hyperlink>
      <w:r w:rsidRPr="004E0ACC">
        <w:rPr>
          <w:rFonts w:ascii="Arial" w:eastAsia="Times New Roman" w:hAnsi="Arial" w:cs="Arial"/>
          <w:i/>
          <w:iCs/>
          <w:color w:val="000000"/>
          <w:szCs w:val="24"/>
        </w:rPr>
        <w:t>.  Want to learn about why this is a great place to work?  Give me a call at 413-772-2020 x202.  Applications close July 15, 2018.</w:t>
      </w:r>
    </w:p>
    <w:p w:rsidR="004E0ACC" w:rsidRPr="004E0ACC" w:rsidRDefault="004E0ACC" w:rsidP="004E0ACC">
      <w:pPr>
        <w:spacing w:before="100" w:beforeAutospacing="1" w:after="100" w:afterAutospacing="1"/>
        <w:rPr>
          <w:rFonts w:ascii="Arial" w:eastAsia="Times New Roman" w:hAnsi="Arial" w:cs="Arial"/>
          <w:color w:val="000000"/>
          <w:szCs w:val="24"/>
        </w:rPr>
      </w:pPr>
      <w:r w:rsidRPr="004E0ACC">
        <w:rPr>
          <w:rFonts w:ascii="Arial" w:eastAsia="Times New Roman" w:hAnsi="Arial" w:cs="Arial"/>
          <w:color w:val="000000"/>
          <w:szCs w:val="24"/>
        </w:rPr>
        <w:t>CRC is an equal opportunity employer and committed to creating and sustaining a diverse and supportive workplace.  People of color strongly encouraged to apply.</w:t>
      </w:r>
    </w:p>
    <w:p w:rsidR="00A05306" w:rsidRDefault="004E0ACC">
      <w:bookmarkStart w:id="0" w:name="_GoBack"/>
      <w:bookmarkEnd w:id="0"/>
    </w:p>
    <w:sectPr w:rsidR="00A05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F59FE"/>
    <w:multiLevelType w:val="multilevel"/>
    <w:tmpl w:val="4CA2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C1C95"/>
    <w:multiLevelType w:val="multilevel"/>
    <w:tmpl w:val="4C08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CC"/>
    <w:rsid w:val="00046123"/>
    <w:rsid w:val="004E0ACC"/>
    <w:rsid w:val="00CA4377"/>
    <w:rsid w:val="00FA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4BFAD-B53F-4D86-96D5-ED610AA6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0ACC"/>
    <w:rPr>
      <w:b/>
      <w:bCs/>
    </w:rPr>
  </w:style>
  <w:style w:type="character" w:styleId="Emphasis">
    <w:name w:val="Emphasis"/>
    <w:basedOn w:val="DefaultParagraphFont"/>
    <w:uiPriority w:val="20"/>
    <w:qFormat/>
    <w:rsid w:val="004E0A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28670">
      <w:bodyDiv w:val="1"/>
      <w:marLeft w:val="0"/>
      <w:marRight w:val="0"/>
      <w:marTop w:val="300"/>
      <w:marBottom w:val="0"/>
      <w:divBdr>
        <w:top w:val="none" w:sz="0" w:space="0" w:color="auto"/>
        <w:left w:val="none" w:sz="0" w:space="0" w:color="auto"/>
        <w:bottom w:val="none" w:sz="0" w:space="0" w:color="auto"/>
        <w:right w:val="none" w:sz="0" w:space="0" w:color="auto"/>
      </w:divBdr>
      <w:divsChild>
        <w:div w:id="203950886">
          <w:marLeft w:val="0"/>
          <w:marRight w:val="0"/>
          <w:marTop w:val="0"/>
          <w:marBottom w:val="0"/>
          <w:divBdr>
            <w:top w:val="none" w:sz="0" w:space="0" w:color="auto"/>
            <w:left w:val="none" w:sz="0" w:space="0" w:color="auto"/>
            <w:bottom w:val="none" w:sz="0" w:space="0" w:color="auto"/>
            <w:right w:val="none" w:sz="0" w:space="0" w:color="auto"/>
          </w:divBdr>
          <w:divsChild>
            <w:div w:id="2031761589">
              <w:marLeft w:val="300"/>
              <w:marRight w:val="150"/>
              <w:marTop w:val="150"/>
              <w:marBottom w:val="0"/>
              <w:divBdr>
                <w:top w:val="none" w:sz="0" w:space="0" w:color="auto"/>
                <w:left w:val="none" w:sz="0" w:space="0" w:color="auto"/>
                <w:bottom w:val="none" w:sz="0" w:space="0" w:color="auto"/>
                <w:right w:val="none" w:sz="0" w:space="0" w:color="auto"/>
              </w:divBdr>
              <w:divsChild>
                <w:div w:id="1918049669">
                  <w:marLeft w:val="7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kurtz@ctriv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3121</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Christina</dc:creator>
  <cp:keywords/>
  <dc:description/>
  <cp:lastModifiedBy>Cronin, Christina</cp:lastModifiedBy>
  <cp:revision>1</cp:revision>
  <dcterms:created xsi:type="dcterms:W3CDTF">2018-06-28T19:59:00Z</dcterms:created>
  <dcterms:modified xsi:type="dcterms:W3CDTF">2018-06-28T20:00:00Z</dcterms:modified>
</cp:coreProperties>
</file>