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8F7B8" w14:textId="46FB3BC2" w:rsidR="00E75F36" w:rsidRDefault="000A0598" w:rsidP="00E23745">
      <w:pPr>
        <w:tabs>
          <w:tab w:val="left" w:pos="870"/>
        </w:tabs>
        <w:spacing w:after="0"/>
        <w:jc w:val="center"/>
      </w:pPr>
      <w:r>
        <w:rPr>
          <w:noProof/>
        </w:rPr>
        <w:drawing>
          <wp:inline distT="0" distB="0" distL="0" distR="0" wp14:anchorId="5D96E0E4" wp14:editId="3E4358FE">
            <wp:extent cx="1993997" cy="857250"/>
            <wp:effectExtent l="0" t="0" r="6350" b="0"/>
            <wp:docPr id="2" name="Picture 2"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S_Sun_Logo_Hor_RGB_30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0838" cy="881687"/>
                    </a:xfrm>
                    <a:prstGeom prst="rect">
                      <a:avLst/>
                    </a:prstGeom>
                  </pic:spPr>
                </pic:pic>
              </a:graphicData>
            </a:graphic>
          </wp:inline>
        </w:drawing>
      </w:r>
      <w:r>
        <w:br w:type="textWrapping" w:clear="all"/>
      </w:r>
    </w:p>
    <w:tbl>
      <w:tblPr>
        <w:tblStyle w:val="TableGrid"/>
        <w:tblW w:w="0" w:type="auto"/>
        <w:tblLook w:val="04A0" w:firstRow="1" w:lastRow="0" w:firstColumn="1" w:lastColumn="0" w:noHBand="0" w:noVBand="1"/>
      </w:tblPr>
      <w:tblGrid>
        <w:gridCol w:w="2336"/>
        <w:gridCol w:w="89"/>
        <w:gridCol w:w="2249"/>
        <w:gridCol w:w="2338"/>
        <w:gridCol w:w="2338"/>
      </w:tblGrid>
      <w:tr w:rsidR="00E75F36" w14:paraId="1113272B" w14:textId="77777777" w:rsidTr="00060CF7">
        <w:tc>
          <w:tcPr>
            <w:tcW w:w="2336" w:type="dxa"/>
          </w:tcPr>
          <w:p w14:paraId="2297679D" w14:textId="77777777" w:rsidR="00E75F36" w:rsidRPr="00E75F36" w:rsidRDefault="00E75F36" w:rsidP="00E75F36">
            <w:pPr>
              <w:rPr>
                <w:rFonts w:ascii="Arial" w:hAnsi="Arial" w:cs="Arial"/>
                <w:b/>
                <w:bCs/>
                <w:sz w:val="20"/>
                <w:szCs w:val="20"/>
              </w:rPr>
            </w:pPr>
          </w:p>
          <w:p w14:paraId="72281C78" w14:textId="7E3717C2" w:rsidR="00E75F36" w:rsidRPr="00E75F36" w:rsidRDefault="00E75F36" w:rsidP="00E75F36">
            <w:pPr>
              <w:rPr>
                <w:rFonts w:ascii="Arial" w:hAnsi="Arial" w:cs="Arial"/>
                <w:b/>
                <w:bCs/>
                <w:sz w:val="20"/>
                <w:szCs w:val="20"/>
              </w:rPr>
            </w:pPr>
            <w:r w:rsidRPr="00E75F36">
              <w:rPr>
                <w:rFonts w:ascii="Arial" w:hAnsi="Arial" w:cs="Arial"/>
                <w:b/>
                <w:bCs/>
                <w:sz w:val="20"/>
                <w:szCs w:val="20"/>
              </w:rPr>
              <w:t>Company Name</w:t>
            </w:r>
          </w:p>
        </w:tc>
        <w:tc>
          <w:tcPr>
            <w:tcW w:w="7014" w:type="dxa"/>
            <w:gridSpan w:val="4"/>
          </w:tcPr>
          <w:p w14:paraId="21435F17" w14:textId="77777777" w:rsidR="00E75F36" w:rsidRDefault="00E75F36" w:rsidP="00E75F36">
            <w:pPr>
              <w:rPr>
                <w:rFonts w:ascii="Arial" w:hAnsi="Arial" w:cs="Arial"/>
                <w:sz w:val="20"/>
                <w:szCs w:val="20"/>
              </w:rPr>
            </w:pPr>
          </w:p>
          <w:p w14:paraId="3C512C09" w14:textId="256EA883" w:rsidR="00E75F36" w:rsidRPr="00E75F36" w:rsidRDefault="00E75F36" w:rsidP="00E75F36">
            <w:pPr>
              <w:rPr>
                <w:rFonts w:ascii="Arial" w:hAnsi="Arial" w:cs="Arial"/>
                <w:sz w:val="20"/>
                <w:szCs w:val="20"/>
              </w:rPr>
            </w:pPr>
            <w:r>
              <w:rPr>
                <w:rFonts w:ascii="Arial" w:hAnsi="Arial" w:cs="Arial"/>
                <w:sz w:val="20"/>
                <w:szCs w:val="20"/>
              </w:rPr>
              <w:t>Samaritan Counseling Services of the Gulf Coast</w:t>
            </w:r>
          </w:p>
        </w:tc>
      </w:tr>
      <w:tr w:rsidR="00E75F36" w14:paraId="696D2DA8" w14:textId="77777777" w:rsidTr="00060CF7">
        <w:tc>
          <w:tcPr>
            <w:tcW w:w="2336" w:type="dxa"/>
          </w:tcPr>
          <w:p w14:paraId="158A5746" w14:textId="77777777" w:rsidR="00E75F36" w:rsidRPr="00E75F36" w:rsidRDefault="00E75F36" w:rsidP="00E75F36">
            <w:pPr>
              <w:rPr>
                <w:rFonts w:ascii="Arial" w:hAnsi="Arial" w:cs="Arial"/>
                <w:b/>
                <w:bCs/>
                <w:sz w:val="20"/>
                <w:szCs w:val="20"/>
              </w:rPr>
            </w:pPr>
          </w:p>
          <w:p w14:paraId="26D2648E" w14:textId="30A3C35B" w:rsidR="00E75F36" w:rsidRPr="00E75F36" w:rsidRDefault="00E75F36" w:rsidP="00E75F36">
            <w:pPr>
              <w:rPr>
                <w:rFonts w:ascii="Arial" w:hAnsi="Arial" w:cs="Arial"/>
                <w:b/>
                <w:bCs/>
                <w:sz w:val="20"/>
                <w:szCs w:val="20"/>
              </w:rPr>
            </w:pPr>
            <w:r w:rsidRPr="00E75F36">
              <w:rPr>
                <w:rFonts w:ascii="Arial" w:hAnsi="Arial" w:cs="Arial"/>
                <w:b/>
                <w:bCs/>
                <w:sz w:val="20"/>
                <w:szCs w:val="20"/>
              </w:rPr>
              <w:t>Job Title</w:t>
            </w:r>
          </w:p>
        </w:tc>
        <w:tc>
          <w:tcPr>
            <w:tcW w:w="7014" w:type="dxa"/>
            <w:gridSpan w:val="4"/>
          </w:tcPr>
          <w:p w14:paraId="585BD78A" w14:textId="77777777" w:rsidR="00E75F36" w:rsidRDefault="00E75F36" w:rsidP="00E75F36">
            <w:pPr>
              <w:rPr>
                <w:rFonts w:ascii="Arial" w:hAnsi="Arial" w:cs="Arial"/>
                <w:sz w:val="20"/>
                <w:szCs w:val="20"/>
              </w:rPr>
            </w:pPr>
          </w:p>
          <w:p w14:paraId="1BD8DB99" w14:textId="261CAB5E" w:rsidR="00E75F36" w:rsidRPr="00E75F36" w:rsidRDefault="00DE0AB4" w:rsidP="00E75F36">
            <w:pPr>
              <w:rPr>
                <w:rFonts w:ascii="Arial" w:hAnsi="Arial" w:cs="Arial"/>
                <w:sz w:val="20"/>
                <w:szCs w:val="20"/>
              </w:rPr>
            </w:pPr>
            <w:r>
              <w:rPr>
                <w:rFonts w:ascii="Arial" w:hAnsi="Arial" w:cs="Arial"/>
                <w:sz w:val="20"/>
                <w:szCs w:val="20"/>
              </w:rPr>
              <w:t xml:space="preserve">Senior </w:t>
            </w:r>
            <w:r w:rsidR="00900446">
              <w:rPr>
                <w:rFonts w:ascii="Arial" w:hAnsi="Arial" w:cs="Arial"/>
                <w:sz w:val="20"/>
                <w:szCs w:val="20"/>
              </w:rPr>
              <w:t>Development Director</w:t>
            </w:r>
          </w:p>
        </w:tc>
      </w:tr>
      <w:tr w:rsidR="00E75F36" w14:paraId="5B7EBC06" w14:textId="77777777" w:rsidTr="00060CF7">
        <w:tc>
          <w:tcPr>
            <w:tcW w:w="2336" w:type="dxa"/>
          </w:tcPr>
          <w:p w14:paraId="080FF2D2" w14:textId="77777777" w:rsidR="00E75F36" w:rsidRPr="00E75F36" w:rsidRDefault="00E75F36" w:rsidP="00E75F36">
            <w:pPr>
              <w:rPr>
                <w:rFonts w:ascii="Arial" w:hAnsi="Arial" w:cs="Arial"/>
                <w:b/>
                <w:bCs/>
                <w:sz w:val="20"/>
                <w:szCs w:val="20"/>
              </w:rPr>
            </w:pPr>
          </w:p>
          <w:p w14:paraId="18894C78" w14:textId="5668A85E" w:rsidR="00E75F36" w:rsidRPr="00E75F36" w:rsidRDefault="00E75F36" w:rsidP="00E75F36">
            <w:pPr>
              <w:rPr>
                <w:rFonts w:ascii="Arial" w:hAnsi="Arial" w:cs="Arial"/>
                <w:b/>
                <w:bCs/>
                <w:sz w:val="20"/>
                <w:szCs w:val="20"/>
              </w:rPr>
            </w:pPr>
            <w:r w:rsidRPr="00E75F36">
              <w:rPr>
                <w:rFonts w:ascii="Arial" w:hAnsi="Arial" w:cs="Arial"/>
                <w:b/>
                <w:bCs/>
                <w:sz w:val="20"/>
                <w:szCs w:val="20"/>
              </w:rPr>
              <w:t>Location</w:t>
            </w:r>
          </w:p>
        </w:tc>
        <w:tc>
          <w:tcPr>
            <w:tcW w:w="7014" w:type="dxa"/>
            <w:gridSpan w:val="4"/>
          </w:tcPr>
          <w:p w14:paraId="323C8110" w14:textId="77777777" w:rsidR="00E75F36" w:rsidRDefault="00E75F36" w:rsidP="00E75F36">
            <w:pPr>
              <w:rPr>
                <w:rFonts w:ascii="Arial" w:hAnsi="Arial" w:cs="Arial"/>
                <w:sz w:val="20"/>
                <w:szCs w:val="20"/>
              </w:rPr>
            </w:pPr>
          </w:p>
          <w:p w14:paraId="664761C5" w14:textId="1D2752A0" w:rsidR="00E75F36" w:rsidRDefault="00517C06" w:rsidP="00E75F36">
            <w:pPr>
              <w:tabs>
                <w:tab w:val="left" w:pos="2070"/>
              </w:tabs>
              <w:rPr>
                <w:rFonts w:ascii="Arial" w:hAnsi="Arial" w:cs="Arial"/>
                <w:sz w:val="20"/>
                <w:szCs w:val="20"/>
              </w:rPr>
            </w:pPr>
            <w:r>
              <w:rPr>
                <w:rFonts w:ascii="Arial" w:hAnsi="Arial" w:cs="Arial"/>
                <w:sz w:val="20"/>
                <w:szCs w:val="20"/>
              </w:rPr>
              <w:t xml:space="preserve">3224 </w:t>
            </w:r>
            <w:r w:rsidR="00E75F36">
              <w:rPr>
                <w:rFonts w:ascii="Arial" w:hAnsi="Arial" w:cs="Arial"/>
                <w:sz w:val="20"/>
                <w:szCs w:val="20"/>
              </w:rPr>
              <w:t>Bee Ridge Road, Sarasota, FL</w:t>
            </w:r>
            <w:r w:rsidR="000710ED">
              <w:rPr>
                <w:rFonts w:ascii="Arial" w:hAnsi="Arial" w:cs="Arial"/>
                <w:sz w:val="20"/>
                <w:szCs w:val="20"/>
              </w:rPr>
              <w:t xml:space="preserve"> </w:t>
            </w:r>
          </w:p>
        </w:tc>
      </w:tr>
      <w:tr w:rsidR="00E75F36" w14:paraId="07F45AAA" w14:textId="77777777" w:rsidTr="00060CF7">
        <w:tc>
          <w:tcPr>
            <w:tcW w:w="2336" w:type="dxa"/>
          </w:tcPr>
          <w:p w14:paraId="3001EC92" w14:textId="77777777" w:rsidR="00E75F36" w:rsidRPr="00E75F36" w:rsidRDefault="00E75F36" w:rsidP="00E75F36">
            <w:pPr>
              <w:rPr>
                <w:rFonts w:ascii="Arial" w:hAnsi="Arial" w:cs="Arial"/>
                <w:b/>
                <w:bCs/>
                <w:sz w:val="20"/>
                <w:szCs w:val="20"/>
              </w:rPr>
            </w:pPr>
          </w:p>
          <w:p w14:paraId="23EDF901" w14:textId="51EA9924" w:rsidR="00E75F36" w:rsidRPr="00E75F36" w:rsidRDefault="00E75F36" w:rsidP="00E75F36">
            <w:pPr>
              <w:rPr>
                <w:rFonts w:ascii="Arial" w:hAnsi="Arial" w:cs="Arial"/>
                <w:b/>
                <w:bCs/>
                <w:sz w:val="20"/>
                <w:szCs w:val="20"/>
              </w:rPr>
            </w:pPr>
            <w:r w:rsidRPr="00E75F36">
              <w:rPr>
                <w:rFonts w:ascii="Arial" w:hAnsi="Arial" w:cs="Arial"/>
                <w:b/>
                <w:bCs/>
                <w:sz w:val="20"/>
                <w:szCs w:val="20"/>
              </w:rPr>
              <w:t>Reports to</w:t>
            </w:r>
          </w:p>
        </w:tc>
        <w:tc>
          <w:tcPr>
            <w:tcW w:w="7014" w:type="dxa"/>
            <w:gridSpan w:val="4"/>
          </w:tcPr>
          <w:p w14:paraId="4C8B856A" w14:textId="77777777" w:rsidR="00E75F36" w:rsidRDefault="00E75F36" w:rsidP="00E75F36">
            <w:pPr>
              <w:rPr>
                <w:rFonts w:ascii="Arial" w:hAnsi="Arial" w:cs="Arial"/>
                <w:sz w:val="20"/>
                <w:szCs w:val="20"/>
              </w:rPr>
            </w:pPr>
          </w:p>
          <w:p w14:paraId="7B766457" w14:textId="781CEC4B" w:rsidR="00E75F36" w:rsidRDefault="00E75F36" w:rsidP="00E75F36">
            <w:pPr>
              <w:rPr>
                <w:rFonts w:ascii="Arial" w:hAnsi="Arial" w:cs="Arial"/>
                <w:sz w:val="20"/>
                <w:szCs w:val="20"/>
              </w:rPr>
            </w:pPr>
            <w:r>
              <w:rPr>
                <w:rFonts w:ascii="Arial" w:hAnsi="Arial" w:cs="Arial"/>
                <w:sz w:val="20"/>
                <w:szCs w:val="20"/>
              </w:rPr>
              <w:t>Executive Director</w:t>
            </w:r>
          </w:p>
        </w:tc>
      </w:tr>
      <w:tr w:rsidR="000710ED" w14:paraId="1788BA87" w14:textId="77777777" w:rsidTr="00060CF7">
        <w:tc>
          <w:tcPr>
            <w:tcW w:w="2336" w:type="dxa"/>
          </w:tcPr>
          <w:p w14:paraId="737555FD" w14:textId="77777777" w:rsidR="000710ED" w:rsidRDefault="000710ED" w:rsidP="00E75F36">
            <w:pPr>
              <w:rPr>
                <w:rFonts w:ascii="Arial" w:hAnsi="Arial" w:cs="Arial"/>
                <w:b/>
                <w:bCs/>
                <w:sz w:val="20"/>
                <w:szCs w:val="20"/>
              </w:rPr>
            </w:pPr>
          </w:p>
          <w:p w14:paraId="4C5D2ED0" w14:textId="7770B5E8" w:rsidR="000710ED" w:rsidRPr="00E75F36" w:rsidRDefault="000710ED" w:rsidP="00E75F36">
            <w:pPr>
              <w:rPr>
                <w:rFonts w:ascii="Arial" w:hAnsi="Arial" w:cs="Arial"/>
                <w:b/>
                <w:bCs/>
                <w:sz w:val="20"/>
                <w:szCs w:val="20"/>
              </w:rPr>
            </w:pPr>
            <w:r>
              <w:rPr>
                <w:rFonts w:ascii="Arial" w:hAnsi="Arial" w:cs="Arial"/>
                <w:b/>
                <w:bCs/>
                <w:sz w:val="20"/>
                <w:szCs w:val="20"/>
              </w:rPr>
              <w:t>Direct Reports</w:t>
            </w:r>
          </w:p>
        </w:tc>
        <w:tc>
          <w:tcPr>
            <w:tcW w:w="7014" w:type="dxa"/>
            <w:gridSpan w:val="4"/>
          </w:tcPr>
          <w:p w14:paraId="172460AA" w14:textId="77777777" w:rsidR="000710ED" w:rsidRDefault="000710ED" w:rsidP="00E75F36">
            <w:pPr>
              <w:rPr>
                <w:rFonts w:ascii="Arial" w:hAnsi="Arial" w:cs="Arial"/>
                <w:sz w:val="20"/>
                <w:szCs w:val="20"/>
              </w:rPr>
            </w:pPr>
          </w:p>
          <w:p w14:paraId="2DD9CC8B" w14:textId="5ACE770B" w:rsidR="000710ED" w:rsidRDefault="008D1E40" w:rsidP="00E75F36">
            <w:pPr>
              <w:rPr>
                <w:rFonts w:ascii="Arial" w:hAnsi="Arial" w:cs="Arial"/>
                <w:sz w:val="20"/>
                <w:szCs w:val="20"/>
              </w:rPr>
            </w:pPr>
            <w:r>
              <w:rPr>
                <w:rFonts w:ascii="Arial" w:hAnsi="Arial" w:cs="Arial"/>
                <w:sz w:val="20"/>
                <w:szCs w:val="20"/>
              </w:rPr>
              <w:t>Director of Grants and Engagement</w:t>
            </w:r>
          </w:p>
        </w:tc>
      </w:tr>
      <w:tr w:rsidR="00E75F36" w14:paraId="11A7731A" w14:textId="77777777" w:rsidTr="00060CF7">
        <w:tc>
          <w:tcPr>
            <w:tcW w:w="2336" w:type="dxa"/>
          </w:tcPr>
          <w:p w14:paraId="1B15A6B5" w14:textId="77777777" w:rsidR="00E75F36" w:rsidRPr="00E75F36" w:rsidRDefault="00E75F36" w:rsidP="00E75F36">
            <w:pPr>
              <w:rPr>
                <w:rFonts w:ascii="Arial" w:hAnsi="Arial" w:cs="Arial"/>
                <w:b/>
                <w:bCs/>
                <w:sz w:val="20"/>
                <w:szCs w:val="20"/>
              </w:rPr>
            </w:pPr>
          </w:p>
          <w:p w14:paraId="05FB0D2D" w14:textId="6A215062" w:rsidR="00E75F36" w:rsidRPr="00E75F36" w:rsidRDefault="00E75F36" w:rsidP="00E75F36">
            <w:pPr>
              <w:rPr>
                <w:rFonts w:ascii="Arial" w:hAnsi="Arial" w:cs="Arial"/>
                <w:b/>
                <w:bCs/>
                <w:sz w:val="20"/>
                <w:szCs w:val="20"/>
              </w:rPr>
            </w:pPr>
            <w:r w:rsidRPr="00E75F36">
              <w:rPr>
                <w:rFonts w:ascii="Arial" w:hAnsi="Arial" w:cs="Arial"/>
                <w:b/>
                <w:bCs/>
                <w:sz w:val="20"/>
                <w:szCs w:val="20"/>
              </w:rPr>
              <w:t>Division/Department</w:t>
            </w:r>
          </w:p>
        </w:tc>
        <w:tc>
          <w:tcPr>
            <w:tcW w:w="7014" w:type="dxa"/>
            <w:gridSpan w:val="4"/>
          </w:tcPr>
          <w:p w14:paraId="7B10AA3E" w14:textId="77777777" w:rsidR="00E75F36" w:rsidRDefault="00E75F36" w:rsidP="00E75F36">
            <w:pPr>
              <w:rPr>
                <w:rFonts w:ascii="Arial" w:hAnsi="Arial" w:cs="Arial"/>
                <w:sz w:val="20"/>
                <w:szCs w:val="20"/>
              </w:rPr>
            </w:pPr>
          </w:p>
          <w:p w14:paraId="0B352A61" w14:textId="28A91ED5" w:rsidR="00E75F36" w:rsidRDefault="00E75F36" w:rsidP="00E75F36">
            <w:pPr>
              <w:rPr>
                <w:rFonts w:ascii="Arial" w:hAnsi="Arial" w:cs="Arial"/>
                <w:sz w:val="20"/>
                <w:szCs w:val="20"/>
              </w:rPr>
            </w:pPr>
            <w:r>
              <w:rPr>
                <w:rFonts w:ascii="Arial" w:hAnsi="Arial" w:cs="Arial"/>
                <w:sz w:val="20"/>
                <w:szCs w:val="20"/>
              </w:rPr>
              <w:t>Administration</w:t>
            </w:r>
          </w:p>
        </w:tc>
      </w:tr>
      <w:tr w:rsidR="00E75F36" w14:paraId="183CA3EF" w14:textId="77777777" w:rsidTr="00060CF7">
        <w:tc>
          <w:tcPr>
            <w:tcW w:w="2336" w:type="dxa"/>
          </w:tcPr>
          <w:p w14:paraId="0187F358" w14:textId="77777777" w:rsidR="00E75F36" w:rsidRPr="00E75F36" w:rsidRDefault="00E75F36" w:rsidP="00E75F36">
            <w:pPr>
              <w:rPr>
                <w:rFonts w:ascii="Arial" w:hAnsi="Arial" w:cs="Arial"/>
                <w:b/>
                <w:bCs/>
                <w:sz w:val="20"/>
                <w:szCs w:val="20"/>
              </w:rPr>
            </w:pPr>
          </w:p>
          <w:p w14:paraId="5CDF1BB1" w14:textId="33C958AC" w:rsidR="00E75F36" w:rsidRPr="00E75F36" w:rsidRDefault="00E75F36" w:rsidP="00E75F36">
            <w:pPr>
              <w:rPr>
                <w:rFonts w:ascii="Arial" w:hAnsi="Arial" w:cs="Arial"/>
                <w:b/>
                <w:bCs/>
                <w:sz w:val="20"/>
                <w:szCs w:val="20"/>
              </w:rPr>
            </w:pPr>
            <w:r w:rsidRPr="00E75F36">
              <w:rPr>
                <w:rFonts w:ascii="Arial" w:hAnsi="Arial" w:cs="Arial"/>
                <w:b/>
                <w:bCs/>
                <w:sz w:val="20"/>
                <w:szCs w:val="20"/>
              </w:rPr>
              <w:t xml:space="preserve">Position </w:t>
            </w:r>
          </w:p>
        </w:tc>
        <w:tc>
          <w:tcPr>
            <w:tcW w:w="2338" w:type="dxa"/>
            <w:gridSpan w:val="2"/>
          </w:tcPr>
          <w:p w14:paraId="28EF1983" w14:textId="77777777" w:rsidR="00E75F36" w:rsidRDefault="00E75F36" w:rsidP="00E75F36">
            <w:pPr>
              <w:rPr>
                <w:rFonts w:ascii="Arial" w:hAnsi="Arial" w:cs="Arial"/>
                <w:sz w:val="20"/>
                <w:szCs w:val="20"/>
              </w:rPr>
            </w:pPr>
          </w:p>
          <w:p w14:paraId="1515CFCF" w14:textId="490EED35" w:rsidR="00E75F36" w:rsidRDefault="00851A2F" w:rsidP="00E75F36">
            <w:pPr>
              <w:rPr>
                <w:rFonts w:ascii="Arial" w:hAnsi="Arial" w:cs="Arial"/>
                <w:sz w:val="20"/>
                <w:szCs w:val="20"/>
              </w:rPr>
            </w:pPr>
            <w:r>
              <w:rPr>
                <w:rFonts w:ascii="Arial" w:hAnsi="Arial" w:cs="Arial"/>
                <w:sz w:val="20"/>
                <w:szCs w:val="20"/>
              </w:rPr>
              <w:t>F</w:t>
            </w:r>
            <w:r w:rsidR="002C02F8">
              <w:rPr>
                <w:rFonts w:ascii="Arial" w:hAnsi="Arial" w:cs="Arial"/>
                <w:sz w:val="20"/>
                <w:szCs w:val="20"/>
              </w:rPr>
              <w:t>ull Time</w:t>
            </w:r>
            <w:r w:rsidR="005A45EB">
              <w:rPr>
                <w:rFonts w:ascii="Arial" w:hAnsi="Arial" w:cs="Arial"/>
                <w:sz w:val="20"/>
                <w:szCs w:val="20"/>
              </w:rPr>
              <w:t>/Exempt</w:t>
            </w:r>
          </w:p>
        </w:tc>
        <w:tc>
          <w:tcPr>
            <w:tcW w:w="2338" w:type="dxa"/>
          </w:tcPr>
          <w:p w14:paraId="2246B3E8" w14:textId="0D91AFED" w:rsidR="00AB2CBB" w:rsidRDefault="00AB2CBB" w:rsidP="00E75F36">
            <w:pPr>
              <w:rPr>
                <w:rFonts w:ascii="Arial" w:hAnsi="Arial" w:cs="Arial"/>
                <w:sz w:val="20"/>
                <w:szCs w:val="20"/>
              </w:rPr>
            </w:pPr>
          </w:p>
          <w:p w14:paraId="00D1EF20" w14:textId="0F2516E9" w:rsidR="00E75F36" w:rsidRDefault="002C02F8" w:rsidP="00E75F36">
            <w:pPr>
              <w:rPr>
                <w:rFonts w:ascii="Arial" w:hAnsi="Arial" w:cs="Arial"/>
                <w:sz w:val="20"/>
                <w:szCs w:val="20"/>
              </w:rPr>
            </w:pPr>
            <w:r>
              <w:rPr>
                <w:rFonts w:ascii="Arial" w:hAnsi="Arial" w:cs="Arial"/>
                <w:sz w:val="20"/>
                <w:szCs w:val="20"/>
              </w:rPr>
              <w:t>40</w:t>
            </w:r>
            <w:r w:rsidR="0084019E">
              <w:rPr>
                <w:rFonts w:ascii="Arial" w:hAnsi="Arial" w:cs="Arial"/>
                <w:sz w:val="20"/>
                <w:szCs w:val="20"/>
              </w:rPr>
              <w:t xml:space="preserve"> </w:t>
            </w:r>
            <w:proofErr w:type="spellStart"/>
            <w:r w:rsidR="0084019E">
              <w:rPr>
                <w:rFonts w:ascii="Arial" w:hAnsi="Arial" w:cs="Arial"/>
                <w:sz w:val="20"/>
                <w:szCs w:val="20"/>
              </w:rPr>
              <w:t>hrs</w:t>
            </w:r>
            <w:proofErr w:type="spellEnd"/>
            <w:r w:rsidR="0084019E">
              <w:rPr>
                <w:rFonts w:ascii="Arial" w:hAnsi="Arial" w:cs="Arial"/>
                <w:sz w:val="20"/>
                <w:szCs w:val="20"/>
              </w:rPr>
              <w:t>/week</w:t>
            </w:r>
            <w:r w:rsidR="00216C23">
              <w:rPr>
                <w:rFonts w:ascii="Arial" w:hAnsi="Arial" w:cs="Arial"/>
                <w:sz w:val="20"/>
                <w:szCs w:val="20"/>
              </w:rPr>
              <w:t xml:space="preserve"> </w:t>
            </w:r>
          </w:p>
        </w:tc>
        <w:tc>
          <w:tcPr>
            <w:tcW w:w="2338" w:type="dxa"/>
          </w:tcPr>
          <w:p w14:paraId="76363282" w14:textId="46A091F1" w:rsidR="00E75F36" w:rsidRDefault="00E75F36" w:rsidP="00E75F36">
            <w:pPr>
              <w:rPr>
                <w:rFonts w:ascii="Arial" w:hAnsi="Arial" w:cs="Arial"/>
                <w:sz w:val="20"/>
                <w:szCs w:val="20"/>
              </w:rPr>
            </w:pPr>
          </w:p>
        </w:tc>
      </w:tr>
      <w:tr w:rsidR="00E75F36" w14:paraId="43D77E8F" w14:textId="77777777" w:rsidTr="00060CF7">
        <w:tc>
          <w:tcPr>
            <w:tcW w:w="9350" w:type="dxa"/>
            <w:gridSpan w:val="5"/>
          </w:tcPr>
          <w:p w14:paraId="66361B4F" w14:textId="77777777" w:rsidR="001A4273" w:rsidRDefault="001A4273" w:rsidP="00E75F36">
            <w:pPr>
              <w:rPr>
                <w:rFonts w:ascii="Arial" w:hAnsi="Arial" w:cs="Arial"/>
                <w:b/>
                <w:bCs/>
                <w:sz w:val="20"/>
                <w:szCs w:val="20"/>
              </w:rPr>
            </w:pPr>
          </w:p>
          <w:p w14:paraId="0AC7A478" w14:textId="20436AA3" w:rsidR="001E766A" w:rsidRDefault="00EB2994" w:rsidP="00E75F36">
            <w:pPr>
              <w:rPr>
                <w:rFonts w:ascii="Arial" w:hAnsi="Arial" w:cs="Arial"/>
                <w:b/>
                <w:bCs/>
                <w:sz w:val="20"/>
                <w:szCs w:val="20"/>
              </w:rPr>
            </w:pPr>
            <w:bookmarkStart w:id="0" w:name="_Hlk162861513"/>
            <w:r w:rsidRPr="00C52E48">
              <w:rPr>
                <w:rFonts w:ascii="Arial" w:hAnsi="Arial" w:cs="Arial"/>
                <w:b/>
                <w:bCs/>
                <w:sz w:val="20"/>
                <w:szCs w:val="20"/>
              </w:rPr>
              <w:t>GENERAL DESCRIPTION</w:t>
            </w:r>
            <w:r w:rsidR="001A4273">
              <w:rPr>
                <w:rFonts w:ascii="Arial" w:hAnsi="Arial" w:cs="Arial"/>
                <w:b/>
                <w:bCs/>
                <w:sz w:val="20"/>
                <w:szCs w:val="20"/>
              </w:rPr>
              <w:t>:</w:t>
            </w:r>
          </w:p>
          <w:p w14:paraId="27051C0C" w14:textId="63EBF9C0" w:rsidR="004869DA" w:rsidRPr="00DD7504" w:rsidRDefault="002770C4" w:rsidP="004869DA">
            <w:pPr>
              <w:rPr>
                <w:rFonts w:ascii="Century Gothic" w:hAnsi="Century Gothic" w:cstheme="minorHAnsi"/>
              </w:rPr>
            </w:pPr>
            <w:r w:rsidRPr="002770C4">
              <w:rPr>
                <w:rFonts w:ascii="Arial" w:hAnsi="Arial" w:cs="Arial"/>
                <w:sz w:val="20"/>
                <w:szCs w:val="20"/>
              </w:rPr>
              <w:t xml:space="preserve">Samaritan Counseling </w:t>
            </w:r>
            <w:r w:rsidR="000710ED">
              <w:rPr>
                <w:rFonts w:ascii="Arial" w:hAnsi="Arial" w:cs="Arial"/>
                <w:sz w:val="20"/>
                <w:szCs w:val="20"/>
              </w:rPr>
              <w:t>Services has provided licensed mental health counseling in</w:t>
            </w:r>
            <w:r w:rsidRPr="002770C4">
              <w:rPr>
                <w:rFonts w:ascii="Arial" w:hAnsi="Arial" w:cs="Arial"/>
                <w:sz w:val="20"/>
                <w:szCs w:val="20"/>
              </w:rPr>
              <w:t xml:space="preserve"> Sarasota and Manatee counties for the past 2</w:t>
            </w:r>
            <w:r w:rsidR="00FC6F27">
              <w:rPr>
                <w:rFonts w:ascii="Arial" w:hAnsi="Arial" w:cs="Arial"/>
                <w:sz w:val="20"/>
                <w:szCs w:val="20"/>
              </w:rPr>
              <w:t>6</w:t>
            </w:r>
            <w:r w:rsidRPr="002770C4">
              <w:rPr>
                <w:rFonts w:ascii="Arial" w:hAnsi="Arial" w:cs="Arial"/>
                <w:sz w:val="20"/>
                <w:szCs w:val="20"/>
              </w:rPr>
              <w:t xml:space="preserve"> years. We are seeking a </w:t>
            </w:r>
            <w:r w:rsidR="00DE0AB4">
              <w:rPr>
                <w:rFonts w:ascii="Arial" w:hAnsi="Arial" w:cs="Arial"/>
                <w:sz w:val="20"/>
                <w:szCs w:val="20"/>
              </w:rPr>
              <w:t>Senior</w:t>
            </w:r>
            <w:r w:rsidR="00FC6F27">
              <w:rPr>
                <w:rFonts w:ascii="Arial" w:hAnsi="Arial" w:cs="Arial"/>
                <w:sz w:val="20"/>
                <w:szCs w:val="20"/>
              </w:rPr>
              <w:t xml:space="preserve"> Development Director </w:t>
            </w:r>
            <w:r w:rsidRPr="00CA0A73">
              <w:rPr>
                <w:rFonts w:ascii="Arial" w:hAnsi="Arial" w:cs="Arial"/>
                <w:sz w:val="20"/>
                <w:szCs w:val="20"/>
              </w:rPr>
              <w:t>who will be responsible</w:t>
            </w:r>
            <w:r w:rsidR="00CA0A73">
              <w:rPr>
                <w:rFonts w:ascii="Arial" w:hAnsi="Arial" w:cs="Arial"/>
                <w:sz w:val="20"/>
                <w:szCs w:val="20"/>
              </w:rPr>
              <w:t xml:space="preserve"> for</w:t>
            </w:r>
            <w:r w:rsidR="00CA0A73" w:rsidRPr="00CA0A73">
              <w:rPr>
                <w:rFonts w:ascii="Arial" w:hAnsi="Arial" w:cs="Arial"/>
                <w:color w:val="000000"/>
                <w:sz w:val="20"/>
                <w:szCs w:val="20"/>
              </w:rPr>
              <w:t xml:space="preserve"> design</w:t>
            </w:r>
            <w:r w:rsidR="00CA0A73">
              <w:rPr>
                <w:rFonts w:ascii="Arial" w:hAnsi="Arial" w:cs="Arial"/>
                <w:color w:val="000000"/>
                <w:sz w:val="20"/>
                <w:szCs w:val="20"/>
              </w:rPr>
              <w:t>ing</w:t>
            </w:r>
            <w:r w:rsidR="00CA0A73" w:rsidRPr="00CA0A73">
              <w:rPr>
                <w:rFonts w:ascii="Arial" w:hAnsi="Arial" w:cs="Arial"/>
                <w:color w:val="000000"/>
                <w:sz w:val="20"/>
                <w:szCs w:val="20"/>
              </w:rPr>
              <w:t>, develop</w:t>
            </w:r>
            <w:r w:rsidR="00CA0A73">
              <w:rPr>
                <w:rFonts w:ascii="Arial" w:hAnsi="Arial" w:cs="Arial"/>
                <w:color w:val="000000"/>
                <w:sz w:val="20"/>
                <w:szCs w:val="20"/>
              </w:rPr>
              <w:t>ing</w:t>
            </w:r>
            <w:r w:rsidR="000710ED">
              <w:rPr>
                <w:rFonts w:ascii="Arial" w:hAnsi="Arial" w:cs="Arial"/>
                <w:color w:val="000000"/>
                <w:sz w:val="20"/>
                <w:szCs w:val="20"/>
              </w:rPr>
              <w:t>,</w:t>
            </w:r>
            <w:r w:rsidR="00CA0A73" w:rsidRPr="00CA0A73">
              <w:rPr>
                <w:rFonts w:ascii="Arial" w:hAnsi="Arial" w:cs="Arial"/>
                <w:color w:val="000000"/>
                <w:sz w:val="20"/>
                <w:szCs w:val="20"/>
              </w:rPr>
              <w:t xml:space="preserve"> and implement</w:t>
            </w:r>
            <w:r w:rsidR="00CA0A73">
              <w:rPr>
                <w:rFonts w:ascii="Arial" w:hAnsi="Arial" w:cs="Arial"/>
                <w:color w:val="000000"/>
                <w:sz w:val="20"/>
                <w:szCs w:val="20"/>
              </w:rPr>
              <w:t xml:space="preserve">ing </w:t>
            </w:r>
            <w:r w:rsidR="0069513C">
              <w:rPr>
                <w:rFonts w:ascii="Arial" w:hAnsi="Arial" w:cs="Arial"/>
                <w:color w:val="000000"/>
                <w:sz w:val="20"/>
                <w:szCs w:val="20"/>
              </w:rPr>
              <w:t>our</w:t>
            </w:r>
            <w:r w:rsidR="004869DA">
              <w:rPr>
                <w:rFonts w:ascii="Arial" w:hAnsi="Arial" w:cs="Arial"/>
                <w:color w:val="000000"/>
                <w:sz w:val="20"/>
                <w:szCs w:val="20"/>
              </w:rPr>
              <w:t xml:space="preserve"> </w:t>
            </w:r>
            <w:r w:rsidR="00AB3D0D">
              <w:rPr>
                <w:rFonts w:ascii="Arial" w:hAnsi="Arial" w:cs="Arial"/>
                <w:color w:val="000000"/>
                <w:sz w:val="20"/>
                <w:szCs w:val="20"/>
              </w:rPr>
              <w:t xml:space="preserve">fundraising </w:t>
            </w:r>
            <w:r w:rsidR="00DE0AB4">
              <w:rPr>
                <w:rFonts w:ascii="Arial" w:hAnsi="Arial" w:cs="Arial"/>
                <w:color w:val="000000"/>
                <w:sz w:val="20"/>
                <w:szCs w:val="20"/>
              </w:rPr>
              <w:t xml:space="preserve">program </w:t>
            </w:r>
            <w:r w:rsidR="00AB3D0D">
              <w:rPr>
                <w:rFonts w:ascii="Arial" w:hAnsi="Arial" w:cs="Arial"/>
                <w:color w:val="000000"/>
                <w:sz w:val="20"/>
                <w:szCs w:val="20"/>
              </w:rPr>
              <w:t>including</w:t>
            </w:r>
            <w:r w:rsidR="00E8538D">
              <w:rPr>
                <w:rFonts w:ascii="Arial" w:hAnsi="Arial" w:cs="Arial"/>
                <w:color w:val="000000"/>
                <w:sz w:val="20"/>
                <w:szCs w:val="20"/>
              </w:rPr>
              <w:t xml:space="preserve"> </w:t>
            </w:r>
            <w:r w:rsidR="00DF055E">
              <w:rPr>
                <w:rFonts w:ascii="Arial" w:hAnsi="Arial" w:cs="Arial"/>
                <w:color w:val="000000"/>
                <w:sz w:val="20"/>
                <w:szCs w:val="20"/>
              </w:rPr>
              <w:t>administering</w:t>
            </w:r>
            <w:r w:rsidR="00E8538D">
              <w:rPr>
                <w:rFonts w:ascii="Arial" w:hAnsi="Arial" w:cs="Arial"/>
                <w:color w:val="000000"/>
                <w:sz w:val="20"/>
                <w:szCs w:val="20"/>
              </w:rPr>
              <w:t xml:space="preserve"> </w:t>
            </w:r>
            <w:r w:rsidR="00FC6F27">
              <w:rPr>
                <w:rFonts w:ascii="Arial" w:hAnsi="Arial" w:cs="Arial"/>
                <w:color w:val="000000"/>
                <w:sz w:val="20"/>
                <w:szCs w:val="20"/>
              </w:rPr>
              <w:t>the Public Phase of our</w:t>
            </w:r>
            <w:r w:rsidR="0069513C" w:rsidRPr="00CA0A73">
              <w:rPr>
                <w:rFonts w:ascii="Arial" w:hAnsi="Arial" w:cs="Arial"/>
                <w:color w:val="000000"/>
                <w:sz w:val="20"/>
                <w:szCs w:val="20"/>
              </w:rPr>
              <w:t xml:space="preserve"> </w:t>
            </w:r>
            <w:r w:rsidR="00DE0AB4">
              <w:rPr>
                <w:rFonts w:ascii="Arial" w:hAnsi="Arial" w:cs="Arial"/>
                <w:color w:val="000000"/>
                <w:sz w:val="20"/>
                <w:szCs w:val="20"/>
              </w:rPr>
              <w:t xml:space="preserve">Capital </w:t>
            </w:r>
            <w:r w:rsidR="0069513C">
              <w:rPr>
                <w:rFonts w:ascii="Arial" w:hAnsi="Arial" w:cs="Arial"/>
                <w:color w:val="000000"/>
                <w:sz w:val="20"/>
                <w:szCs w:val="20"/>
              </w:rPr>
              <w:t>Campaign</w:t>
            </w:r>
            <w:r w:rsidR="00E8538D">
              <w:rPr>
                <w:rFonts w:ascii="Arial" w:hAnsi="Arial" w:cs="Arial"/>
                <w:color w:val="000000"/>
                <w:sz w:val="20"/>
                <w:szCs w:val="20"/>
              </w:rPr>
              <w:t xml:space="preserve"> </w:t>
            </w:r>
            <w:r w:rsidR="00790EA0">
              <w:rPr>
                <w:rFonts w:ascii="Arial" w:hAnsi="Arial" w:cs="Arial"/>
                <w:color w:val="000000"/>
                <w:sz w:val="20"/>
                <w:szCs w:val="20"/>
              </w:rPr>
              <w:t xml:space="preserve">along </w:t>
            </w:r>
            <w:r w:rsidR="00E8538D">
              <w:rPr>
                <w:rFonts w:ascii="Arial" w:hAnsi="Arial" w:cs="Arial"/>
                <w:color w:val="000000"/>
                <w:sz w:val="20"/>
                <w:szCs w:val="20"/>
              </w:rPr>
              <w:t xml:space="preserve">with our </w:t>
            </w:r>
            <w:r w:rsidR="00DF055E">
              <w:rPr>
                <w:rFonts w:ascii="Arial" w:hAnsi="Arial" w:cs="Arial"/>
                <w:color w:val="000000"/>
                <w:sz w:val="20"/>
                <w:szCs w:val="20"/>
              </w:rPr>
              <w:t>c</w:t>
            </w:r>
            <w:r w:rsidR="00E8538D">
              <w:rPr>
                <w:rFonts w:ascii="Arial" w:hAnsi="Arial" w:cs="Arial"/>
                <w:color w:val="000000"/>
                <w:sz w:val="20"/>
                <w:szCs w:val="20"/>
              </w:rPr>
              <w:t>ampaign</w:t>
            </w:r>
            <w:r w:rsidR="00DF055E">
              <w:rPr>
                <w:rFonts w:ascii="Arial" w:hAnsi="Arial" w:cs="Arial"/>
                <w:color w:val="000000"/>
                <w:sz w:val="20"/>
                <w:szCs w:val="20"/>
              </w:rPr>
              <w:t xml:space="preserve"> team and</w:t>
            </w:r>
            <w:r w:rsidR="00E8538D">
              <w:rPr>
                <w:rFonts w:ascii="Arial" w:hAnsi="Arial" w:cs="Arial"/>
                <w:color w:val="000000"/>
                <w:sz w:val="20"/>
                <w:szCs w:val="20"/>
              </w:rPr>
              <w:t xml:space="preserve"> consultant, CARTER</w:t>
            </w:r>
            <w:r w:rsidR="0069513C">
              <w:rPr>
                <w:rFonts w:ascii="Arial" w:hAnsi="Arial" w:cs="Arial"/>
                <w:color w:val="000000"/>
                <w:sz w:val="20"/>
                <w:szCs w:val="20"/>
              </w:rPr>
              <w:t>.</w:t>
            </w:r>
            <w:r w:rsidR="00DD7504">
              <w:rPr>
                <w:rFonts w:ascii="Arial" w:hAnsi="Arial" w:cs="Arial"/>
                <w:color w:val="000000"/>
                <w:sz w:val="20"/>
                <w:szCs w:val="20"/>
              </w:rPr>
              <w:t xml:space="preserve"> </w:t>
            </w:r>
            <w:r w:rsidR="00DE0AB4">
              <w:rPr>
                <w:rFonts w:ascii="Arial" w:hAnsi="Arial" w:cs="Arial"/>
                <w:sz w:val="20"/>
                <w:szCs w:val="20"/>
              </w:rPr>
              <w:t xml:space="preserve">Samaritan has </w:t>
            </w:r>
            <w:proofErr w:type="gramStart"/>
            <w:r w:rsidR="00DE0AB4">
              <w:rPr>
                <w:rFonts w:ascii="Arial" w:hAnsi="Arial" w:cs="Arial"/>
                <w:sz w:val="20"/>
                <w:szCs w:val="20"/>
              </w:rPr>
              <w:t>the</w:t>
            </w:r>
            <w:r w:rsidR="003B484B">
              <w:rPr>
                <w:rFonts w:ascii="Arial" w:hAnsi="Arial" w:cs="Arial"/>
                <w:sz w:val="20"/>
                <w:szCs w:val="20"/>
              </w:rPr>
              <w:t xml:space="preserve"> </w:t>
            </w:r>
            <w:r w:rsidR="00DE0AB4">
              <w:rPr>
                <w:rFonts w:ascii="Arial" w:hAnsi="Arial" w:cs="Arial"/>
                <w:sz w:val="20"/>
                <w:szCs w:val="20"/>
              </w:rPr>
              <w:t>components</w:t>
            </w:r>
            <w:proofErr w:type="gramEnd"/>
            <w:r w:rsidR="00DE0AB4">
              <w:rPr>
                <w:rFonts w:ascii="Arial" w:hAnsi="Arial" w:cs="Arial"/>
                <w:sz w:val="20"/>
                <w:szCs w:val="20"/>
              </w:rPr>
              <w:t xml:space="preserve"> of</w:t>
            </w:r>
            <w:r w:rsidR="00DD7504" w:rsidRPr="00DD7504">
              <w:rPr>
                <w:rFonts w:ascii="Arial" w:hAnsi="Arial" w:cs="Arial"/>
                <w:sz w:val="20"/>
                <w:szCs w:val="20"/>
              </w:rPr>
              <w:t xml:space="preserve"> annual</w:t>
            </w:r>
            <w:r w:rsidR="0069513C">
              <w:rPr>
                <w:rFonts w:ascii="Arial" w:hAnsi="Arial" w:cs="Arial"/>
                <w:sz w:val="20"/>
                <w:szCs w:val="20"/>
              </w:rPr>
              <w:t xml:space="preserve"> giving,</w:t>
            </w:r>
            <w:r w:rsidR="00DD7504" w:rsidRPr="00DD7504">
              <w:rPr>
                <w:rFonts w:ascii="Arial" w:hAnsi="Arial" w:cs="Arial"/>
                <w:sz w:val="20"/>
                <w:szCs w:val="20"/>
              </w:rPr>
              <w:t xml:space="preserve"> </w:t>
            </w:r>
            <w:r w:rsidR="00DE0AB4">
              <w:rPr>
                <w:rFonts w:ascii="Arial" w:hAnsi="Arial" w:cs="Arial"/>
                <w:sz w:val="20"/>
                <w:szCs w:val="20"/>
              </w:rPr>
              <w:t xml:space="preserve">grants, </w:t>
            </w:r>
            <w:r w:rsidR="00DD7504" w:rsidRPr="00DD7504">
              <w:rPr>
                <w:rFonts w:ascii="Arial" w:hAnsi="Arial" w:cs="Arial"/>
                <w:sz w:val="20"/>
                <w:szCs w:val="20"/>
              </w:rPr>
              <w:t>endowment, and capital campaigns</w:t>
            </w:r>
            <w:r w:rsidR="00DE0AB4">
              <w:rPr>
                <w:rFonts w:ascii="Arial" w:hAnsi="Arial" w:cs="Arial"/>
                <w:sz w:val="20"/>
                <w:szCs w:val="20"/>
              </w:rPr>
              <w:t>, and leadership from this position is essential to our success.</w:t>
            </w:r>
          </w:p>
          <w:bookmarkEnd w:id="0"/>
          <w:p w14:paraId="3021B095" w14:textId="77777777" w:rsidR="004869DA" w:rsidRDefault="004869DA" w:rsidP="002770C4">
            <w:pPr>
              <w:rPr>
                <w:rFonts w:ascii="Arial" w:hAnsi="Arial" w:cs="Arial"/>
                <w:color w:val="000000"/>
                <w:sz w:val="20"/>
                <w:szCs w:val="20"/>
              </w:rPr>
            </w:pPr>
          </w:p>
          <w:p w14:paraId="7FD89853" w14:textId="0ABF2CBC" w:rsidR="00DD7504" w:rsidRDefault="004869DA" w:rsidP="002770C4">
            <w:pPr>
              <w:rPr>
                <w:rFonts w:ascii="Arial" w:hAnsi="Arial" w:cs="Arial"/>
                <w:sz w:val="20"/>
                <w:szCs w:val="20"/>
              </w:rPr>
            </w:pPr>
            <w:r>
              <w:rPr>
                <w:rFonts w:ascii="Arial" w:hAnsi="Arial" w:cs="Arial"/>
                <w:color w:val="000000"/>
                <w:sz w:val="20"/>
                <w:szCs w:val="20"/>
              </w:rPr>
              <w:t xml:space="preserve">The </w:t>
            </w:r>
            <w:r w:rsidR="00DE0AB4">
              <w:rPr>
                <w:rFonts w:ascii="Arial" w:hAnsi="Arial" w:cs="Arial"/>
                <w:color w:val="000000"/>
                <w:sz w:val="20"/>
                <w:szCs w:val="20"/>
              </w:rPr>
              <w:t xml:space="preserve">Senior </w:t>
            </w:r>
            <w:r w:rsidR="00FC6F27">
              <w:rPr>
                <w:rFonts w:ascii="Arial" w:hAnsi="Arial" w:cs="Arial"/>
                <w:color w:val="000000"/>
                <w:sz w:val="20"/>
                <w:szCs w:val="20"/>
              </w:rPr>
              <w:t>Development Director</w:t>
            </w:r>
            <w:r>
              <w:rPr>
                <w:rFonts w:ascii="Arial" w:hAnsi="Arial" w:cs="Arial"/>
                <w:color w:val="000000"/>
                <w:sz w:val="20"/>
                <w:szCs w:val="20"/>
              </w:rPr>
              <w:t xml:space="preserve"> will</w:t>
            </w:r>
            <w:r w:rsidR="00CA0A73" w:rsidRPr="00CA0A73">
              <w:rPr>
                <w:rFonts w:ascii="Arial" w:hAnsi="Arial" w:cs="Arial"/>
                <w:color w:val="000000"/>
                <w:sz w:val="20"/>
                <w:szCs w:val="20"/>
              </w:rPr>
              <w:t xml:space="preserve"> manag</w:t>
            </w:r>
            <w:r>
              <w:rPr>
                <w:rFonts w:ascii="Arial" w:hAnsi="Arial" w:cs="Arial"/>
                <w:color w:val="000000"/>
                <w:sz w:val="20"/>
                <w:szCs w:val="20"/>
              </w:rPr>
              <w:t>e</w:t>
            </w:r>
            <w:r w:rsidR="00CA0A73" w:rsidRPr="00CA0A73">
              <w:rPr>
                <w:rFonts w:ascii="Arial" w:hAnsi="Arial" w:cs="Arial"/>
                <w:color w:val="000000"/>
                <w:sz w:val="20"/>
                <w:szCs w:val="20"/>
              </w:rPr>
              <w:t xml:space="preserve"> and cultivat</w:t>
            </w:r>
            <w:r>
              <w:rPr>
                <w:rFonts w:ascii="Arial" w:hAnsi="Arial" w:cs="Arial"/>
                <w:color w:val="000000"/>
                <w:sz w:val="20"/>
                <w:szCs w:val="20"/>
              </w:rPr>
              <w:t>e</w:t>
            </w:r>
            <w:r w:rsidR="00CA0A73" w:rsidRPr="00CA0A73">
              <w:rPr>
                <w:rFonts w:ascii="Arial" w:hAnsi="Arial" w:cs="Arial"/>
                <w:color w:val="000000"/>
                <w:sz w:val="20"/>
                <w:szCs w:val="20"/>
              </w:rPr>
              <w:t xml:space="preserve"> relationships with existing major gift prospects, as well as identifying new prospects. An ability to empathize with donors and clearly communicate our organization’s mission is key. You’ll be expected to energize team member</w:t>
            </w:r>
            <w:r w:rsidR="009D4D24">
              <w:rPr>
                <w:rFonts w:ascii="Arial" w:hAnsi="Arial" w:cs="Arial"/>
                <w:color w:val="000000"/>
                <w:sz w:val="20"/>
                <w:szCs w:val="20"/>
              </w:rPr>
              <w:t xml:space="preserve">s and </w:t>
            </w:r>
            <w:r w:rsidR="00CA0A73" w:rsidRPr="00CA0A73">
              <w:rPr>
                <w:rFonts w:ascii="Arial" w:hAnsi="Arial" w:cs="Arial"/>
                <w:color w:val="000000"/>
                <w:sz w:val="20"/>
                <w:szCs w:val="20"/>
              </w:rPr>
              <w:t>persuade prospects</w:t>
            </w:r>
            <w:r w:rsidR="00F579C5">
              <w:rPr>
                <w:rFonts w:ascii="Arial" w:hAnsi="Arial" w:cs="Arial"/>
                <w:color w:val="000000"/>
                <w:sz w:val="20"/>
                <w:szCs w:val="20"/>
              </w:rPr>
              <w:t xml:space="preserve"> </w:t>
            </w:r>
            <w:r w:rsidR="00DE0AB4">
              <w:rPr>
                <w:rFonts w:ascii="Arial" w:hAnsi="Arial" w:cs="Arial"/>
                <w:color w:val="000000"/>
                <w:sz w:val="20"/>
                <w:szCs w:val="20"/>
              </w:rPr>
              <w:t>(</w:t>
            </w:r>
            <w:r w:rsidR="00F579C5">
              <w:rPr>
                <w:rFonts w:ascii="Arial" w:hAnsi="Arial" w:cs="Arial"/>
                <w:color w:val="000000"/>
                <w:sz w:val="20"/>
                <w:szCs w:val="20"/>
              </w:rPr>
              <w:t xml:space="preserve">with </w:t>
            </w:r>
            <w:r w:rsidR="00CB3E4A" w:rsidRPr="00CA0A73">
              <w:rPr>
                <w:rFonts w:ascii="Arial" w:hAnsi="Arial" w:cs="Arial"/>
                <w:sz w:val="20"/>
                <w:szCs w:val="20"/>
              </w:rPr>
              <w:t>data</w:t>
            </w:r>
            <w:r w:rsidR="00CB3E4A">
              <w:rPr>
                <w:rFonts w:ascii="Arial" w:hAnsi="Arial" w:cs="Arial"/>
                <w:sz w:val="20"/>
                <w:szCs w:val="20"/>
              </w:rPr>
              <w:t>-driven research</w:t>
            </w:r>
            <w:r w:rsidR="00DE0AB4">
              <w:rPr>
                <w:rFonts w:ascii="Arial" w:hAnsi="Arial" w:cs="Arial"/>
                <w:sz w:val="20"/>
                <w:szCs w:val="20"/>
              </w:rPr>
              <w:t>)</w:t>
            </w:r>
            <w:r w:rsidR="00CB3E4A">
              <w:rPr>
                <w:rFonts w:ascii="Arial" w:hAnsi="Arial" w:cs="Arial"/>
                <w:sz w:val="20"/>
                <w:szCs w:val="20"/>
              </w:rPr>
              <w:t xml:space="preserve"> to share information about organization</w:t>
            </w:r>
            <w:r w:rsidR="000710ED">
              <w:rPr>
                <w:rFonts w:ascii="Arial" w:hAnsi="Arial" w:cs="Arial"/>
                <w:sz w:val="20"/>
                <w:szCs w:val="20"/>
              </w:rPr>
              <w:t>al</w:t>
            </w:r>
            <w:r w:rsidR="00CB3E4A">
              <w:rPr>
                <w:rFonts w:ascii="Arial" w:hAnsi="Arial" w:cs="Arial"/>
                <w:sz w:val="20"/>
                <w:szCs w:val="20"/>
              </w:rPr>
              <w:t xml:space="preserve"> goals that appeal to </w:t>
            </w:r>
            <w:r w:rsidR="007859EA">
              <w:rPr>
                <w:rFonts w:ascii="Arial" w:hAnsi="Arial" w:cs="Arial"/>
                <w:sz w:val="20"/>
                <w:szCs w:val="20"/>
              </w:rPr>
              <w:t xml:space="preserve">each </w:t>
            </w:r>
            <w:r w:rsidR="005D3D2C">
              <w:rPr>
                <w:rFonts w:ascii="Arial" w:hAnsi="Arial" w:cs="Arial"/>
                <w:sz w:val="20"/>
                <w:szCs w:val="20"/>
              </w:rPr>
              <w:t>donor’s</w:t>
            </w:r>
            <w:r w:rsidR="00CB3E4A">
              <w:rPr>
                <w:rFonts w:ascii="Arial" w:hAnsi="Arial" w:cs="Arial"/>
                <w:sz w:val="20"/>
                <w:szCs w:val="20"/>
              </w:rPr>
              <w:t xml:space="preserve"> unique </w:t>
            </w:r>
            <w:r w:rsidR="007859EA">
              <w:rPr>
                <w:rFonts w:ascii="Arial" w:hAnsi="Arial" w:cs="Arial"/>
                <w:sz w:val="20"/>
                <w:szCs w:val="20"/>
              </w:rPr>
              <w:t xml:space="preserve">mission and show that the organization will be good stewards of </w:t>
            </w:r>
            <w:r w:rsidR="005D3D2C">
              <w:rPr>
                <w:rFonts w:ascii="Arial" w:hAnsi="Arial" w:cs="Arial"/>
                <w:sz w:val="20"/>
                <w:szCs w:val="20"/>
              </w:rPr>
              <w:t>their gifts.</w:t>
            </w:r>
            <w:r w:rsidR="007859EA">
              <w:rPr>
                <w:rFonts w:ascii="Arial" w:hAnsi="Arial" w:cs="Arial"/>
                <w:sz w:val="20"/>
                <w:szCs w:val="20"/>
              </w:rPr>
              <w:t xml:space="preserve"> </w:t>
            </w:r>
          </w:p>
          <w:p w14:paraId="56ACF247" w14:textId="7D7734DB" w:rsidR="002770C4" w:rsidRDefault="002770C4" w:rsidP="002770C4">
            <w:pPr>
              <w:rPr>
                <w:rFonts w:ascii="Arial" w:hAnsi="Arial" w:cs="Arial"/>
                <w:sz w:val="20"/>
                <w:szCs w:val="20"/>
              </w:rPr>
            </w:pPr>
          </w:p>
        </w:tc>
      </w:tr>
      <w:tr w:rsidR="00DB7A5D" w14:paraId="3B01429E" w14:textId="77777777" w:rsidTr="00B31590">
        <w:trPr>
          <w:trHeight w:val="2447"/>
        </w:trPr>
        <w:tc>
          <w:tcPr>
            <w:tcW w:w="2425" w:type="dxa"/>
            <w:gridSpan w:val="2"/>
          </w:tcPr>
          <w:p w14:paraId="081DF5FC" w14:textId="77777777" w:rsidR="00F63B8F" w:rsidRDefault="00F63B8F" w:rsidP="00E75F36">
            <w:pPr>
              <w:rPr>
                <w:rFonts w:ascii="Arial" w:hAnsi="Arial" w:cs="Arial"/>
                <w:sz w:val="20"/>
                <w:szCs w:val="20"/>
              </w:rPr>
            </w:pPr>
          </w:p>
          <w:p w14:paraId="418F2C95" w14:textId="224605F2" w:rsidR="00DB7A5D" w:rsidRPr="00C52E48" w:rsidRDefault="00C97A85" w:rsidP="00E75F36">
            <w:pPr>
              <w:rPr>
                <w:rFonts w:ascii="Arial" w:hAnsi="Arial" w:cs="Arial"/>
                <w:b/>
                <w:bCs/>
                <w:sz w:val="20"/>
                <w:szCs w:val="20"/>
              </w:rPr>
            </w:pPr>
            <w:r>
              <w:rPr>
                <w:rFonts w:ascii="Arial" w:hAnsi="Arial" w:cs="Arial"/>
                <w:b/>
                <w:bCs/>
                <w:sz w:val="20"/>
                <w:szCs w:val="20"/>
              </w:rPr>
              <w:t>RESPONSIBILITIES:</w:t>
            </w:r>
          </w:p>
        </w:tc>
        <w:tc>
          <w:tcPr>
            <w:tcW w:w="6925" w:type="dxa"/>
            <w:gridSpan w:val="3"/>
          </w:tcPr>
          <w:p w14:paraId="3B388156" w14:textId="457CB3F5" w:rsidR="00CA0A73" w:rsidRPr="00CA0A73" w:rsidRDefault="00020676" w:rsidP="00CA0A73">
            <w:pPr>
              <w:numPr>
                <w:ilvl w:val="0"/>
                <w:numId w:val="1"/>
              </w:numPr>
              <w:rPr>
                <w:rFonts w:ascii="Arial" w:eastAsia="Times New Roman" w:hAnsi="Arial" w:cs="Arial"/>
                <w:color w:val="000000"/>
                <w:sz w:val="20"/>
                <w:szCs w:val="20"/>
              </w:rPr>
            </w:pPr>
            <w:r>
              <w:rPr>
                <w:rFonts w:ascii="Arial" w:eastAsia="Times New Roman" w:hAnsi="Arial" w:cs="Arial"/>
                <w:color w:val="000000"/>
                <w:sz w:val="20"/>
                <w:szCs w:val="20"/>
              </w:rPr>
              <w:t>Work with CEO to h</w:t>
            </w:r>
            <w:r w:rsidR="00CA0A73" w:rsidRPr="00CA0A73">
              <w:rPr>
                <w:rFonts w:ascii="Arial" w:eastAsia="Times New Roman" w:hAnsi="Arial" w:cs="Arial"/>
                <w:color w:val="000000"/>
                <w:sz w:val="20"/>
                <w:szCs w:val="20"/>
              </w:rPr>
              <w:t xml:space="preserve">elp our donors accomplish their philanthropic goals and ambitions </w:t>
            </w:r>
            <w:r w:rsidR="00425FAA">
              <w:rPr>
                <w:rFonts w:ascii="Arial" w:eastAsia="Times New Roman" w:hAnsi="Arial" w:cs="Arial"/>
                <w:color w:val="000000"/>
                <w:sz w:val="20"/>
                <w:szCs w:val="20"/>
              </w:rPr>
              <w:t>by building</w:t>
            </w:r>
            <w:r w:rsidR="00425FAA" w:rsidRPr="00CA0A73">
              <w:rPr>
                <w:rFonts w:ascii="Arial" w:eastAsia="Times New Roman" w:hAnsi="Arial" w:cs="Arial"/>
                <w:color w:val="000000"/>
                <w:sz w:val="20"/>
                <w:szCs w:val="20"/>
              </w:rPr>
              <w:t xml:space="preserve"> </w:t>
            </w:r>
            <w:r w:rsidR="00425FAA">
              <w:rPr>
                <w:rFonts w:ascii="Arial" w:eastAsia="Times New Roman" w:hAnsi="Arial" w:cs="Arial"/>
                <w:color w:val="000000"/>
                <w:sz w:val="20"/>
                <w:szCs w:val="20"/>
              </w:rPr>
              <w:t xml:space="preserve">a strong </w:t>
            </w:r>
            <w:r w:rsidR="00425FAA" w:rsidRPr="00CA0A73">
              <w:rPr>
                <w:rFonts w:ascii="Arial" w:eastAsia="Times New Roman" w:hAnsi="Arial" w:cs="Arial"/>
                <w:color w:val="000000"/>
                <w:sz w:val="20"/>
                <w:szCs w:val="20"/>
              </w:rPr>
              <w:t>relationship</w:t>
            </w:r>
            <w:r w:rsidR="00CA0A73" w:rsidRPr="00CA0A73">
              <w:rPr>
                <w:rFonts w:ascii="Arial" w:eastAsia="Times New Roman" w:hAnsi="Arial" w:cs="Arial"/>
                <w:color w:val="000000"/>
                <w:sz w:val="20"/>
                <w:szCs w:val="20"/>
              </w:rPr>
              <w:t xml:space="preserve"> with our organization</w:t>
            </w:r>
            <w:r w:rsidR="000710ED">
              <w:rPr>
                <w:rFonts w:ascii="Arial" w:eastAsia="Times New Roman" w:hAnsi="Arial" w:cs="Arial"/>
                <w:color w:val="000000"/>
                <w:sz w:val="20"/>
                <w:szCs w:val="20"/>
              </w:rPr>
              <w:t>.</w:t>
            </w:r>
          </w:p>
          <w:p w14:paraId="684DB085" w14:textId="0194AAB2" w:rsidR="00FA3F32" w:rsidRPr="00FA3F32" w:rsidRDefault="00FA3F32" w:rsidP="00FA3F32">
            <w:pPr>
              <w:numPr>
                <w:ilvl w:val="0"/>
                <w:numId w:val="1"/>
              </w:numPr>
              <w:spacing w:before="100" w:beforeAutospacing="1" w:after="100" w:afterAutospacing="1"/>
              <w:rPr>
                <w:rFonts w:ascii="Arial" w:eastAsia="Times New Roman" w:hAnsi="Arial" w:cs="Arial"/>
                <w:color w:val="464547"/>
                <w:sz w:val="20"/>
                <w:szCs w:val="20"/>
              </w:rPr>
            </w:pPr>
            <w:r>
              <w:rPr>
                <w:rFonts w:ascii="Arial" w:eastAsia="Times New Roman" w:hAnsi="Arial" w:cs="Arial"/>
                <w:color w:val="464547"/>
                <w:sz w:val="20"/>
                <w:szCs w:val="20"/>
              </w:rPr>
              <w:t>Work with CEO to</w:t>
            </w:r>
            <w:r w:rsidR="00AB3D0D">
              <w:rPr>
                <w:rFonts w:ascii="Arial" w:eastAsia="Times New Roman" w:hAnsi="Arial" w:cs="Arial"/>
                <w:color w:val="464547"/>
                <w:sz w:val="20"/>
                <w:szCs w:val="20"/>
              </w:rPr>
              <w:t xml:space="preserve"> </w:t>
            </w:r>
            <w:r>
              <w:rPr>
                <w:rFonts w:ascii="Arial" w:eastAsia="Times New Roman" w:hAnsi="Arial" w:cs="Arial"/>
                <w:color w:val="464547"/>
                <w:sz w:val="20"/>
                <w:szCs w:val="20"/>
              </w:rPr>
              <w:t>steward</w:t>
            </w:r>
            <w:r w:rsidRPr="002C02F8">
              <w:rPr>
                <w:rFonts w:ascii="Arial" w:eastAsia="Times New Roman" w:hAnsi="Arial" w:cs="Arial"/>
                <w:color w:val="464547"/>
                <w:sz w:val="20"/>
                <w:szCs w:val="20"/>
              </w:rPr>
              <w:t xml:space="preserve"> ongoing relationships with major donors</w:t>
            </w:r>
            <w:r>
              <w:rPr>
                <w:rFonts w:ascii="Arial" w:eastAsia="Times New Roman" w:hAnsi="Arial" w:cs="Arial"/>
                <w:color w:val="464547"/>
                <w:sz w:val="20"/>
                <w:szCs w:val="20"/>
              </w:rPr>
              <w:t>.</w:t>
            </w:r>
          </w:p>
          <w:p w14:paraId="030CAE35" w14:textId="29E599E5" w:rsidR="002C02F8" w:rsidRDefault="00BB28BC" w:rsidP="00CA0A73">
            <w:pPr>
              <w:numPr>
                <w:ilvl w:val="0"/>
                <w:numId w:val="1"/>
              </w:numPr>
              <w:spacing w:before="100" w:beforeAutospacing="1" w:after="100" w:afterAutospacing="1"/>
              <w:rPr>
                <w:rFonts w:ascii="Arial" w:eastAsia="Times New Roman" w:hAnsi="Arial" w:cs="Arial"/>
                <w:color w:val="464547"/>
                <w:sz w:val="20"/>
                <w:szCs w:val="20"/>
              </w:rPr>
            </w:pPr>
            <w:r w:rsidRPr="00A73E8F">
              <w:rPr>
                <w:rFonts w:ascii="Arial" w:eastAsia="Times New Roman" w:hAnsi="Arial" w:cs="Arial"/>
                <w:color w:val="464547"/>
                <w:sz w:val="20"/>
                <w:szCs w:val="20"/>
              </w:rPr>
              <w:t>Cultivate</w:t>
            </w:r>
            <w:r w:rsidR="00DD7504">
              <w:rPr>
                <w:rFonts w:ascii="Arial" w:eastAsia="Times New Roman" w:hAnsi="Arial" w:cs="Arial"/>
                <w:color w:val="464547"/>
                <w:sz w:val="20"/>
                <w:szCs w:val="20"/>
              </w:rPr>
              <w:t xml:space="preserve">, solicit, and steward </w:t>
            </w:r>
            <w:r w:rsidR="002C02F8" w:rsidRPr="002C02F8">
              <w:rPr>
                <w:rFonts w:ascii="Arial" w:eastAsia="Times New Roman" w:hAnsi="Arial" w:cs="Arial"/>
                <w:color w:val="464547"/>
                <w:sz w:val="20"/>
                <w:szCs w:val="20"/>
              </w:rPr>
              <w:t xml:space="preserve">financial support from </w:t>
            </w:r>
            <w:r w:rsidR="00DD7504">
              <w:rPr>
                <w:rFonts w:ascii="Arial" w:eastAsia="Times New Roman" w:hAnsi="Arial" w:cs="Arial"/>
                <w:color w:val="464547"/>
                <w:sz w:val="20"/>
                <w:szCs w:val="20"/>
              </w:rPr>
              <w:t xml:space="preserve">existing and new </w:t>
            </w:r>
            <w:r w:rsidR="002C02F8" w:rsidRPr="002C02F8">
              <w:rPr>
                <w:rFonts w:ascii="Arial" w:eastAsia="Times New Roman" w:hAnsi="Arial" w:cs="Arial"/>
                <w:color w:val="464547"/>
                <w:sz w:val="20"/>
                <w:szCs w:val="20"/>
              </w:rPr>
              <w:t>individuals, foundations</w:t>
            </w:r>
            <w:r w:rsidR="002C02F8">
              <w:rPr>
                <w:rFonts w:ascii="Arial" w:eastAsia="Times New Roman" w:hAnsi="Arial" w:cs="Arial"/>
                <w:color w:val="464547"/>
                <w:sz w:val="20"/>
                <w:szCs w:val="20"/>
              </w:rPr>
              <w:t>, churches</w:t>
            </w:r>
            <w:r w:rsidR="000710ED">
              <w:rPr>
                <w:rFonts w:ascii="Arial" w:eastAsia="Times New Roman" w:hAnsi="Arial" w:cs="Arial"/>
                <w:color w:val="464547"/>
                <w:sz w:val="20"/>
                <w:szCs w:val="20"/>
              </w:rPr>
              <w:t>,</w:t>
            </w:r>
            <w:r w:rsidR="002C02F8" w:rsidRPr="002C02F8">
              <w:rPr>
                <w:rFonts w:ascii="Arial" w:eastAsia="Times New Roman" w:hAnsi="Arial" w:cs="Arial"/>
                <w:color w:val="464547"/>
                <w:sz w:val="20"/>
                <w:szCs w:val="20"/>
              </w:rPr>
              <w:t xml:space="preserve"> and corporations</w:t>
            </w:r>
            <w:r w:rsidR="000710ED">
              <w:rPr>
                <w:rFonts w:ascii="Arial" w:eastAsia="Times New Roman" w:hAnsi="Arial" w:cs="Arial"/>
                <w:color w:val="464547"/>
                <w:sz w:val="20"/>
                <w:szCs w:val="20"/>
              </w:rPr>
              <w:t>.</w:t>
            </w:r>
          </w:p>
          <w:p w14:paraId="0EC2CAB7" w14:textId="3776DDFD" w:rsidR="00AB3D0D" w:rsidRDefault="00AB3D0D" w:rsidP="00EA1BDB">
            <w:pPr>
              <w:numPr>
                <w:ilvl w:val="0"/>
                <w:numId w:val="1"/>
              </w:numPr>
              <w:spacing w:before="100" w:beforeAutospacing="1" w:after="100" w:afterAutospacing="1"/>
              <w:rPr>
                <w:rFonts w:ascii="Arial" w:eastAsia="Times New Roman" w:hAnsi="Arial" w:cs="Arial"/>
                <w:color w:val="464547"/>
                <w:sz w:val="20"/>
                <w:szCs w:val="20"/>
              </w:rPr>
            </w:pPr>
            <w:r>
              <w:rPr>
                <w:rFonts w:ascii="Arial" w:eastAsia="Times New Roman" w:hAnsi="Arial" w:cs="Arial"/>
                <w:color w:val="464547"/>
                <w:sz w:val="20"/>
                <w:szCs w:val="20"/>
              </w:rPr>
              <w:t>Oversee all fundraising for the organization</w:t>
            </w:r>
            <w:r w:rsidR="00EA1BDB">
              <w:rPr>
                <w:rFonts w:ascii="Arial" w:eastAsia="Times New Roman" w:hAnsi="Arial" w:cs="Arial"/>
                <w:color w:val="464547"/>
                <w:sz w:val="20"/>
                <w:szCs w:val="20"/>
              </w:rPr>
              <w:t xml:space="preserve"> and </w:t>
            </w:r>
            <w:r w:rsidR="00DE0AB4" w:rsidRPr="00FC6F27">
              <w:rPr>
                <w:rFonts w:ascii="Arial" w:eastAsia="Times New Roman" w:hAnsi="Arial" w:cs="Arial"/>
                <w:color w:val="464547"/>
                <w:sz w:val="20"/>
                <w:szCs w:val="20"/>
              </w:rPr>
              <w:t>supervise the</w:t>
            </w:r>
            <w:r w:rsidR="00DE0AB4">
              <w:rPr>
                <w:rFonts w:ascii="Arial" w:eastAsia="Times New Roman" w:hAnsi="Arial" w:cs="Arial"/>
                <w:color w:val="464547"/>
                <w:sz w:val="20"/>
                <w:szCs w:val="20"/>
              </w:rPr>
              <w:t xml:space="preserve"> </w:t>
            </w:r>
            <w:r w:rsidR="00FC6F27">
              <w:rPr>
                <w:rFonts w:ascii="Arial" w:eastAsia="Times New Roman" w:hAnsi="Arial" w:cs="Arial"/>
                <w:color w:val="464547"/>
                <w:sz w:val="20"/>
                <w:szCs w:val="20"/>
              </w:rPr>
              <w:t>Director of Grants and Engagement</w:t>
            </w:r>
            <w:r w:rsidR="00EA1BDB">
              <w:rPr>
                <w:rFonts w:ascii="Arial" w:eastAsia="Times New Roman" w:hAnsi="Arial" w:cs="Arial"/>
                <w:color w:val="464547"/>
                <w:sz w:val="20"/>
                <w:szCs w:val="20"/>
              </w:rPr>
              <w:t>.</w:t>
            </w:r>
          </w:p>
          <w:p w14:paraId="33693FD2" w14:textId="0CEDE017" w:rsidR="005A45EB" w:rsidRDefault="00020676" w:rsidP="005A45EB">
            <w:pPr>
              <w:numPr>
                <w:ilvl w:val="0"/>
                <w:numId w:val="1"/>
              </w:numPr>
              <w:spacing w:before="100" w:beforeAutospacing="1" w:after="100" w:afterAutospacing="1"/>
              <w:rPr>
                <w:rFonts w:ascii="Arial" w:eastAsia="Times New Roman" w:hAnsi="Arial" w:cs="Arial"/>
                <w:color w:val="464547"/>
                <w:sz w:val="20"/>
                <w:szCs w:val="20"/>
              </w:rPr>
            </w:pPr>
            <w:r>
              <w:rPr>
                <w:rFonts w:ascii="Arial" w:eastAsia="Times New Roman" w:hAnsi="Arial" w:cs="Arial"/>
                <w:color w:val="464547"/>
                <w:sz w:val="20"/>
                <w:szCs w:val="20"/>
              </w:rPr>
              <w:t>Develop and share</w:t>
            </w:r>
            <w:r w:rsidR="00957B74">
              <w:rPr>
                <w:rFonts w:ascii="Arial" w:eastAsia="Times New Roman" w:hAnsi="Arial" w:cs="Arial"/>
                <w:color w:val="464547"/>
                <w:sz w:val="20"/>
                <w:szCs w:val="20"/>
              </w:rPr>
              <w:t xml:space="preserve"> </w:t>
            </w:r>
            <w:r w:rsidR="005A45EB">
              <w:rPr>
                <w:rFonts w:ascii="Arial" w:eastAsia="Times New Roman" w:hAnsi="Arial" w:cs="Arial"/>
                <w:color w:val="464547"/>
                <w:sz w:val="20"/>
                <w:szCs w:val="20"/>
              </w:rPr>
              <w:t xml:space="preserve">reports and participate in </w:t>
            </w:r>
            <w:r w:rsidR="00957B74">
              <w:rPr>
                <w:rFonts w:ascii="Arial" w:eastAsia="Times New Roman" w:hAnsi="Arial" w:cs="Arial"/>
                <w:color w:val="464547"/>
                <w:sz w:val="20"/>
                <w:szCs w:val="20"/>
              </w:rPr>
              <w:t>meetings</w:t>
            </w:r>
            <w:r w:rsidR="005A45EB">
              <w:rPr>
                <w:rFonts w:ascii="Arial" w:eastAsia="Times New Roman" w:hAnsi="Arial" w:cs="Arial"/>
                <w:color w:val="464547"/>
                <w:sz w:val="20"/>
                <w:szCs w:val="20"/>
              </w:rPr>
              <w:t xml:space="preserve"> with the Board of Directors and associated committees. </w:t>
            </w:r>
          </w:p>
          <w:p w14:paraId="562ACEDF" w14:textId="3D3C271E" w:rsidR="00957B74" w:rsidRPr="0065292A" w:rsidRDefault="00957B74" w:rsidP="00957B74">
            <w:pPr>
              <w:numPr>
                <w:ilvl w:val="0"/>
                <w:numId w:val="1"/>
              </w:numPr>
              <w:spacing w:before="100" w:beforeAutospacing="1" w:after="100" w:afterAutospacing="1"/>
              <w:rPr>
                <w:rFonts w:ascii="Arial" w:eastAsia="Times New Roman" w:hAnsi="Arial" w:cs="Arial"/>
                <w:color w:val="464547"/>
                <w:sz w:val="20"/>
                <w:szCs w:val="20"/>
              </w:rPr>
            </w:pPr>
            <w:r w:rsidRPr="00A73E8F">
              <w:rPr>
                <w:rFonts w:ascii="Arial" w:eastAsia="Times New Roman" w:hAnsi="Arial" w:cs="Arial"/>
                <w:color w:val="464547"/>
                <w:sz w:val="20"/>
                <w:szCs w:val="20"/>
              </w:rPr>
              <w:t xml:space="preserve">Lead </w:t>
            </w:r>
            <w:r w:rsidR="00DE0AB4">
              <w:rPr>
                <w:rFonts w:ascii="Arial" w:eastAsia="Times New Roman" w:hAnsi="Arial" w:cs="Arial"/>
                <w:color w:val="464547"/>
                <w:sz w:val="20"/>
                <w:szCs w:val="20"/>
              </w:rPr>
              <w:t xml:space="preserve">the Steering/Campaign </w:t>
            </w:r>
            <w:r w:rsidRPr="00A73E8F">
              <w:rPr>
                <w:rFonts w:ascii="Arial" w:eastAsia="Times New Roman" w:hAnsi="Arial" w:cs="Arial"/>
                <w:color w:val="464547"/>
                <w:sz w:val="20"/>
                <w:szCs w:val="20"/>
              </w:rPr>
              <w:t xml:space="preserve">committee to </w:t>
            </w:r>
            <w:r w:rsidR="009629F1">
              <w:rPr>
                <w:rFonts w:ascii="Arial" w:eastAsia="Times New Roman" w:hAnsi="Arial" w:cs="Arial"/>
                <w:color w:val="464547"/>
                <w:sz w:val="20"/>
                <w:szCs w:val="20"/>
              </w:rPr>
              <w:t xml:space="preserve">implement and </w:t>
            </w:r>
            <w:r w:rsidRPr="0065292A">
              <w:rPr>
                <w:rFonts w:ascii="Arial" w:eastAsia="Times New Roman" w:hAnsi="Arial" w:cs="Arial"/>
                <w:color w:val="464547"/>
                <w:sz w:val="20"/>
                <w:szCs w:val="20"/>
              </w:rPr>
              <w:t>execute</w:t>
            </w:r>
            <w:r w:rsidR="009629F1" w:rsidRPr="0065292A">
              <w:rPr>
                <w:rFonts w:ascii="Arial" w:eastAsia="Times New Roman" w:hAnsi="Arial" w:cs="Arial"/>
                <w:color w:val="464547"/>
                <w:sz w:val="20"/>
                <w:szCs w:val="20"/>
              </w:rPr>
              <w:t xml:space="preserve"> the public phase of </w:t>
            </w:r>
            <w:r w:rsidRPr="0065292A">
              <w:rPr>
                <w:rFonts w:ascii="Arial" w:eastAsia="Times New Roman" w:hAnsi="Arial" w:cs="Arial"/>
                <w:color w:val="464547"/>
                <w:sz w:val="20"/>
                <w:szCs w:val="20"/>
              </w:rPr>
              <w:t xml:space="preserve">Samaritan Counseling’s </w:t>
            </w:r>
            <w:r w:rsidR="00DE0AB4" w:rsidRPr="0065292A">
              <w:rPr>
                <w:rFonts w:ascii="Arial" w:eastAsia="Times New Roman" w:hAnsi="Arial" w:cs="Arial"/>
                <w:color w:val="464547"/>
                <w:sz w:val="20"/>
                <w:szCs w:val="20"/>
              </w:rPr>
              <w:t>C</w:t>
            </w:r>
            <w:r w:rsidRPr="0065292A">
              <w:rPr>
                <w:rFonts w:ascii="Arial" w:eastAsia="Times New Roman" w:hAnsi="Arial" w:cs="Arial"/>
                <w:color w:val="464547"/>
                <w:sz w:val="20"/>
                <w:szCs w:val="20"/>
              </w:rPr>
              <w:t>ampaign.</w:t>
            </w:r>
          </w:p>
          <w:p w14:paraId="5D40FA6D" w14:textId="6FA243D2" w:rsidR="00425FAA" w:rsidRPr="0065292A" w:rsidRDefault="00425FAA" w:rsidP="00957B74">
            <w:pPr>
              <w:numPr>
                <w:ilvl w:val="0"/>
                <w:numId w:val="1"/>
              </w:numPr>
              <w:spacing w:before="100" w:beforeAutospacing="1" w:after="100" w:afterAutospacing="1"/>
              <w:rPr>
                <w:rFonts w:ascii="Arial" w:eastAsia="Times New Roman" w:hAnsi="Arial" w:cs="Arial"/>
                <w:color w:val="464547"/>
                <w:sz w:val="20"/>
                <w:szCs w:val="20"/>
              </w:rPr>
            </w:pPr>
            <w:r w:rsidRPr="0065292A">
              <w:rPr>
                <w:rFonts w:ascii="Arial" w:eastAsia="Times New Roman" w:hAnsi="Arial" w:cs="Arial"/>
                <w:color w:val="464547"/>
                <w:sz w:val="20"/>
                <w:szCs w:val="20"/>
              </w:rPr>
              <w:t xml:space="preserve">Partner with Executive Director </w:t>
            </w:r>
            <w:r w:rsidR="009629F1" w:rsidRPr="0065292A">
              <w:rPr>
                <w:rFonts w:ascii="Arial" w:eastAsia="Times New Roman" w:hAnsi="Arial" w:cs="Arial"/>
                <w:color w:val="464547"/>
                <w:sz w:val="20"/>
                <w:szCs w:val="20"/>
              </w:rPr>
              <w:t>regarding ongoing strategies for major gifts.</w:t>
            </w:r>
          </w:p>
          <w:p w14:paraId="00B28AD0" w14:textId="12706E26" w:rsidR="009629F1" w:rsidRPr="0065292A" w:rsidRDefault="009629F1" w:rsidP="00957B74">
            <w:pPr>
              <w:numPr>
                <w:ilvl w:val="0"/>
                <w:numId w:val="1"/>
              </w:numPr>
              <w:spacing w:before="100" w:beforeAutospacing="1" w:after="100" w:afterAutospacing="1"/>
              <w:rPr>
                <w:rFonts w:ascii="Arial" w:eastAsia="Times New Roman" w:hAnsi="Arial" w:cs="Arial"/>
                <w:color w:val="464547"/>
                <w:sz w:val="20"/>
                <w:szCs w:val="20"/>
              </w:rPr>
            </w:pPr>
            <w:r w:rsidRPr="0065292A">
              <w:rPr>
                <w:rFonts w:ascii="Arial" w:eastAsia="Times New Roman" w:hAnsi="Arial" w:cs="Arial"/>
                <w:color w:val="464547"/>
                <w:sz w:val="20"/>
                <w:szCs w:val="20"/>
              </w:rPr>
              <w:t xml:space="preserve">Oversee </w:t>
            </w:r>
            <w:r w:rsidR="00A25EF5" w:rsidRPr="0065292A">
              <w:rPr>
                <w:rFonts w:ascii="Arial" w:eastAsia="Times New Roman" w:hAnsi="Arial" w:cs="Arial"/>
                <w:color w:val="464547"/>
                <w:sz w:val="20"/>
                <w:szCs w:val="20"/>
              </w:rPr>
              <w:t xml:space="preserve">outsourced organization </w:t>
            </w:r>
            <w:r w:rsidRPr="0065292A">
              <w:rPr>
                <w:rFonts w:ascii="Arial" w:eastAsia="Times New Roman" w:hAnsi="Arial" w:cs="Arial"/>
                <w:color w:val="464547"/>
                <w:sz w:val="20"/>
                <w:szCs w:val="20"/>
              </w:rPr>
              <w:t>marketing and communications</w:t>
            </w:r>
            <w:r w:rsidR="00A25EF5" w:rsidRPr="0065292A">
              <w:rPr>
                <w:rFonts w:ascii="Arial" w:eastAsia="Times New Roman" w:hAnsi="Arial" w:cs="Arial"/>
                <w:color w:val="464547"/>
                <w:sz w:val="20"/>
                <w:szCs w:val="20"/>
              </w:rPr>
              <w:t>.</w:t>
            </w:r>
          </w:p>
          <w:p w14:paraId="5745408E" w14:textId="5A74FE4E" w:rsidR="002C02F8" w:rsidRDefault="00020676" w:rsidP="00CA0A73">
            <w:pPr>
              <w:numPr>
                <w:ilvl w:val="0"/>
                <w:numId w:val="1"/>
              </w:numPr>
              <w:spacing w:before="100" w:beforeAutospacing="1" w:after="100" w:afterAutospacing="1"/>
              <w:rPr>
                <w:rFonts w:ascii="Arial" w:eastAsia="Times New Roman" w:hAnsi="Arial" w:cs="Arial"/>
                <w:color w:val="464547"/>
                <w:sz w:val="20"/>
                <w:szCs w:val="20"/>
              </w:rPr>
            </w:pPr>
            <w:r w:rsidRPr="0065292A">
              <w:rPr>
                <w:rFonts w:ascii="Arial" w:eastAsia="Times New Roman" w:hAnsi="Arial" w:cs="Arial"/>
                <w:color w:val="464547"/>
                <w:sz w:val="20"/>
                <w:szCs w:val="20"/>
              </w:rPr>
              <w:t>Work with finance to develop and oversee</w:t>
            </w:r>
            <w:r w:rsidR="002C02F8" w:rsidRPr="0065292A">
              <w:rPr>
                <w:rFonts w:ascii="Arial" w:eastAsia="Times New Roman" w:hAnsi="Arial" w:cs="Arial"/>
                <w:color w:val="464547"/>
                <w:sz w:val="20"/>
                <w:szCs w:val="20"/>
              </w:rPr>
              <w:t xml:space="preserve"> fundraising </w:t>
            </w:r>
            <w:r w:rsidR="009629F1" w:rsidRPr="0065292A">
              <w:rPr>
                <w:rFonts w:ascii="Arial" w:eastAsia="Times New Roman" w:hAnsi="Arial" w:cs="Arial"/>
                <w:color w:val="464547"/>
                <w:sz w:val="20"/>
                <w:szCs w:val="20"/>
              </w:rPr>
              <w:t>and marketing</w:t>
            </w:r>
            <w:r w:rsidR="009629F1">
              <w:rPr>
                <w:rFonts w:ascii="Arial" w:eastAsia="Times New Roman" w:hAnsi="Arial" w:cs="Arial"/>
                <w:color w:val="464547"/>
                <w:sz w:val="20"/>
                <w:szCs w:val="20"/>
              </w:rPr>
              <w:t xml:space="preserve"> </w:t>
            </w:r>
            <w:r w:rsidR="00EC1F9B">
              <w:rPr>
                <w:rFonts w:ascii="Arial" w:eastAsia="Times New Roman" w:hAnsi="Arial" w:cs="Arial"/>
                <w:color w:val="464547"/>
                <w:sz w:val="20"/>
                <w:szCs w:val="20"/>
              </w:rPr>
              <w:t>budgets</w:t>
            </w:r>
            <w:r w:rsidR="00957B74">
              <w:rPr>
                <w:rFonts w:ascii="Arial" w:eastAsia="Times New Roman" w:hAnsi="Arial" w:cs="Arial"/>
                <w:color w:val="464547"/>
                <w:sz w:val="20"/>
                <w:szCs w:val="20"/>
              </w:rPr>
              <w:t>.</w:t>
            </w:r>
          </w:p>
          <w:p w14:paraId="1F7B039E" w14:textId="0F17700F" w:rsidR="00957B74" w:rsidRDefault="00957B74" w:rsidP="004869DA">
            <w:pPr>
              <w:numPr>
                <w:ilvl w:val="0"/>
                <w:numId w:val="1"/>
              </w:numPr>
              <w:spacing w:before="100" w:beforeAutospacing="1" w:after="100" w:afterAutospacing="1"/>
              <w:rPr>
                <w:rFonts w:ascii="Arial" w:eastAsia="Times New Roman" w:hAnsi="Arial" w:cs="Arial"/>
                <w:color w:val="464547"/>
                <w:sz w:val="20"/>
                <w:szCs w:val="20"/>
              </w:rPr>
            </w:pPr>
            <w:r>
              <w:rPr>
                <w:rFonts w:ascii="Arial" w:eastAsia="Times New Roman" w:hAnsi="Arial" w:cs="Arial"/>
                <w:color w:val="464547"/>
                <w:sz w:val="20"/>
                <w:szCs w:val="20"/>
              </w:rPr>
              <w:t xml:space="preserve">Collaborate with </w:t>
            </w:r>
            <w:r w:rsidR="00FB5F40">
              <w:rPr>
                <w:rFonts w:ascii="Arial" w:eastAsia="Times New Roman" w:hAnsi="Arial" w:cs="Arial"/>
                <w:color w:val="464547"/>
                <w:sz w:val="20"/>
                <w:szCs w:val="20"/>
              </w:rPr>
              <w:t xml:space="preserve">leadership team </w:t>
            </w:r>
            <w:r>
              <w:rPr>
                <w:rFonts w:ascii="Arial" w:eastAsia="Times New Roman" w:hAnsi="Arial" w:cs="Arial"/>
                <w:color w:val="464547"/>
                <w:sz w:val="20"/>
                <w:szCs w:val="20"/>
              </w:rPr>
              <w:t xml:space="preserve">to oversee gift processing, grants, </w:t>
            </w:r>
            <w:r w:rsidR="0069513C">
              <w:rPr>
                <w:rFonts w:ascii="Arial" w:eastAsia="Times New Roman" w:hAnsi="Arial" w:cs="Arial"/>
                <w:color w:val="464547"/>
                <w:sz w:val="20"/>
                <w:szCs w:val="20"/>
              </w:rPr>
              <w:t xml:space="preserve">fundraising </w:t>
            </w:r>
            <w:r>
              <w:rPr>
                <w:rFonts w:ascii="Arial" w:eastAsia="Times New Roman" w:hAnsi="Arial" w:cs="Arial"/>
                <w:color w:val="464547"/>
                <w:sz w:val="20"/>
                <w:szCs w:val="20"/>
              </w:rPr>
              <w:t xml:space="preserve">events, </w:t>
            </w:r>
            <w:r w:rsidR="00FB5F40">
              <w:rPr>
                <w:rFonts w:ascii="Arial" w:eastAsia="Times New Roman" w:hAnsi="Arial" w:cs="Arial"/>
                <w:color w:val="464547"/>
                <w:sz w:val="20"/>
                <w:szCs w:val="20"/>
              </w:rPr>
              <w:t xml:space="preserve">and </w:t>
            </w:r>
            <w:r w:rsidR="00425FAA">
              <w:rPr>
                <w:rFonts w:ascii="Arial" w:eastAsia="Times New Roman" w:hAnsi="Arial" w:cs="Arial"/>
                <w:color w:val="464547"/>
                <w:sz w:val="20"/>
                <w:szCs w:val="20"/>
              </w:rPr>
              <w:t>foundation</w:t>
            </w:r>
            <w:r w:rsidR="00FB5F40">
              <w:rPr>
                <w:rFonts w:ascii="Arial" w:eastAsia="Times New Roman" w:hAnsi="Arial" w:cs="Arial"/>
                <w:color w:val="464547"/>
                <w:sz w:val="20"/>
                <w:szCs w:val="20"/>
              </w:rPr>
              <w:t xml:space="preserve"> partnerships.</w:t>
            </w:r>
            <w:r>
              <w:rPr>
                <w:rFonts w:ascii="Arial" w:eastAsia="Times New Roman" w:hAnsi="Arial" w:cs="Arial"/>
                <w:color w:val="464547"/>
                <w:sz w:val="20"/>
                <w:szCs w:val="20"/>
              </w:rPr>
              <w:t xml:space="preserve"> </w:t>
            </w:r>
          </w:p>
          <w:p w14:paraId="526D0262" w14:textId="0E558531" w:rsidR="00DD7504" w:rsidRPr="009629F1" w:rsidRDefault="00020676" w:rsidP="009629F1">
            <w:pPr>
              <w:numPr>
                <w:ilvl w:val="0"/>
                <w:numId w:val="1"/>
              </w:numPr>
              <w:spacing w:before="100" w:beforeAutospacing="1" w:after="100" w:afterAutospacing="1"/>
              <w:rPr>
                <w:rFonts w:ascii="Arial" w:eastAsia="Times New Roman" w:hAnsi="Arial" w:cs="Arial"/>
                <w:color w:val="464547"/>
                <w:sz w:val="20"/>
                <w:szCs w:val="20"/>
              </w:rPr>
            </w:pPr>
            <w:r>
              <w:rPr>
                <w:rFonts w:ascii="Arial" w:eastAsia="Times New Roman" w:hAnsi="Arial" w:cs="Arial"/>
                <w:color w:val="464547"/>
                <w:sz w:val="20"/>
                <w:szCs w:val="20"/>
              </w:rPr>
              <w:t>Manage special projects as needed.</w:t>
            </w:r>
          </w:p>
        </w:tc>
      </w:tr>
    </w:tbl>
    <w:p w14:paraId="1E2EFB93" w14:textId="77777777" w:rsidR="00DD7504" w:rsidRDefault="00DD7504" w:rsidP="00DB0A8E">
      <w:pPr>
        <w:spacing w:after="0" w:line="240" w:lineRule="auto"/>
        <w:rPr>
          <w:rFonts w:ascii="Century Gothic" w:hAnsi="Century Gothic" w:cstheme="minorHAnsi"/>
        </w:rPr>
      </w:pPr>
    </w:p>
    <w:p w14:paraId="07587C9D" w14:textId="77777777" w:rsidR="009925BB" w:rsidRDefault="009925BB" w:rsidP="00DB0A8E">
      <w:pPr>
        <w:spacing w:after="0" w:line="240" w:lineRule="auto"/>
        <w:rPr>
          <w:rFonts w:ascii="Century Gothic" w:hAnsi="Century Gothic" w:cstheme="minorHAnsi"/>
        </w:rPr>
      </w:pPr>
    </w:p>
    <w:p w14:paraId="460A495E" w14:textId="77777777" w:rsidR="00DD7504" w:rsidRDefault="00DD7504" w:rsidP="00DB0A8E">
      <w:pPr>
        <w:spacing w:after="0" w:line="240" w:lineRule="auto"/>
        <w:rPr>
          <w:rFonts w:ascii="Century Gothic" w:hAnsi="Century Gothic" w:cstheme="minorHAnsi"/>
        </w:rPr>
      </w:pPr>
    </w:p>
    <w:p w14:paraId="72622D7B" w14:textId="56FDF4ED" w:rsidR="00957B74" w:rsidRDefault="00957B74" w:rsidP="0028304F"/>
    <w:tbl>
      <w:tblPr>
        <w:tblStyle w:val="TableGrid"/>
        <w:tblW w:w="0" w:type="auto"/>
        <w:tblLook w:val="04A0" w:firstRow="1" w:lastRow="0" w:firstColumn="1" w:lastColumn="0" w:noHBand="0" w:noVBand="1"/>
      </w:tblPr>
      <w:tblGrid>
        <w:gridCol w:w="9350"/>
      </w:tblGrid>
      <w:tr w:rsidR="00F63B8F" w14:paraId="119C8CA0" w14:textId="77777777" w:rsidTr="00060CF7">
        <w:tc>
          <w:tcPr>
            <w:tcW w:w="9350" w:type="dxa"/>
          </w:tcPr>
          <w:p w14:paraId="13C04A36" w14:textId="77777777" w:rsidR="00395F51" w:rsidRDefault="00395F51" w:rsidP="00F63B8F">
            <w:pPr>
              <w:rPr>
                <w:rFonts w:ascii="Arial" w:hAnsi="Arial" w:cs="Arial"/>
                <w:b/>
                <w:bCs/>
                <w:sz w:val="20"/>
                <w:szCs w:val="20"/>
              </w:rPr>
            </w:pPr>
          </w:p>
          <w:p w14:paraId="43ED4B09" w14:textId="3F77BA31" w:rsidR="00F63B8F" w:rsidRPr="00C52E48" w:rsidRDefault="00F63B8F" w:rsidP="00F63B8F">
            <w:pPr>
              <w:rPr>
                <w:rFonts w:ascii="Arial" w:hAnsi="Arial" w:cs="Arial"/>
                <w:b/>
                <w:bCs/>
                <w:sz w:val="20"/>
                <w:szCs w:val="20"/>
              </w:rPr>
            </w:pPr>
            <w:r w:rsidRPr="00C52E48">
              <w:rPr>
                <w:rFonts w:ascii="Arial" w:hAnsi="Arial" w:cs="Arial"/>
                <w:b/>
                <w:bCs/>
                <w:sz w:val="20"/>
                <w:szCs w:val="20"/>
              </w:rPr>
              <w:t>COMPETENCIES REQUIRED</w:t>
            </w:r>
            <w:r w:rsidR="00C97A85">
              <w:rPr>
                <w:rFonts w:ascii="Arial" w:hAnsi="Arial" w:cs="Arial"/>
                <w:b/>
                <w:bCs/>
                <w:sz w:val="20"/>
                <w:szCs w:val="20"/>
              </w:rPr>
              <w:t>:</w:t>
            </w:r>
            <w:r w:rsidRPr="00C52E48">
              <w:rPr>
                <w:rFonts w:ascii="Arial" w:hAnsi="Arial" w:cs="Arial"/>
                <w:b/>
                <w:bCs/>
                <w:sz w:val="20"/>
                <w:szCs w:val="20"/>
              </w:rPr>
              <w:t xml:space="preserve"> </w:t>
            </w:r>
          </w:p>
          <w:p w14:paraId="4715834B" w14:textId="77520F92" w:rsidR="004623E4" w:rsidRPr="004623E4" w:rsidRDefault="004623E4" w:rsidP="004623E4">
            <w:pPr>
              <w:pStyle w:val="ListParagraph"/>
              <w:numPr>
                <w:ilvl w:val="0"/>
                <w:numId w:val="3"/>
              </w:numPr>
              <w:rPr>
                <w:rFonts w:ascii="Arial" w:hAnsi="Arial" w:cs="Arial"/>
                <w:sz w:val="20"/>
                <w:szCs w:val="20"/>
              </w:rPr>
            </w:pPr>
            <w:r>
              <w:rPr>
                <w:rFonts w:ascii="Arial" w:hAnsi="Arial" w:cs="Arial"/>
                <w:sz w:val="20"/>
                <w:szCs w:val="20"/>
              </w:rPr>
              <w:t>Proficiency in Microsoft Office Suite</w:t>
            </w:r>
            <w:r w:rsidR="000710ED">
              <w:rPr>
                <w:rFonts w:ascii="Arial" w:hAnsi="Arial" w:cs="Arial"/>
                <w:sz w:val="20"/>
                <w:szCs w:val="20"/>
              </w:rPr>
              <w:t>.</w:t>
            </w:r>
            <w:r>
              <w:rPr>
                <w:rFonts w:ascii="Arial" w:hAnsi="Arial" w:cs="Arial"/>
                <w:sz w:val="20"/>
                <w:szCs w:val="20"/>
              </w:rPr>
              <w:t xml:space="preserve"> (Word, Excel, PPT)</w:t>
            </w:r>
          </w:p>
          <w:p w14:paraId="242DF3C8" w14:textId="3667C62C" w:rsidR="009405EC" w:rsidRDefault="009405EC" w:rsidP="00F63B8F">
            <w:pPr>
              <w:pStyle w:val="ListParagraph"/>
              <w:numPr>
                <w:ilvl w:val="0"/>
                <w:numId w:val="3"/>
              </w:numPr>
              <w:rPr>
                <w:rFonts w:ascii="Arial" w:hAnsi="Arial" w:cs="Arial"/>
                <w:sz w:val="20"/>
                <w:szCs w:val="20"/>
              </w:rPr>
            </w:pPr>
            <w:r>
              <w:rPr>
                <w:rFonts w:ascii="Arial" w:hAnsi="Arial" w:cs="Arial"/>
                <w:sz w:val="20"/>
                <w:szCs w:val="20"/>
              </w:rPr>
              <w:t>Excellent</w:t>
            </w:r>
            <w:r w:rsidR="00E23745">
              <w:rPr>
                <w:rFonts w:ascii="Arial" w:hAnsi="Arial" w:cs="Arial"/>
                <w:sz w:val="20"/>
                <w:szCs w:val="20"/>
              </w:rPr>
              <w:t xml:space="preserve"> organizational, </w:t>
            </w:r>
            <w:r w:rsidR="005A45EB">
              <w:rPr>
                <w:rFonts w:ascii="Arial" w:hAnsi="Arial" w:cs="Arial"/>
                <w:sz w:val="20"/>
                <w:szCs w:val="20"/>
              </w:rPr>
              <w:t>interpersonal communication</w:t>
            </w:r>
            <w:r>
              <w:rPr>
                <w:rFonts w:ascii="Arial" w:hAnsi="Arial" w:cs="Arial"/>
                <w:sz w:val="20"/>
                <w:szCs w:val="20"/>
              </w:rPr>
              <w:t xml:space="preserve"> skills</w:t>
            </w:r>
            <w:r w:rsidR="00E8291F">
              <w:rPr>
                <w:rFonts w:ascii="Arial" w:hAnsi="Arial" w:cs="Arial"/>
                <w:sz w:val="20"/>
                <w:szCs w:val="20"/>
              </w:rPr>
              <w:t xml:space="preserve">, and independent judgement. </w:t>
            </w:r>
          </w:p>
          <w:p w14:paraId="30D0A926" w14:textId="1659F942" w:rsidR="00951C1C" w:rsidRDefault="00951C1C" w:rsidP="00F63B8F">
            <w:pPr>
              <w:pStyle w:val="ListParagraph"/>
              <w:numPr>
                <w:ilvl w:val="0"/>
                <w:numId w:val="3"/>
              </w:numPr>
              <w:rPr>
                <w:rFonts w:ascii="Arial" w:hAnsi="Arial" w:cs="Arial"/>
                <w:sz w:val="20"/>
                <w:szCs w:val="20"/>
              </w:rPr>
            </w:pPr>
            <w:r>
              <w:rPr>
                <w:rFonts w:ascii="Arial" w:hAnsi="Arial" w:cs="Arial"/>
                <w:sz w:val="20"/>
                <w:szCs w:val="20"/>
              </w:rPr>
              <w:t>Exceptional negotiation and closing skills.</w:t>
            </w:r>
          </w:p>
          <w:p w14:paraId="4A99310C" w14:textId="0A6063A4" w:rsidR="00FC6F27" w:rsidRDefault="00FC6F27" w:rsidP="00F63B8F">
            <w:pPr>
              <w:pStyle w:val="ListParagraph"/>
              <w:numPr>
                <w:ilvl w:val="0"/>
                <w:numId w:val="3"/>
              </w:numPr>
              <w:rPr>
                <w:rFonts w:ascii="Arial" w:hAnsi="Arial" w:cs="Arial"/>
                <w:sz w:val="20"/>
                <w:szCs w:val="20"/>
              </w:rPr>
            </w:pPr>
            <w:r>
              <w:rPr>
                <w:rFonts w:ascii="Arial" w:hAnsi="Arial" w:cs="Arial"/>
                <w:sz w:val="20"/>
                <w:szCs w:val="20"/>
              </w:rPr>
              <w:t>Team player with ability to build strong relationships with donors, board, staff, and volunteers.</w:t>
            </w:r>
          </w:p>
          <w:p w14:paraId="4CE9BD98" w14:textId="18296616" w:rsidR="00606AD3" w:rsidRDefault="00606AD3" w:rsidP="00F63B8F">
            <w:pPr>
              <w:pStyle w:val="ListParagraph"/>
              <w:numPr>
                <w:ilvl w:val="0"/>
                <w:numId w:val="3"/>
              </w:numPr>
              <w:rPr>
                <w:rFonts w:ascii="Arial" w:hAnsi="Arial" w:cs="Arial"/>
                <w:sz w:val="20"/>
                <w:szCs w:val="20"/>
              </w:rPr>
            </w:pPr>
            <w:r>
              <w:rPr>
                <w:rFonts w:ascii="Arial" w:hAnsi="Arial" w:cs="Arial"/>
                <w:sz w:val="20"/>
                <w:szCs w:val="20"/>
              </w:rPr>
              <w:t>Ability to communicate the mission</w:t>
            </w:r>
            <w:r w:rsidR="00957B74">
              <w:rPr>
                <w:rFonts w:ascii="Arial" w:hAnsi="Arial" w:cs="Arial"/>
                <w:sz w:val="20"/>
                <w:szCs w:val="20"/>
              </w:rPr>
              <w:t xml:space="preserve"> and vision </w:t>
            </w:r>
            <w:r>
              <w:rPr>
                <w:rFonts w:ascii="Arial" w:hAnsi="Arial" w:cs="Arial"/>
                <w:sz w:val="20"/>
                <w:szCs w:val="20"/>
              </w:rPr>
              <w:t>of the organization</w:t>
            </w:r>
            <w:r w:rsidR="00A211C1">
              <w:rPr>
                <w:rFonts w:ascii="Arial" w:hAnsi="Arial" w:cs="Arial"/>
                <w:sz w:val="20"/>
                <w:szCs w:val="20"/>
              </w:rPr>
              <w:t xml:space="preserve"> </w:t>
            </w:r>
            <w:r w:rsidR="005A45EB">
              <w:rPr>
                <w:rFonts w:ascii="Arial" w:hAnsi="Arial" w:cs="Arial"/>
                <w:sz w:val="20"/>
                <w:szCs w:val="20"/>
              </w:rPr>
              <w:t>professionally and effectively.</w:t>
            </w:r>
          </w:p>
          <w:p w14:paraId="3F3FB64C" w14:textId="04CBC50D" w:rsidR="0009499A" w:rsidRDefault="0009499A" w:rsidP="00F63B8F">
            <w:pPr>
              <w:pStyle w:val="ListParagraph"/>
              <w:numPr>
                <w:ilvl w:val="0"/>
                <w:numId w:val="3"/>
              </w:numPr>
              <w:rPr>
                <w:rFonts w:ascii="Arial" w:hAnsi="Arial" w:cs="Arial"/>
                <w:sz w:val="20"/>
                <w:szCs w:val="20"/>
              </w:rPr>
            </w:pPr>
            <w:r>
              <w:rPr>
                <w:rFonts w:ascii="Arial" w:hAnsi="Arial" w:cs="Arial"/>
                <w:sz w:val="20"/>
                <w:szCs w:val="20"/>
              </w:rPr>
              <w:t xml:space="preserve">Ability to </w:t>
            </w:r>
            <w:r w:rsidR="001F36E8">
              <w:rPr>
                <w:rFonts w:ascii="Arial" w:hAnsi="Arial" w:cs="Arial"/>
                <w:sz w:val="20"/>
                <w:szCs w:val="20"/>
              </w:rPr>
              <w:t>monitor progress and track results</w:t>
            </w:r>
            <w:r w:rsidR="00A211C1">
              <w:rPr>
                <w:rFonts w:ascii="Arial" w:hAnsi="Arial" w:cs="Arial"/>
                <w:sz w:val="20"/>
                <w:szCs w:val="20"/>
              </w:rPr>
              <w:t xml:space="preserve"> of campaigns, grants</w:t>
            </w:r>
            <w:r w:rsidR="000710ED">
              <w:rPr>
                <w:rFonts w:ascii="Arial" w:hAnsi="Arial" w:cs="Arial"/>
                <w:sz w:val="20"/>
                <w:szCs w:val="20"/>
              </w:rPr>
              <w:t>,</w:t>
            </w:r>
            <w:r w:rsidR="00A211C1">
              <w:rPr>
                <w:rFonts w:ascii="Arial" w:hAnsi="Arial" w:cs="Arial"/>
                <w:sz w:val="20"/>
                <w:szCs w:val="20"/>
              </w:rPr>
              <w:t xml:space="preserve"> and events</w:t>
            </w:r>
            <w:r w:rsidR="000710ED">
              <w:rPr>
                <w:rFonts w:ascii="Arial" w:hAnsi="Arial" w:cs="Arial"/>
                <w:sz w:val="20"/>
                <w:szCs w:val="20"/>
              </w:rPr>
              <w:t>.</w:t>
            </w:r>
          </w:p>
          <w:p w14:paraId="5D9D56EA" w14:textId="05D70CA4" w:rsidR="0009499A" w:rsidRDefault="0009499A" w:rsidP="00F63B8F">
            <w:pPr>
              <w:pStyle w:val="ListParagraph"/>
              <w:numPr>
                <w:ilvl w:val="0"/>
                <w:numId w:val="3"/>
              </w:numPr>
              <w:rPr>
                <w:rFonts w:ascii="Arial" w:hAnsi="Arial" w:cs="Arial"/>
                <w:sz w:val="20"/>
                <w:szCs w:val="20"/>
              </w:rPr>
            </w:pPr>
            <w:r>
              <w:rPr>
                <w:rFonts w:ascii="Arial" w:hAnsi="Arial" w:cs="Arial"/>
                <w:sz w:val="20"/>
                <w:szCs w:val="20"/>
              </w:rPr>
              <w:t xml:space="preserve">Ability to </w:t>
            </w:r>
            <w:r w:rsidR="009D0B84">
              <w:rPr>
                <w:rFonts w:ascii="Arial" w:hAnsi="Arial" w:cs="Arial"/>
                <w:sz w:val="20"/>
                <w:szCs w:val="20"/>
              </w:rPr>
              <w:t>understand programs and funding requirements of the organization</w:t>
            </w:r>
            <w:r w:rsidR="000710ED">
              <w:rPr>
                <w:rFonts w:ascii="Arial" w:hAnsi="Arial" w:cs="Arial"/>
                <w:sz w:val="20"/>
                <w:szCs w:val="20"/>
              </w:rPr>
              <w:t>.</w:t>
            </w:r>
          </w:p>
          <w:p w14:paraId="24A126D0" w14:textId="77777777" w:rsidR="00DD7504" w:rsidRPr="00DD7504" w:rsidRDefault="0009499A" w:rsidP="00DD7504">
            <w:pPr>
              <w:pStyle w:val="ListParagraph"/>
              <w:numPr>
                <w:ilvl w:val="0"/>
                <w:numId w:val="3"/>
              </w:numPr>
              <w:rPr>
                <w:rFonts w:ascii="Arial" w:hAnsi="Arial" w:cs="Arial"/>
                <w:sz w:val="20"/>
                <w:szCs w:val="20"/>
              </w:rPr>
            </w:pPr>
            <w:r w:rsidRPr="00DD7504">
              <w:rPr>
                <w:rFonts w:ascii="Arial" w:hAnsi="Arial" w:cs="Arial"/>
                <w:sz w:val="20"/>
                <w:szCs w:val="20"/>
              </w:rPr>
              <w:t>Ability to handle confidential information about client</w:t>
            </w:r>
            <w:r w:rsidR="00957B74" w:rsidRPr="00DD7504">
              <w:rPr>
                <w:rFonts w:ascii="Arial" w:hAnsi="Arial" w:cs="Arial"/>
                <w:sz w:val="20"/>
                <w:szCs w:val="20"/>
              </w:rPr>
              <w:t>s</w:t>
            </w:r>
            <w:r w:rsidRPr="00DD7504">
              <w:rPr>
                <w:rFonts w:ascii="Arial" w:hAnsi="Arial" w:cs="Arial"/>
                <w:sz w:val="20"/>
                <w:szCs w:val="20"/>
              </w:rPr>
              <w:t xml:space="preserve"> in compliance with HIPAA regulations.</w:t>
            </w:r>
          </w:p>
          <w:p w14:paraId="003024D4" w14:textId="1BFBACF0" w:rsidR="00DD7504" w:rsidRPr="00DD7504" w:rsidRDefault="00DD7504" w:rsidP="00DD7504">
            <w:pPr>
              <w:pStyle w:val="ListParagraph"/>
              <w:numPr>
                <w:ilvl w:val="0"/>
                <w:numId w:val="3"/>
              </w:numPr>
              <w:rPr>
                <w:rFonts w:ascii="Arial" w:hAnsi="Arial" w:cs="Arial"/>
                <w:sz w:val="20"/>
                <w:szCs w:val="20"/>
              </w:rPr>
            </w:pPr>
            <w:proofErr w:type="gramStart"/>
            <w:r w:rsidRPr="00DD7504">
              <w:rPr>
                <w:rFonts w:ascii="Arial" w:hAnsi="Arial" w:cs="Arial"/>
                <w:sz w:val="20"/>
                <w:szCs w:val="20"/>
              </w:rPr>
              <w:t>Willing</w:t>
            </w:r>
            <w:proofErr w:type="gramEnd"/>
            <w:r w:rsidRPr="00DD7504">
              <w:rPr>
                <w:rFonts w:ascii="Arial" w:hAnsi="Arial" w:cs="Arial"/>
                <w:sz w:val="20"/>
                <w:szCs w:val="20"/>
              </w:rPr>
              <w:t xml:space="preserve"> to work occasional weekends and evenings to support donor events.</w:t>
            </w:r>
          </w:p>
          <w:p w14:paraId="7112CE5B" w14:textId="40E74DD7" w:rsidR="00DD7504" w:rsidRPr="00DD7504" w:rsidRDefault="005A45EB" w:rsidP="00DD7504">
            <w:pPr>
              <w:pStyle w:val="ListParagraph"/>
              <w:numPr>
                <w:ilvl w:val="0"/>
                <w:numId w:val="3"/>
              </w:numPr>
              <w:rPr>
                <w:rFonts w:ascii="Arial" w:hAnsi="Arial" w:cs="Arial"/>
                <w:sz w:val="20"/>
                <w:szCs w:val="20"/>
              </w:rPr>
            </w:pPr>
            <w:r w:rsidRPr="00DD7504">
              <w:rPr>
                <w:rFonts w:ascii="Arial" w:hAnsi="Arial" w:cs="Arial"/>
                <w:sz w:val="20"/>
                <w:szCs w:val="20"/>
              </w:rPr>
              <w:t>Follow all policies and procedures as outlined in the employee handbook.</w:t>
            </w:r>
          </w:p>
          <w:p w14:paraId="1BD6919A" w14:textId="10069220" w:rsidR="009E4701" w:rsidRPr="00EC1F9B" w:rsidRDefault="009E4701" w:rsidP="00EC1F9B">
            <w:pPr>
              <w:rPr>
                <w:rFonts w:ascii="Arial" w:hAnsi="Arial" w:cs="Arial"/>
                <w:sz w:val="20"/>
                <w:szCs w:val="20"/>
              </w:rPr>
            </w:pPr>
          </w:p>
        </w:tc>
      </w:tr>
      <w:tr w:rsidR="00C81676" w14:paraId="3BF95807" w14:textId="77777777" w:rsidTr="00060CF7">
        <w:tc>
          <w:tcPr>
            <w:tcW w:w="9350" w:type="dxa"/>
          </w:tcPr>
          <w:p w14:paraId="5371CE20" w14:textId="77777777" w:rsidR="00C81676" w:rsidRDefault="00C81676" w:rsidP="00F63B8F">
            <w:pPr>
              <w:rPr>
                <w:rFonts w:ascii="Arial" w:hAnsi="Arial" w:cs="Arial"/>
                <w:sz w:val="20"/>
                <w:szCs w:val="20"/>
              </w:rPr>
            </w:pPr>
          </w:p>
          <w:p w14:paraId="60E61542" w14:textId="0659AA3F" w:rsidR="00C81676" w:rsidRPr="00C52E48" w:rsidRDefault="00C81676" w:rsidP="00F63B8F">
            <w:pPr>
              <w:rPr>
                <w:rFonts w:ascii="Arial" w:hAnsi="Arial" w:cs="Arial"/>
                <w:b/>
                <w:bCs/>
                <w:sz w:val="20"/>
                <w:szCs w:val="20"/>
              </w:rPr>
            </w:pPr>
            <w:r w:rsidRPr="00C52E48">
              <w:rPr>
                <w:rFonts w:ascii="Arial" w:hAnsi="Arial" w:cs="Arial"/>
                <w:b/>
                <w:bCs/>
                <w:sz w:val="20"/>
                <w:szCs w:val="20"/>
              </w:rPr>
              <w:t>THE IDEAL CANDIDATE WILL HAVE</w:t>
            </w:r>
            <w:r w:rsidR="00C97A85">
              <w:rPr>
                <w:rFonts w:ascii="Arial" w:hAnsi="Arial" w:cs="Arial"/>
                <w:b/>
                <w:bCs/>
                <w:sz w:val="20"/>
                <w:szCs w:val="20"/>
              </w:rPr>
              <w:t>:</w:t>
            </w:r>
          </w:p>
          <w:p w14:paraId="400F6755" w14:textId="593D2BE1" w:rsidR="00C81676" w:rsidRDefault="00951C1C" w:rsidP="00EC1F9B">
            <w:pPr>
              <w:pStyle w:val="ListParagraph"/>
              <w:numPr>
                <w:ilvl w:val="0"/>
                <w:numId w:val="4"/>
              </w:numPr>
              <w:rPr>
                <w:rFonts w:ascii="Arial" w:hAnsi="Arial" w:cs="Arial"/>
                <w:sz w:val="20"/>
                <w:szCs w:val="20"/>
              </w:rPr>
            </w:pPr>
            <w:r>
              <w:rPr>
                <w:rFonts w:ascii="Arial" w:hAnsi="Arial" w:cs="Arial"/>
                <w:sz w:val="20"/>
                <w:szCs w:val="20"/>
              </w:rPr>
              <w:t xml:space="preserve">Minimum </w:t>
            </w:r>
            <w:r w:rsidR="00101C3D">
              <w:rPr>
                <w:rFonts w:ascii="Arial" w:hAnsi="Arial" w:cs="Arial"/>
                <w:sz w:val="20"/>
                <w:szCs w:val="20"/>
              </w:rPr>
              <w:t>5</w:t>
            </w:r>
            <w:r w:rsidR="0069513C">
              <w:rPr>
                <w:rFonts w:ascii="Arial" w:hAnsi="Arial" w:cs="Arial"/>
                <w:sz w:val="20"/>
                <w:szCs w:val="20"/>
              </w:rPr>
              <w:t xml:space="preserve"> </w:t>
            </w:r>
            <w:r>
              <w:rPr>
                <w:rFonts w:ascii="Arial" w:hAnsi="Arial" w:cs="Arial"/>
                <w:sz w:val="20"/>
                <w:szCs w:val="20"/>
              </w:rPr>
              <w:t xml:space="preserve">years’ experience </w:t>
            </w:r>
            <w:r w:rsidR="00EC1F9B">
              <w:rPr>
                <w:rFonts w:ascii="Arial" w:hAnsi="Arial" w:cs="Arial"/>
                <w:sz w:val="20"/>
                <w:szCs w:val="20"/>
              </w:rPr>
              <w:t xml:space="preserve">in </w:t>
            </w:r>
            <w:r w:rsidR="005A45EB">
              <w:rPr>
                <w:rFonts w:ascii="Arial" w:hAnsi="Arial" w:cs="Arial"/>
                <w:sz w:val="20"/>
                <w:szCs w:val="20"/>
              </w:rPr>
              <w:t>fundraising</w:t>
            </w:r>
            <w:r>
              <w:rPr>
                <w:rFonts w:ascii="Arial" w:hAnsi="Arial" w:cs="Arial"/>
                <w:sz w:val="20"/>
                <w:szCs w:val="20"/>
              </w:rPr>
              <w:t xml:space="preserve"> and 3 years’ experience in major gifts, planned giving, or senior level development work.</w:t>
            </w:r>
          </w:p>
          <w:p w14:paraId="546ECD4F" w14:textId="71DF2D74" w:rsidR="00715B5A" w:rsidRDefault="00715B5A" w:rsidP="00EC1F9B">
            <w:pPr>
              <w:pStyle w:val="ListParagraph"/>
              <w:numPr>
                <w:ilvl w:val="0"/>
                <w:numId w:val="4"/>
              </w:numPr>
              <w:rPr>
                <w:rFonts w:ascii="Arial" w:hAnsi="Arial" w:cs="Arial"/>
                <w:sz w:val="20"/>
                <w:szCs w:val="20"/>
              </w:rPr>
            </w:pPr>
            <w:r>
              <w:rPr>
                <w:rFonts w:ascii="Arial" w:hAnsi="Arial" w:cs="Arial"/>
                <w:sz w:val="20"/>
                <w:szCs w:val="20"/>
              </w:rPr>
              <w:t>CFRE Certification</w:t>
            </w:r>
          </w:p>
          <w:p w14:paraId="40C8F490" w14:textId="68A24A42" w:rsidR="0054407F" w:rsidRDefault="00EC1F9B" w:rsidP="0054407F">
            <w:pPr>
              <w:pStyle w:val="ListParagraph"/>
              <w:numPr>
                <w:ilvl w:val="0"/>
                <w:numId w:val="4"/>
              </w:numPr>
              <w:rPr>
                <w:rFonts w:ascii="Arial" w:hAnsi="Arial" w:cs="Arial"/>
                <w:sz w:val="20"/>
                <w:szCs w:val="20"/>
              </w:rPr>
            </w:pPr>
            <w:r>
              <w:rPr>
                <w:rFonts w:ascii="Arial" w:hAnsi="Arial" w:cs="Arial"/>
                <w:sz w:val="20"/>
                <w:szCs w:val="20"/>
              </w:rPr>
              <w:t>Knowledge of the Sarasota/Manatee philanthropic community.</w:t>
            </w:r>
          </w:p>
          <w:p w14:paraId="6CC32FD3" w14:textId="11425BD0" w:rsidR="004869DA" w:rsidRDefault="000710ED" w:rsidP="004869DA">
            <w:pPr>
              <w:pStyle w:val="ListParagraph"/>
              <w:numPr>
                <w:ilvl w:val="0"/>
                <w:numId w:val="4"/>
              </w:numPr>
              <w:rPr>
                <w:rFonts w:ascii="Arial" w:hAnsi="Arial" w:cs="Arial"/>
                <w:sz w:val="20"/>
                <w:szCs w:val="20"/>
              </w:rPr>
            </w:pPr>
            <w:r>
              <w:rPr>
                <w:rFonts w:ascii="Arial" w:hAnsi="Arial" w:cs="Arial"/>
                <w:sz w:val="20"/>
                <w:szCs w:val="20"/>
              </w:rPr>
              <w:t xml:space="preserve">Knowledge of DonorPerfect. </w:t>
            </w:r>
          </w:p>
          <w:p w14:paraId="0186CF4B" w14:textId="4E63878E" w:rsidR="004869DA" w:rsidRPr="004869DA" w:rsidRDefault="004869DA" w:rsidP="004869DA">
            <w:pPr>
              <w:pStyle w:val="ListParagraph"/>
              <w:numPr>
                <w:ilvl w:val="0"/>
                <w:numId w:val="4"/>
              </w:numPr>
              <w:rPr>
                <w:rFonts w:ascii="Arial" w:hAnsi="Arial" w:cs="Arial"/>
                <w:sz w:val="20"/>
                <w:szCs w:val="20"/>
              </w:rPr>
            </w:pPr>
            <w:r w:rsidRPr="004869DA">
              <w:rPr>
                <w:rFonts w:ascii="Arial" w:hAnsi="Arial" w:cs="Arial"/>
                <w:sz w:val="20"/>
                <w:szCs w:val="20"/>
                <w:shd w:val="clear" w:color="auto" w:fill="FFFFFF"/>
              </w:rPr>
              <w:t>Knowledge of communications, marketing, and accounting methods.</w:t>
            </w:r>
          </w:p>
          <w:p w14:paraId="54A0E837" w14:textId="553B04D6" w:rsidR="00060CF7" w:rsidRPr="005A45EB" w:rsidRDefault="00060CF7" w:rsidP="005A45EB">
            <w:pPr>
              <w:rPr>
                <w:rFonts w:ascii="Arial" w:hAnsi="Arial" w:cs="Arial"/>
                <w:sz w:val="20"/>
                <w:szCs w:val="20"/>
              </w:rPr>
            </w:pPr>
          </w:p>
        </w:tc>
      </w:tr>
      <w:tr w:rsidR="00C81676" w14:paraId="5778A7F3" w14:textId="77777777" w:rsidTr="00060CF7">
        <w:tc>
          <w:tcPr>
            <w:tcW w:w="9350" w:type="dxa"/>
          </w:tcPr>
          <w:p w14:paraId="29C3F927" w14:textId="77777777" w:rsidR="00C81676" w:rsidRDefault="00C81676" w:rsidP="00F63B8F">
            <w:pPr>
              <w:rPr>
                <w:rFonts w:ascii="Arial" w:hAnsi="Arial" w:cs="Arial"/>
                <w:sz w:val="20"/>
                <w:szCs w:val="20"/>
              </w:rPr>
            </w:pPr>
          </w:p>
          <w:p w14:paraId="370C4BBB" w14:textId="2235D5D9" w:rsidR="00C81676" w:rsidRPr="00C52E48" w:rsidRDefault="00C81676" w:rsidP="00F63B8F">
            <w:pPr>
              <w:rPr>
                <w:rFonts w:ascii="Arial" w:hAnsi="Arial" w:cs="Arial"/>
                <w:b/>
                <w:bCs/>
                <w:sz w:val="20"/>
                <w:szCs w:val="20"/>
              </w:rPr>
            </w:pPr>
            <w:r w:rsidRPr="00C52E48">
              <w:rPr>
                <w:rFonts w:ascii="Arial" w:hAnsi="Arial" w:cs="Arial"/>
                <w:b/>
                <w:bCs/>
                <w:sz w:val="20"/>
                <w:szCs w:val="20"/>
              </w:rPr>
              <w:t>EDUCATION REQUIREMENTS</w:t>
            </w:r>
            <w:r w:rsidR="00C97A85">
              <w:rPr>
                <w:rFonts w:ascii="Arial" w:hAnsi="Arial" w:cs="Arial"/>
                <w:b/>
                <w:bCs/>
                <w:sz w:val="20"/>
                <w:szCs w:val="20"/>
              </w:rPr>
              <w:t>:</w:t>
            </w:r>
          </w:p>
          <w:p w14:paraId="24AC582B" w14:textId="75B5A97E" w:rsidR="008D5BEE" w:rsidRPr="00272013" w:rsidRDefault="00C81676" w:rsidP="00272013">
            <w:pPr>
              <w:pStyle w:val="ListParagraph"/>
              <w:numPr>
                <w:ilvl w:val="0"/>
                <w:numId w:val="5"/>
              </w:numPr>
              <w:rPr>
                <w:rFonts w:ascii="Arial" w:hAnsi="Arial" w:cs="Arial"/>
                <w:sz w:val="20"/>
                <w:szCs w:val="20"/>
              </w:rPr>
            </w:pPr>
            <w:r>
              <w:rPr>
                <w:rFonts w:ascii="Arial" w:hAnsi="Arial" w:cs="Arial"/>
                <w:sz w:val="20"/>
                <w:szCs w:val="20"/>
              </w:rPr>
              <w:t xml:space="preserve">Bachelor’s degree </w:t>
            </w:r>
            <w:r w:rsidR="000710ED">
              <w:rPr>
                <w:rFonts w:ascii="Arial" w:hAnsi="Arial" w:cs="Arial"/>
                <w:sz w:val="20"/>
                <w:szCs w:val="20"/>
              </w:rPr>
              <w:t>(a</w:t>
            </w:r>
            <w:r w:rsidR="0054407F">
              <w:rPr>
                <w:rFonts w:ascii="Arial" w:hAnsi="Arial" w:cs="Arial"/>
                <w:sz w:val="20"/>
                <w:szCs w:val="20"/>
              </w:rPr>
              <w:t>dvanced degree preferable</w:t>
            </w:r>
            <w:r w:rsidR="000710ED">
              <w:rPr>
                <w:rFonts w:ascii="Arial" w:hAnsi="Arial" w:cs="Arial"/>
                <w:sz w:val="20"/>
                <w:szCs w:val="20"/>
              </w:rPr>
              <w:t>)</w:t>
            </w:r>
          </w:p>
          <w:p w14:paraId="254EB4BE" w14:textId="20C88FF9" w:rsidR="00060CF7" w:rsidRPr="00C81676" w:rsidRDefault="00060CF7" w:rsidP="00740700">
            <w:pPr>
              <w:rPr>
                <w:rFonts w:ascii="Arial" w:hAnsi="Arial" w:cs="Arial"/>
                <w:sz w:val="20"/>
                <w:szCs w:val="20"/>
              </w:rPr>
            </w:pPr>
          </w:p>
        </w:tc>
      </w:tr>
      <w:tr w:rsidR="00740700" w14:paraId="19E21511" w14:textId="77777777" w:rsidTr="00060CF7">
        <w:tc>
          <w:tcPr>
            <w:tcW w:w="9350" w:type="dxa"/>
          </w:tcPr>
          <w:p w14:paraId="1C7CFC47" w14:textId="77777777" w:rsidR="00740700" w:rsidRDefault="00740700" w:rsidP="00F63B8F">
            <w:pPr>
              <w:rPr>
                <w:rFonts w:ascii="Arial" w:hAnsi="Arial" w:cs="Arial"/>
                <w:sz w:val="20"/>
                <w:szCs w:val="20"/>
              </w:rPr>
            </w:pPr>
          </w:p>
          <w:p w14:paraId="158F12DD" w14:textId="0F8952B0" w:rsidR="00740700" w:rsidRPr="00740700" w:rsidRDefault="00740700" w:rsidP="00F63B8F">
            <w:pPr>
              <w:rPr>
                <w:rFonts w:ascii="Arial" w:hAnsi="Arial" w:cs="Arial"/>
                <w:b/>
                <w:bCs/>
                <w:sz w:val="20"/>
                <w:szCs w:val="20"/>
              </w:rPr>
            </w:pPr>
            <w:r w:rsidRPr="00740700">
              <w:rPr>
                <w:rFonts w:ascii="Arial" w:hAnsi="Arial" w:cs="Arial"/>
                <w:b/>
                <w:bCs/>
                <w:sz w:val="20"/>
                <w:szCs w:val="20"/>
              </w:rPr>
              <w:t>SALARY AND BENEFITS</w:t>
            </w:r>
            <w:r w:rsidR="00C97A85">
              <w:rPr>
                <w:rFonts w:ascii="Arial" w:hAnsi="Arial" w:cs="Arial"/>
                <w:b/>
                <w:bCs/>
                <w:sz w:val="20"/>
                <w:szCs w:val="20"/>
              </w:rPr>
              <w:t>:</w:t>
            </w:r>
          </w:p>
          <w:p w14:paraId="478D6150" w14:textId="68FD225A" w:rsidR="00740700" w:rsidRDefault="002B3246" w:rsidP="00740700">
            <w:pPr>
              <w:pStyle w:val="ListParagraph"/>
              <w:numPr>
                <w:ilvl w:val="0"/>
                <w:numId w:val="5"/>
              </w:numPr>
              <w:rPr>
                <w:rFonts w:ascii="Arial" w:hAnsi="Arial" w:cs="Arial"/>
                <w:sz w:val="20"/>
                <w:szCs w:val="20"/>
              </w:rPr>
            </w:pPr>
            <w:r>
              <w:rPr>
                <w:rFonts w:ascii="Arial" w:hAnsi="Arial" w:cs="Arial"/>
                <w:sz w:val="20"/>
                <w:szCs w:val="20"/>
              </w:rPr>
              <w:t xml:space="preserve">Starting </w:t>
            </w:r>
            <w:r w:rsidR="00283D09">
              <w:rPr>
                <w:rFonts w:ascii="Arial" w:hAnsi="Arial" w:cs="Arial"/>
                <w:sz w:val="20"/>
                <w:szCs w:val="20"/>
              </w:rPr>
              <w:t>Salary</w:t>
            </w:r>
            <w:r>
              <w:rPr>
                <w:rFonts w:ascii="Arial" w:hAnsi="Arial" w:cs="Arial"/>
                <w:sz w:val="20"/>
                <w:szCs w:val="20"/>
              </w:rPr>
              <w:t>: $</w:t>
            </w:r>
            <w:r w:rsidR="008D1E40">
              <w:rPr>
                <w:rFonts w:ascii="Arial" w:hAnsi="Arial" w:cs="Arial"/>
                <w:sz w:val="20"/>
                <w:szCs w:val="20"/>
              </w:rPr>
              <w:t>10</w:t>
            </w:r>
            <w:r>
              <w:rPr>
                <w:rFonts w:ascii="Arial" w:hAnsi="Arial" w:cs="Arial"/>
                <w:sz w:val="20"/>
                <w:szCs w:val="20"/>
              </w:rPr>
              <w:t>0,000</w:t>
            </w:r>
            <w:r w:rsidR="00882DD6">
              <w:rPr>
                <w:rFonts w:ascii="Arial" w:hAnsi="Arial" w:cs="Arial"/>
                <w:sz w:val="20"/>
                <w:szCs w:val="20"/>
              </w:rPr>
              <w:t xml:space="preserve">. </w:t>
            </w:r>
            <w:r>
              <w:rPr>
                <w:rFonts w:ascii="Arial" w:hAnsi="Arial" w:cs="Arial"/>
                <w:sz w:val="20"/>
                <w:szCs w:val="20"/>
              </w:rPr>
              <w:t>C</w:t>
            </w:r>
            <w:r w:rsidR="00740700" w:rsidRPr="00951C1C">
              <w:rPr>
                <w:rFonts w:ascii="Arial" w:hAnsi="Arial" w:cs="Arial"/>
                <w:sz w:val="20"/>
                <w:szCs w:val="20"/>
              </w:rPr>
              <w:t>ommensurate with experience</w:t>
            </w:r>
          </w:p>
          <w:p w14:paraId="10DC498F" w14:textId="321BDB5C" w:rsidR="008D1E40" w:rsidRPr="00951C1C" w:rsidRDefault="008D1E40" w:rsidP="00740700">
            <w:pPr>
              <w:pStyle w:val="ListParagraph"/>
              <w:numPr>
                <w:ilvl w:val="0"/>
                <w:numId w:val="5"/>
              </w:numPr>
              <w:rPr>
                <w:rFonts w:ascii="Arial" w:hAnsi="Arial" w:cs="Arial"/>
                <w:sz w:val="20"/>
                <w:szCs w:val="20"/>
              </w:rPr>
            </w:pPr>
            <w:r>
              <w:rPr>
                <w:rFonts w:ascii="Arial" w:hAnsi="Arial" w:cs="Arial"/>
                <w:sz w:val="20"/>
                <w:szCs w:val="20"/>
              </w:rPr>
              <w:t>401K</w:t>
            </w:r>
          </w:p>
          <w:p w14:paraId="331178CE" w14:textId="5B4EC201" w:rsidR="00740700" w:rsidRPr="00957B74" w:rsidRDefault="00994B6A" w:rsidP="00957B74">
            <w:pPr>
              <w:pStyle w:val="ListParagraph"/>
              <w:numPr>
                <w:ilvl w:val="0"/>
                <w:numId w:val="5"/>
              </w:numPr>
              <w:rPr>
                <w:rFonts w:ascii="Arial" w:hAnsi="Arial" w:cs="Arial"/>
                <w:sz w:val="20"/>
                <w:szCs w:val="20"/>
              </w:rPr>
            </w:pPr>
            <w:r>
              <w:rPr>
                <w:rFonts w:ascii="Arial" w:hAnsi="Arial" w:cs="Arial"/>
                <w:sz w:val="20"/>
                <w:szCs w:val="20"/>
              </w:rPr>
              <w:t>Dental</w:t>
            </w:r>
            <w:r w:rsidR="002E58DC">
              <w:rPr>
                <w:rFonts w:ascii="Arial" w:hAnsi="Arial" w:cs="Arial"/>
                <w:sz w:val="20"/>
                <w:szCs w:val="20"/>
              </w:rPr>
              <w:t xml:space="preserve"> </w:t>
            </w:r>
            <w:r w:rsidR="000710ED">
              <w:rPr>
                <w:rFonts w:ascii="Arial" w:hAnsi="Arial" w:cs="Arial"/>
                <w:sz w:val="20"/>
                <w:szCs w:val="20"/>
              </w:rPr>
              <w:t>i</w:t>
            </w:r>
            <w:r w:rsidR="002E58DC">
              <w:rPr>
                <w:rFonts w:ascii="Arial" w:hAnsi="Arial" w:cs="Arial"/>
                <w:sz w:val="20"/>
                <w:szCs w:val="20"/>
              </w:rPr>
              <w:t>nsurance</w:t>
            </w:r>
            <w:r w:rsidR="00957B74">
              <w:rPr>
                <w:rFonts w:ascii="Arial" w:hAnsi="Arial" w:cs="Arial"/>
                <w:sz w:val="20"/>
                <w:szCs w:val="20"/>
              </w:rPr>
              <w:t xml:space="preserve">, </w:t>
            </w:r>
            <w:r w:rsidR="00D2527B">
              <w:rPr>
                <w:rFonts w:ascii="Arial" w:hAnsi="Arial" w:cs="Arial"/>
                <w:sz w:val="20"/>
                <w:szCs w:val="20"/>
              </w:rPr>
              <w:t>medical</w:t>
            </w:r>
            <w:r w:rsidRPr="00957B74">
              <w:rPr>
                <w:rFonts w:ascii="Arial" w:hAnsi="Arial" w:cs="Arial"/>
                <w:sz w:val="20"/>
                <w:szCs w:val="20"/>
              </w:rPr>
              <w:t xml:space="preserve"> </w:t>
            </w:r>
            <w:r w:rsidR="000710ED" w:rsidRPr="00957B74">
              <w:rPr>
                <w:rFonts w:ascii="Arial" w:hAnsi="Arial" w:cs="Arial"/>
                <w:sz w:val="20"/>
                <w:szCs w:val="20"/>
              </w:rPr>
              <w:t>i</w:t>
            </w:r>
            <w:r w:rsidR="002E58DC" w:rsidRPr="00957B74">
              <w:rPr>
                <w:rFonts w:ascii="Arial" w:hAnsi="Arial" w:cs="Arial"/>
                <w:sz w:val="20"/>
                <w:szCs w:val="20"/>
              </w:rPr>
              <w:t>nsurance</w:t>
            </w:r>
            <w:r w:rsidR="00957B74">
              <w:rPr>
                <w:rFonts w:ascii="Arial" w:hAnsi="Arial" w:cs="Arial"/>
                <w:sz w:val="20"/>
                <w:szCs w:val="20"/>
              </w:rPr>
              <w:t>, and v</w:t>
            </w:r>
            <w:r w:rsidRPr="00957B74">
              <w:rPr>
                <w:rFonts w:ascii="Arial" w:hAnsi="Arial" w:cs="Arial"/>
                <w:sz w:val="20"/>
                <w:szCs w:val="20"/>
              </w:rPr>
              <w:t xml:space="preserve">ision </w:t>
            </w:r>
            <w:r w:rsidR="000710ED" w:rsidRPr="00957B74">
              <w:rPr>
                <w:rFonts w:ascii="Arial" w:hAnsi="Arial" w:cs="Arial"/>
                <w:sz w:val="20"/>
                <w:szCs w:val="20"/>
              </w:rPr>
              <w:t>i</w:t>
            </w:r>
            <w:r w:rsidRPr="00957B74">
              <w:rPr>
                <w:rFonts w:ascii="Arial" w:hAnsi="Arial" w:cs="Arial"/>
                <w:sz w:val="20"/>
                <w:szCs w:val="20"/>
              </w:rPr>
              <w:t xml:space="preserve">nsurance </w:t>
            </w:r>
          </w:p>
          <w:p w14:paraId="34A38C06" w14:textId="2074CD1F" w:rsidR="0054407F" w:rsidRPr="0054407F" w:rsidRDefault="0054407F" w:rsidP="0054407F">
            <w:pPr>
              <w:pStyle w:val="ListParagraph"/>
              <w:numPr>
                <w:ilvl w:val="0"/>
                <w:numId w:val="5"/>
              </w:numPr>
              <w:rPr>
                <w:rFonts w:ascii="Arial" w:hAnsi="Arial" w:cs="Arial"/>
                <w:sz w:val="20"/>
                <w:szCs w:val="20"/>
              </w:rPr>
            </w:pPr>
            <w:r w:rsidRPr="00994B6A">
              <w:rPr>
                <w:rFonts w:ascii="Arial" w:hAnsi="Arial" w:cs="Arial"/>
                <w:color w:val="2D2D2D"/>
                <w:sz w:val="20"/>
                <w:szCs w:val="20"/>
                <w:shd w:val="clear" w:color="auto" w:fill="FFFFFF"/>
              </w:rPr>
              <w:t xml:space="preserve">100% </w:t>
            </w:r>
            <w:r w:rsidR="000710ED">
              <w:rPr>
                <w:rFonts w:ascii="Arial" w:hAnsi="Arial" w:cs="Arial"/>
                <w:color w:val="2D2D2D"/>
                <w:sz w:val="20"/>
                <w:szCs w:val="20"/>
                <w:shd w:val="clear" w:color="auto" w:fill="FFFFFF"/>
              </w:rPr>
              <w:t>e</w:t>
            </w:r>
            <w:r w:rsidRPr="00994B6A">
              <w:rPr>
                <w:rFonts w:ascii="Arial" w:hAnsi="Arial" w:cs="Arial"/>
                <w:color w:val="2D2D2D"/>
                <w:sz w:val="20"/>
                <w:szCs w:val="20"/>
                <w:shd w:val="clear" w:color="auto" w:fill="FFFFFF"/>
              </w:rPr>
              <w:t xml:space="preserve">mployer paid </w:t>
            </w:r>
            <w:r w:rsidR="000710ED">
              <w:rPr>
                <w:rFonts w:ascii="Arial" w:hAnsi="Arial" w:cs="Arial"/>
                <w:color w:val="2D2D2D"/>
                <w:sz w:val="20"/>
                <w:szCs w:val="20"/>
                <w:shd w:val="clear" w:color="auto" w:fill="FFFFFF"/>
              </w:rPr>
              <w:t>l</w:t>
            </w:r>
            <w:r w:rsidRPr="00994B6A">
              <w:rPr>
                <w:rFonts w:ascii="Arial" w:hAnsi="Arial" w:cs="Arial"/>
                <w:color w:val="2D2D2D"/>
                <w:sz w:val="20"/>
                <w:szCs w:val="20"/>
                <w:shd w:val="clear" w:color="auto" w:fill="FFFFFF"/>
              </w:rPr>
              <w:t xml:space="preserve">ife </w:t>
            </w:r>
            <w:r w:rsidR="000710ED">
              <w:rPr>
                <w:rFonts w:ascii="Arial" w:hAnsi="Arial" w:cs="Arial"/>
                <w:color w:val="2D2D2D"/>
                <w:sz w:val="20"/>
                <w:szCs w:val="20"/>
                <w:shd w:val="clear" w:color="auto" w:fill="FFFFFF"/>
              </w:rPr>
              <w:t>i</w:t>
            </w:r>
            <w:r w:rsidRPr="00994B6A">
              <w:rPr>
                <w:rFonts w:ascii="Arial" w:hAnsi="Arial" w:cs="Arial"/>
                <w:color w:val="2D2D2D"/>
                <w:sz w:val="20"/>
                <w:szCs w:val="20"/>
                <w:shd w:val="clear" w:color="auto" w:fill="FFFFFF"/>
              </w:rPr>
              <w:t>nsurance</w:t>
            </w:r>
            <w:r>
              <w:rPr>
                <w:rFonts w:ascii="Arial" w:hAnsi="Arial" w:cs="Arial"/>
                <w:color w:val="2D2D2D"/>
                <w:sz w:val="20"/>
                <w:szCs w:val="20"/>
                <w:shd w:val="clear" w:color="auto" w:fill="FFFFFF"/>
              </w:rPr>
              <w:t xml:space="preserve"> &amp; </w:t>
            </w:r>
            <w:r w:rsidR="000710ED">
              <w:rPr>
                <w:rFonts w:ascii="Arial" w:hAnsi="Arial" w:cs="Arial"/>
                <w:color w:val="2D2D2D"/>
                <w:sz w:val="20"/>
                <w:szCs w:val="20"/>
                <w:shd w:val="clear" w:color="auto" w:fill="FFFFFF"/>
              </w:rPr>
              <w:t>d</w:t>
            </w:r>
            <w:r>
              <w:rPr>
                <w:rFonts w:ascii="Arial" w:hAnsi="Arial" w:cs="Arial"/>
                <w:color w:val="2D2D2D"/>
                <w:sz w:val="20"/>
                <w:szCs w:val="20"/>
                <w:shd w:val="clear" w:color="auto" w:fill="FFFFFF"/>
              </w:rPr>
              <w:t xml:space="preserve">isability </w:t>
            </w:r>
            <w:r w:rsidR="000710ED">
              <w:rPr>
                <w:rFonts w:ascii="Arial" w:hAnsi="Arial" w:cs="Arial"/>
                <w:color w:val="2D2D2D"/>
                <w:sz w:val="20"/>
                <w:szCs w:val="20"/>
                <w:shd w:val="clear" w:color="auto" w:fill="FFFFFF"/>
              </w:rPr>
              <w:t>insurance</w:t>
            </w:r>
          </w:p>
          <w:p w14:paraId="08D9A8C0" w14:textId="11B6F033" w:rsidR="00740700" w:rsidRDefault="008D1E40" w:rsidP="00740700">
            <w:pPr>
              <w:pStyle w:val="ListParagraph"/>
              <w:numPr>
                <w:ilvl w:val="0"/>
                <w:numId w:val="5"/>
              </w:numPr>
              <w:rPr>
                <w:rFonts w:ascii="Arial" w:hAnsi="Arial" w:cs="Arial"/>
                <w:sz w:val="20"/>
                <w:szCs w:val="20"/>
              </w:rPr>
            </w:pPr>
            <w:r>
              <w:rPr>
                <w:rFonts w:ascii="Arial" w:hAnsi="Arial" w:cs="Arial"/>
                <w:sz w:val="20"/>
                <w:szCs w:val="20"/>
              </w:rPr>
              <w:t>Paid Time Off (PTO) and Holiday pay</w:t>
            </w:r>
          </w:p>
          <w:p w14:paraId="67CA6B2C" w14:textId="14E92CF2" w:rsidR="00C97A85" w:rsidRPr="00951C1C" w:rsidRDefault="00C97A85" w:rsidP="00740700">
            <w:pPr>
              <w:pStyle w:val="ListParagraph"/>
              <w:numPr>
                <w:ilvl w:val="0"/>
                <w:numId w:val="5"/>
              </w:numPr>
              <w:rPr>
                <w:rFonts w:ascii="Arial" w:hAnsi="Arial" w:cs="Arial"/>
                <w:sz w:val="20"/>
                <w:szCs w:val="20"/>
              </w:rPr>
            </w:pPr>
            <w:r w:rsidRPr="00951C1C">
              <w:rPr>
                <w:rFonts w:ascii="Arial" w:hAnsi="Arial" w:cs="Arial"/>
                <w:sz w:val="20"/>
                <w:szCs w:val="20"/>
              </w:rPr>
              <w:t>Hybrid work environment</w:t>
            </w:r>
          </w:p>
          <w:p w14:paraId="45B3B2E0" w14:textId="2CD3771D" w:rsidR="00740700" w:rsidRDefault="00740700" w:rsidP="00F63B8F">
            <w:pPr>
              <w:rPr>
                <w:rFonts w:ascii="Arial" w:hAnsi="Arial" w:cs="Arial"/>
                <w:sz w:val="20"/>
                <w:szCs w:val="20"/>
              </w:rPr>
            </w:pPr>
          </w:p>
        </w:tc>
      </w:tr>
      <w:tr w:rsidR="00C97A85" w14:paraId="33D9E8DB" w14:textId="77777777" w:rsidTr="00060CF7">
        <w:tc>
          <w:tcPr>
            <w:tcW w:w="9350" w:type="dxa"/>
          </w:tcPr>
          <w:p w14:paraId="5539ADFE" w14:textId="77777777" w:rsidR="00C97A85" w:rsidRDefault="00C97A85" w:rsidP="00C97A85">
            <w:pPr>
              <w:pStyle w:val="Default"/>
              <w:rPr>
                <w:rFonts w:ascii="Arial" w:hAnsi="Arial" w:cs="Arial"/>
                <w:b/>
                <w:bCs/>
                <w:sz w:val="20"/>
                <w:szCs w:val="20"/>
              </w:rPr>
            </w:pPr>
          </w:p>
          <w:p w14:paraId="61FA687D" w14:textId="45D29F81" w:rsidR="00C97A85" w:rsidRDefault="00E8291F" w:rsidP="00C97A85">
            <w:pPr>
              <w:pStyle w:val="Default"/>
              <w:rPr>
                <w:rFonts w:ascii="Arial" w:hAnsi="Arial" w:cs="Arial"/>
                <w:b/>
                <w:bCs/>
                <w:sz w:val="20"/>
                <w:szCs w:val="20"/>
              </w:rPr>
            </w:pPr>
            <w:r>
              <w:rPr>
                <w:rFonts w:ascii="Arial" w:hAnsi="Arial" w:cs="Arial"/>
                <w:b/>
                <w:bCs/>
                <w:sz w:val="20"/>
                <w:szCs w:val="20"/>
              </w:rPr>
              <w:t>OTHER</w:t>
            </w:r>
            <w:r w:rsidR="00C97A85" w:rsidRPr="00C97A85">
              <w:rPr>
                <w:rFonts w:ascii="Arial" w:hAnsi="Arial" w:cs="Arial"/>
                <w:b/>
                <w:bCs/>
                <w:sz w:val="20"/>
                <w:szCs w:val="20"/>
              </w:rPr>
              <w:t xml:space="preserve"> REQUIREMENTS:</w:t>
            </w:r>
          </w:p>
          <w:p w14:paraId="6DB8EA61" w14:textId="56AEBDB6" w:rsidR="00E8291F" w:rsidRPr="00E8291F" w:rsidRDefault="00E8291F" w:rsidP="00C97A85">
            <w:pPr>
              <w:pStyle w:val="ListParagraph"/>
              <w:numPr>
                <w:ilvl w:val="0"/>
                <w:numId w:val="14"/>
              </w:numPr>
              <w:rPr>
                <w:rFonts w:ascii="Arial" w:hAnsi="Arial" w:cs="Arial"/>
                <w:sz w:val="20"/>
                <w:szCs w:val="20"/>
              </w:rPr>
            </w:pPr>
            <w:r w:rsidRPr="00E8291F">
              <w:rPr>
                <w:rFonts w:ascii="Arial" w:hAnsi="Arial" w:cs="Arial"/>
                <w:sz w:val="20"/>
                <w:szCs w:val="20"/>
              </w:rPr>
              <w:t>Valid Florida driver’s license and auto insurance.</w:t>
            </w:r>
          </w:p>
          <w:p w14:paraId="228A2A45" w14:textId="564AC755" w:rsidR="00C97A85" w:rsidRPr="00E8291F" w:rsidRDefault="00E8291F" w:rsidP="00C97A85">
            <w:pPr>
              <w:pStyle w:val="ListParagraph"/>
              <w:numPr>
                <w:ilvl w:val="0"/>
                <w:numId w:val="14"/>
              </w:numPr>
              <w:rPr>
                <w:rFonts w:ascii="Arial" w:hAnsi="Arial" w:cs="Arial"/>
                <w:sz w:val="20"/>
                <w:szCs w:val="20"/>
              </w:rPr>
            </w:pPr>
            <w:r w:rsidRPr="00E8291F">
              <w:rPr>
                <w:rFonts w:ascii="Arial" w:hAnsi="Arial" w:cs="Arial"/>
                <w:sz w:val="20"/>
                <w:szCs w:val="20"/>
              </w:rPr>
              <w:t>The</w:t>
            </w:r>
            <w:r w:rsidR="00C97A85" w:rsidRPr="00E8291F">
              <w:rPr>
                <w:rFonts w:ascii="Arial" w:hAnsi="Arial" w:cs="Arial"/>
                <w:sz w:val="20"/>
                <w:szCs w:val="20"/>
              </w:rPr>
              <w:t xml:space="preserve"> ability to: see, hear, speak, </w:t>
            </w:r>
            <w:r w:rsidR="00957B74" w:rsidRPr="00E8291F">
              <w:rPr>
                <w:rFonts w:ascii="Arial" w:hAnsi="Arial" w:cs="Arial"/>
                <w:sz w:val="20"/>
                <w:szCs w:val="20"/>
              </w:rPr>
              <w:t>move,</w:t>
            </w:r>
            <w:r w:rsidR="00C97A85" w:rsidRPr="00E8291F">
              <w:rPr>
                <w:rFonts w:ascii="Arial" w:hAnsi="Arial" w:cs="Arial"/>
                <w:sz w:val="20"/>
                <w:szCs w:val="20"/>
              </w:rPr>
              <w:t xml:space="preserve"> and react quickly, sit comfortably on the floor, walk, </w:t>
            </w:r>
            <w:proofErr w:type="gramStart"/>
            <w:r w:rsidR="00C97A85" w:rsidRPr="00E8291F">
              <w:rPr>
                <w:rFonts w:ascii="Arial" w:hAnsi="Arial" w:cs="Arial"/>
                <w:sz w:val="20"/>
                <w:szCs w:val="20"/>
              </w:rPr>
              <w:t>stand, balance</w:t>
            </w:r>
            <w:proofErr w:type="gramEnd"/>
            <w:r w:rsidR="00C97A85" w:rsidRPr="00E8291F">
              <w:rPr>
                <w:rFonts w:ascii="Arial" w:hAnsi="Arial" w:cs="Arial"/>
                <w:sz w:val="20"/>
                <w:szCs w:val="20"/>
              </w:rPr>
              <w:t xml:space="preserve"> and lift or carry up to 30 lbs. Reasonable </w:t>
            </w:r>
            <w:proofErr w:type="gramStart"/>
            <w:r w:rsidR="00C97A85" w:rsidRPr="00E8291F">
              <w:rPr>
                <w:rFonts w:ascii="Arial" w:hAnsi="Arial" w:cs="Arial"/>
                <w:sz w:val="20"/>
                <w:szCs w:val="20"/>
              </w:rPr>
              <w:t>accommodations</w:t>
            </w:r>
            <w:proofErr w:type="gramEnd"/>
            <w:r w:rsidR="00C97A85" w:rsidRPr="00E8291F">
              <w:rPr>
                <w:rFonts w:ascii="Arial" w:hAnsi="Arial" w:cs="Arial"/>
                <w:sz w:val="20"/>
                <w:szCs w:val="20"/>
              </w:rPr>
              <w:t xml:space="preserve"> may be made to enable qualified applicants and employees with known disabilities to perform the essential functions of the job.</w:t>
            </w:r>
          </w:p>
          <w:p w14:paraId="28C54AF9" w14:textId="184B6E07" w:rsidR="00C97A85" w:rsidRPr="00C97A85" w:rsidRDefault="00C97A85" w:rsidP="00C97A85">
            <w:pPr>
              <w:rPr>
                <w:rFonts w:ascii="Arial" w:hAnsi="Arial" w:cs="Arial"/>
                <w:sz w:val="20"/>
                <w:szCs w:val="20"/>
              </w:rPr>
            </w:pPr>
          </w:p>
        </w:tc>
      </w:tr>
      <w:tr w:rsidR="00272013" w14:paraId="547A303B" w14:textId="77777777" w:rsidTr="00060CF7">
        <w:tc>
          <w:tcPr>
            <w:tcW w:w="9350" w:type="dxa"/>
          </w:tcPr>
          <w:p w14:paraId="4E40C91C" w14:textId="316187E5" w:rsidR="00272013" w:rsidRDefault="00272013" w:rsidP="00F63B8F">
            <w:pPr>
              <w:rPr>
                <w:rFonts w:ascii="Arial" w:hAnsi="Arial" w:cs="Arial"/>
                <w:sz w:val="20"/>
                <w:szCs w:val="20"/>
              </w:rPr>
            </w:pPr>
          </w:p>
          <w:p w14:paraId="05A73B5B" w14:textId="6FB6AA42" w:rsidR="00272013" w:rsidRPr="005A45EB" w:rsidRDefault="00272013" w:rsidP="00F63B8F">
            <w:pPr>
              <w:rPr>
                <w:rFonts w:ascii="Arial" w:hAnsi="Arial" w:cs="Arial"/>
                <w:b/>
                <w:bCs/>
                <w:sz w:val="20"/>
                <w:szCs w:val="20"/>
              </w:rPr>
            </w:pPr>
            <w:r w:rsidRPr="005A45EB">
              <w:rPr>
                <w:rFonts w:ascii="Arial" w:hAnsi="Arial" w:cs="Arial"/>
                <w:b/>
                <w:bCs/>
                <w:sz w:val="20"/>
                <w:szCs w:val="20"/>
              </w:rPr>
              <w:t>Send Resume/CV, Cover Letter and References to:</w:t>
            </w:r>
          </w:p>
          <w:p w14:paraId="3718116E" w14:textId="15376C36" w:rsidR="00272013" w:rsidRDefault="003E53C5" w:rsidP="00F63B8F">
            <w:pPr>
              <w:rPr>
                <w:rFonts w:ascii="Arial" w:hAnsi="Arial" w:cs="Arial"/>
                <w:sz w:val="20"/>
                <w:szCs w:val="20"/>
              </w:rPr>
            </w:pPr>
            <w:r>
              <w:rPr>
                <w:rFonts w:ascii="Arial" w:hAnsi="Arial" w:cs="Arial"/>
                <w:sz w:val="20"/>
                <w:szCs w:val="20"/>
              </w:rPr>
              <w:t>John Gregory</w:t>
            </w:r>
            <w:r w:rsidR="00272013" w:rsidRPr="00A73E8F">
              <w:rPr>
                <w:rFonts w:ascii="Arial" w:hAnsi="Arial" w:cs="Arial"/>
                <w:sz w:val="20"/>
                <w:szCs w:val="20"/>
              </w:rPr>
              <w:t xml:space="preserve">, Associate Executive Director, Samaritan Counseling: </w:t>
            </w:r>
            <w:hyperlink r:id="rId8" w:history="1">
              <w:r w:rsidRPr="002D5006">
                <w:rPr>
                  <w:rStyle w:val="Hyperlink"/>
                  <w:rFonts w:ascii="Arial" w:hAnsi="Arial" w:cs="Arial"/>
                  <w:sz w:val="20"/>
                  <w:szCs w:val="20"/>
                </w:rPr>
                <w:t>J</w:t>
              </w:r>
              <w:r w:rsidRPr="002D5006">
                <w:rPr>
                  <w:rStyle w:val="Hyperlink"/>
                </w:rPr>
                <w:t>ohn@samaritangulfcoast.com</w:t>
              </w:r>
            </w:hyperlink>
            <w:r w:rsidR="00957B74">
              <w:rPr>
                <w:rFonts w:ascii="Arial" w:hAnsi="Arial" w:cs="Arial"/>
                <w:sz w:val="20"/>
                <w:szCs w:val="20"/>
              </w:rPr>
              <w:t xml:space="preserve"> </w:t>
            </w:r>
          </w:p>
          <w:p w14:paraId="314C3AD8" w14:textId="267023BF" w:rsidR="00272013" w:rsidRDefault="00272013" w:rsidP="00F63B8F">
            <w:pPr>
              <w:rPr>
                <w:rFonts w:ascii="Arial" w:hAnsi="Arial" w:cs="Arial"/>
                <w:sz w:val="20"/>
                <w:szCs w:val="20"/>
              </w:rPr>
            </w:pPr>
          </w:p>
        </w:tc>
      </w:tr>
    </w:tbl>
    <w:p w14:paraId="0AE27612" w14:textId="77777777" w:rsidR="004869DA" w:rsidRDefault="004869DA" w:rsidP="0023325D">
      <w:pPr>
        <w:spacing w:after="0"/>
        <w:jc w:val="both"/>
        <w:rPr>
          <w:rFonts w:ascii="Arial" w:hAnsi="Arial" w:cs="Arial"/>
          <w:i/>
          <w:iCs/>
          <w:color w:val="000000"/>
          <w:sz w:val="20"/>
          <w:szCs w:val="20"/>
          <w:shd w:val="clear" w:color="auto" w:fill="FFFFFF"/>
        </w:rPr>
      </w:pPr>
    </w:p>
    <w:p w14:paraId="650BA5DB" w14:textId="6B9E0536" w:rsidR="004869DA" w:rsidRDefault="004869DA" w:rsidP="0023325D">
      <w:pPr>
        <w:spacing w:after="0"/>
        <w:jc w:val="both"/>
        <w:rPr>
          <w:rFonts w:ascii="Arial" w:hAnsi="Arial" w:cs="Arial"/>
          <w:i/>
          <w:iCs/>
          <w:color w:val="000000"/>
          <w:sz w:val="20"/>
          <w:szCs w:val="20"/>
          <w:shd w:val="clear" w:color="auto" w:fill="FFFFFF"/>
        </w:rPr>
      </w:pPr>
      <w:r w:rsidRPr="004869DA">
        <w:rPr>
          <w:rFonts w:ascii="Arial" w:hAnsi="Arial" w:cs="Arial"/>
          <w:i/>
          <w:iCs/>
          <w:color w:val="000000"/>
          <w:sz w:val="20"/>
          <w:szCs w:val="20"/>
          <w:shd w:val="clear" w:color="auto" w:fill="FFFFFF"/>
        </w:rPr>
        <w:t>Samaritan Counseling Services of the Gulf Coast is committed to fostering a sense of belonging as an equal opportunity organization. Discrimination is</w:t>
      </w:r>
      <w:r w:rsidR="00BF0BB8">
        <w:rPr>
          <w:rFonts w:ascii="Arial" w:hAnsi="Arial" w:cs="Arial"/>
          <w:i/>
          <w:iCs/>
          <w:color w:val="000000"/>
          <w:sz w:val="20"/>
          <w:szCs w:val="20"/>
          <w:shd w:val="clear" w:color="auto" w:fill="FFFFFF"/>
        </w:rPr>
        <w:t xml:space="preserve"> </w:t>
      </w:r>
      <w:r w:rsidRPr="004869DA">
        <w:rPr>
          <w:rFonts w:ascii="Arial" w:hAnsi="Arial" w:cs="Arial"/>
          <w:i/>
          <w:iCs/>
          <w:color w:val="000000"/>
          <w:sz w:val="20"/>
          <w:szCs w:val="20"/>
          <w:shd w:val="clear" w:color="auto" w:fill="FFFFFF"/>
        </w:rPr>
        <w:t>prohibited based upon age, race, gender, disability, religion, socioeconomic background, or any other status as prohibited by applicable law.</w:t>
      </w:r>
    </w:p>
    <w:p w14:paraId="75756512" w14:textId="77777777" w:rsidR="004869DA" w:rsidRPr="004869DA" w:rsidRDefault="004869DA" w:rsidP="0023325D">
      <w:pPr>
        <w:spacing w:after="0"/>
        <w:jc w:val="both"/>
        <w:rPr>
          <w:rFonts w:ascii="Arial" w:hAnsi="Arial" w:cs="Arial"/>
          <w:i/>
          <w:iCs/>
          <w:color w:val="000000"/>
          <w:sz w:val="20"/>
          <w:szCs w:val="20"/>
          <w:shd w:val="clear" w:color="auto" w:fill="FFFFFF"/>
        </w:rPr>
      </w:pPr>
    </w:p>
    <w:p w14:paraId="1E5616FF" w14:textId="5FCC8F91" w:rsidR="00C97A85" w:rsidRPr="004869DA" w:rsidRDefault="00C97A85" w:rsidP="00E75F36">
      <w:pPr>
        <w:spacing w:after="0"/>
        <w:jc w:val="both"/>
        <w:rPr>
          <w:rFonts w:ascii="Arial" w:hAnsi="Arial" w:cs="Arial"/>
          <w:i/>
          <w:iCs/>
          <w:sz w:val="20"/>
          <w:szCs w:val="20"/>
        </w:rPr>
      </w:pPr>
    </w:p>
    <w:sectPr w:rsidR="00C97A85" w:rsidRPr="004869DA" w:rsidSect="008D4B60">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3A86F" w14:textId="77777777" w:rsidR="002F318B" w:rsidRDefault="002F318B" w:rsidP="00B11C77">
      <w:pPr>
        <w:spacing w:after="0" w:line="240" w:lineRule="auto"/>
      </w:pPr>
      <w:r>
        <w:separator/>
      </w:r>
    </w:p>
  </w:endnote>
  <w:endnote w:type="continuationSeparator" w:id="0">
    <w:p w14:paraId="463CBCF5" w14:textId="77777777" w:rsidR="002F318B" w:rsidRDefault="002F318B" w:rsidP="00B11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E2082" w14:textId="655CA702" w:rsidR="00B11C77" w:rsidRDefault="00B11C77" w:rsidP="00B11C77">
    <w:pPr>
      <w:pStyle w:val="Footer"/>
      <w:jc w:val="right"/>
      <w:rPr>
        <w:i/>
        <w:iCs/>
        <w:sz w:val="18"/>
        <w:szCs w:val="18"/>
      </w:rPr>
    </w:pPr>
    <w:r>
      <w:rPr>
        <w:i/>
        <w:iCs/>
        <w:sz w:val="18"/>
        <w:szCs w:val="18"/>
      </w:rPr>
      <w:t xml:space="preserve">Last Modified </w:t>
    </w:r>
    <w:r w:rsidR="003E7767">
      <w:rPr>
        <w:i/>
        <w:iCs/>
        <w:sz w:val="18"/>
        <w:szCs w:val="18"/>
      </w:rPr>
      <w:t>10/14/25</w:t>
    </w:r>
  </w:p>
  <w:p w14:paraId="111EAD7D" w14:textId="77777777" w:rsidR="00AA720B" w:rsidRPr="00B11C77" w:rsidRDefault="00AA720B" w:rsidP="00AA720B">
    <w:pPr>
      <w:pStyle w:val="Footer"/>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920B0" w14:textId="77777777" w:rsidR="002F318B" w:rsidRDefault="002F318B" w:rsidP="00B11C77">
      <w:pPr>
        <w:spacing w:after="0" w:line="240" w:lineRule="auto"/>
      </w:pPr>
      <w:r>
        <w:separator/>
      </w:r>
    </w:p>
  </w:footnote>
  <w:footnote w:type="continuationSeparator" w:id="0">
    <w:p w14:paraId="75542C4A" w14:textId="77777777" w:rsidR="002F318B" w:rsidRDefault="002F318B" w:rsidP="00B11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355"/>
    <w:multiLevelType w:val="hybridMultilevel"/>
    <w:tmpl w:val="FC947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E116E8"/>
    <w:multiLevelType w:val="hybridMultilevel"/>
    <w:tmpl w:val="0394A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15BF0"/>
    <w:multiLevelType w:val="multilevel"/>
    <w:tmpl w:val="A7DC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56647"/>
    <w:multiLevelType w:val="hybridMultilevel"/>
    <w:tmpl w:val="AB0ECA6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3A20148"/>
    <w:multiLevelType w:val="multilevel"/>
    <w:tmpl w:val="C5FA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4E430B"/>
    <w:multiLevelType w:val="hybridMultilevel"/>
    <w:tmpl w:val="70AE2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27208A"/>
    <w:multiLevelType w:val="multilevel"/>
    <w:tmpl w:val="28AA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9C16DA"/>
    <w:multiLevelType w:val="hybridMultilevel"/>
    <w:tmpl w:val="AB0EC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1D6A9E"/>
    <w:multiLevelType w:val="hybridMultilevel"/>
    <w:tmpl w:val="741028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DC14793"/>
    <w:multiLevelType w:val="hybridMultilevel"/>
    <w:tmpl w:val="D72EA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C82A2C"/>
    <w:multiLevelType w:val="multilevel"/>
    <w:tmpl w:val="183E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5E5D7A"/>
    <w:multiLevelType w:val="hybridMultilevel"/>
    <w:tmpl w:val="BC4C4B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5C970FF"/>
    <w:multiLevelType w:val="hybridMultilevel"/>
    <w:tmpl w:val="57E07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5586261">
    <w:abstractNumId w:val="8"/>
  </w:num>
  <w:num w:numId="2" w16cid:durableId="803934213">
    <w:abstractNumId w:val="11"/>
  </w:num>
  <w:num w:numId="3" w16cid:durableId="1598706937">
    <w:abstractNumId w:val="0"/>
  </w:num>
  <w:num w:numId="4" w16cid:durableId="760181898">
    <w:abstractNumId w:val="12"/>
  </w:num>
  <w:num w:numId="5" w16cid:durableId="41100596">
    <w:abstractNumId w:val="9"/>
  </w:num>
  <w:num w:numId="6" w16cid:durableId="1373849166">
    <w:abstractNumId w:val="1"/>
  </w:num>
  <w:num w:numId="7" w16cid:durableId="1988701699">
    <w:abstractNumId w:val="8"/>
  </w:num>
  <w:num w:numId="8" w16cid:durableId="516846344">
    <w:abstractNumId w:val="10"/>
  </w:num>
  <w:num w:numId="9" w16cid:durableId="1950039256">
    <w:abstractNumId w:val="2"/>
  </w:num>
  <w:num w:numId="10" w16cid:durableId="378669873">
    <w:abstractNumId w:val="6"/>
  </w:num>
  <w:num w:numId="11" w16cid:durableId="739712979">
    <w:abstractNumId w:val="4"/>
  </w:num>
  <w:num w:numId="12" w16cid:durableId="995499672">
    <w:abstractNumId w:val="7"/>
  </w:num>
  <w:num w:numId="13" w16cid:durableId="2080591643">
    <w:abstractNumId w:val="3"/>
  </w:num>
  <w:num w:numId="14" w16cid:durableId="619844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F36"/>
    <w:rsid w:val="00020676"/>
    <w:rsid w:val="00052D6D"/>
    <w:rsid w:val="00060CF7"/>
    <w:rsid w:val="000710ED"/>
    <w:rsid w:val="0009499A"/>
    <w:rsid w:val="00096ED5"/>
    <w:rsid w:val="000A0598"/>
    <w:rsid w:val="000B495C"/>
    <w:rsid w:val="000E2A9A"/>
    <w:rsid w:val="000E5811"/>
    <w:rsid w:val="000F7C7C"/>
    <w:rsid w:val="00101C3D"/>
    <w:rsid w:val="00117905"/>
    <w:rsid w:val="00134859"/>
    <w:rsid w:val="00143C87"/>
    <w:rsid w:val="00162798"/>
    <w:rsid w:val="001658C6"/>
    <w:rsid w:val="001A4273"/>
    <w:rsid w:val="001A7A66"/>
    <w:rsid w:val="001D1009"/>
    <w:rsid w:val="001E766A"/>
    <w:rsid w:val="001F36E8"/>
    <w:rsid w:val="001F6086"/>
    <w:rsid w:val="00205331"/>
    <w:rsid w:val="00214818"/>
    <w:rsid w:val="00216C23"/>
    <w:rsid w:val="0023325D"/>
    <w:rsid w:val="00257152"/>
    <w:rsid w:val="00272013"/>
    <w:rsid w:val="002770C4"/>
    <w:rsid w:val="0028304F"/>
    <w:rsid w:val="00283D09"/>
    <w:rsid w:val="002B3246"/>
    <w:rsid w:val="002C02F8"/>
    <w:rsid w:val="002E0C51"/>
    <w:rsid w:val="002E58DC"/>
    <w:rsid w:val="002F318B"/>
    <w:rsid w:val="002F7159"/>
    <w:rsid w:val="00342AC2"/>
    <w:rsid w:val="00374EF5"/>
    <w:rsid w:val="00376013"/>
    <w:rsid w:val="00395F51"/>
    <w:rsid w:val="003B484B"/>
    <w:rsid w:val="003E53C5"/>
    <w:rsid w:val="003E7767"/>
    <w:rsid w:val="004019E5"/>
    <w:rsid w:val="0041442B"/>
    <w:rsid w:val="00425FAA"/>
    <w:rsid w:val="004623E4"/>
    <w:rsid w:val="004869DA"/>
    <w:rsid w:val="00494BB6"/>
    <w:rsid w:val="004A7C2E"/>
    <w:rsid w:val="004D0BC0"/>
    <w:rsid w:val="00517C06"/>
    <w:rsid w:val="0054407F"/>
    <w:rsid w:val="005A45EB"/>
    <w:rsid w:val="005A482A"/>
    <w:rsid w:val="005D3D2C"/>
    <w:rsid w:val="005E057A"/>
    <w:rsid w:val="00606AD3"/>
    <w:rsid w:val="00642B9E"/>
    <w:rsid w:val="0065292A"/>
    <w:rsid w:val="006940F7"/>
    <w:rsid w:val="0069513C"/>
    <w:rsid w:val="006A11FA"/>
    <w:rsid w:val="006A7797"/>
    <w:rsid w:val="006F1419"/>
    <w:rsid w:val="00712733"/>
    <w:rsid w:val="00715B5A"/>
    <w:rsid w:val="00740700"/>
    <w:rsid w:val="00741DA6"/>
    <w:rsid w:val="00747CD6"/>
    <w:rsid w:val="0075451E"/>
    <w:rsid w:val="00765E70"/>
    <w:rsid w:val="007859EA"/>
    <w:rsid w:val="00790EA0"/>
    <w:rsid w:val="007B3505"/>
    <w:rsid w:val="007D0428"/>
    <w:rsid w:val="007F1E32"/>
    <w:rsid w:val="00805793"/>
    <w:rsid w:val="0081066A"/>
    <w:rsid w:val="00836735"/>
    <w:rsid w:val="0084019E"/>
    <w:rsid w:val="00851781"/>
    <w:rsid w:val="00851A2F"/>
    <w:rsid w:val="00853FF3"/>
    <w:rsid w:val="00882DD6"/>
    <w:rsid w:val="008C5C0D"/>
    <w:rsid w:val="008D1E40"/>
    <w:rsid w:val="008D4B60"/>
    <w:rsid w:val="008D5BEE"/>
    <w:rsid w:val="008F6C29"/>
    <w:rsid w:val="00900446"/>
    <w:rsid w:val="009405EC"/>
    <w:rsid w:val="00951C1C"/>
    <w:rsid w:val="00957B74"/>
    <w:rsid w:val="009629F1"/>
    <w:rsid w:val="009925BB"/>
    <w:rsid w:val="00994B6A"/>
    <w:rsid w:val="009A64C7"/>
    <w:rsid w:val="009C6E27"/>
    <w:rsid w:val="009D0B84"/>
    <w:rsid w:val="009D4D24"/>
    <w:rsid w:val="009D5FEE"/>
    <w:rsid w:val="009E4701"/>
    <w:rsid w:val="009E5003"/>
    <w:rsid w:val="00A211C1"/>
    <w:rsid w:val="00A25EF5"/>
    <w:rsid w:val="00A305F3"/>
    <w:rsid w:val="00A73E8F"/>
    <w:rsid w:val="00A74A9C"/>
    <w:rsid w:val="00AA720B"/>
    <w:rsid w:val="00AB2CBB"/>
    <w:rsid w:val="00AB3D0D"/>
    <w:rsid w:val="00AC16A0"/>
    <w:rsid w:val="00AD039D"/>
    <w:rsid w:val="00B0695E"/>
    <w:rsid w:val="00B11C77"/>
    <w:rsid w:val="00B31590"/>
    <w:rsid w:val="00B3534A"/>
    <w:rsid w:val="00B875D2"/>
    <w:rsid w:val="00BA73CA"/>
    <w:rsid w:val="00BB28BC"/>
    <w:rsid w:val="00BB6F67"/>
    <w:rsid w:val="00BC787E"/>
    <w:rsid w:val="00BD2881"/>
    <w:rsid w:val="00BE7B9A"/>
    <w:rsid w:val="00BF0BB8"/>
    <w:rsid w:val="00BF7159"/>
    <w:rsid w:val="00C33E3C"/>
    <w:rsid w:val="00C41F35"/>
    <w:rsid w:val="00C46422"/>
    <w:rsid w:val="00C51B01"/>
    <w:rsid w:val="00C52E48"/>
    <w:rsid w:val="00C81676"/>
    <w:rsid w:val="00C97A85"/>
    <w:rsid w:val="00CA0A73"/>
    <w:rsid w:val="00CB3E4A"/>
    <w:rsid w:val="00CB5C23"/>
    <w:rsid w:val="00D2527B"/>
    <w:rsid w:val="00D71849"/>
    <w:rsid w:val="00DB0A8E"/>
    <w:rsid w:val="00DB6E35"/>
    <w:rsid w:val="00DB7A5D"/>
    <w:rsid w:val="00DD7504"/>
    <w:rsid w:val="00DE0AB4"/>
    <w:rsid w:val="00DF055E"/>
    <w:rsid w:val="00DF5114"/>
    <w:rsid w:val="00DF6996"/>
    <w:rsid w:val="00E23745"/>
    <w:rsid w:val="00E44C73"/>
    <w:rsid w:val="00E65249"/>
    <w:rsid w:val="00E75F36"/>
    <w:rsid w:val="00E766C4"/>
    <w:rsid w:val="00E8104B"/>
    <w:rsid w:val="00E8291F"/>
    <w:rsid w:val="00E84761"/>
    <w:rsid w:val="00E8538D"/>
    <w:rsid w:val="00EA1BDB"/>
    <w:rsid w:val="00EB2994"/>
    <w:rsid w:val="00EB461A"/>
    <w:rsid w:val="00EC1F9B"/>
    <w:rsid w:val="00ED2548"/>
    <w:rsid w:val="00F0252C"/>
    <w:rsid w:val="00F102AF"/>
    <w:rsid w:val="00F2177C"/>
    <w:rsid w:val="00F33698"/>
    <w:rsid w:val="00F579C5"/>
    <w:rsid w:val="00F63B8F"/>
    <w:rsid w:val="00F9127B"/>
    <w:rsid w:val="00FA3F32"/>
    <w:rsid w:val="00FB5F40"/>
    <w:rsid w:val="00FC6F27"/>
    <w:rsid w:val="00FF5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77837"/>
  <w15:chartTrackingRefBased/>
  <w15:docId w15:val="{FE76A305-684A-4B53-9C5A-7A832A2EC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7A5D"/>
    <w:pPr>
      <w:ind w:left="720"/>
      <w:contextualSpacing/>
    </w:pPr>
  </w:style>
  <w:style w:type="paragraph" w:styleId="Header">
    <w:name w:val="header"/>
    <w:basedOn w:val="Normal"/>
    <w:link w:val="HeaderChar"/>
    <w:uiPriority w:val="99"/>
    <w:unhideWhenUsed/>
    <w:rsid w:val="00B11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C77"/>
  </w:style>
  <w:style w:type="paragraph" w:styleId="Footer">
    <w:name w:val="footer"/>
    <w:basedOn w:val="Normal"/>
    <w:link w:val="FooterChar"/>
    <w:uiPriority w:val="99"/>
    <w:unhideWhenUsed/>
    <w:rsid w:val="00B11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C77"/>
  </w:style>
  <w:style w:type="character" w:customStyle="1" w:styleId="5yl5">
    <w:name w:val="_5yl5"/>
    <w:basedOn w:val="DefaultParagraphFont"/>
    <w:rsid w:val="00CA0A73"/>
  </w:style>
  <w:style w:type="paragraph" w:customStyle="1" w:styleId="Default">
    <w:name w:val="Default"/>
    <w:rsid w:val="005A45E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57B74"/>
    <w:rPr>
      <w:color w:val="0563C1" w:themeColor="hyperlink"/>
      <w:u w:val="single"/>
    </w:rPr>
  </w:style>
  <w:style w:type="character" w:styleId="UnresolvedMention">
    <w:name w:val="Unresolved Mention"/>
    <w:basedOn w:val="DefaultParagraphFont"/>
    <w:uiPriority w:val="99"/>
    <w:semiHidden/>
    <w:unhideWhenUsed/>
    <w:rsid w:val="00957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341459">
      <w:bodyDiv w:val="1"/>
      <w:marLeft w:val="0"/>
      <w:marRight w:val="0"/>
      <w:marTop w:val="0"/>
      <w:marBottom w:val="0"/>
      <w:divBdr>
        <w:top w:val="none" w:sz="0" w:space="0" w:color="auto"/>
        <w:left w:val="none" w:sz="0" w:space="0" w:color="auto"/>
        <w:bottom w:val="none" w:sz="0" w:space="0" w:color="auto"/>
        <w:right w:val="none" w:sz="0" w:space="0" w:color="auto"/>
      </w:divBdr>
    </w:div>
    <w:div w:id="1072584162">
      <w:bodyDiv w:val="1"/>
      <w:marLeft w:val="0"/>
      <w:marRight w:val="0"/>
      <w:marTop w:val="0"/>
      <w:marBottom w:val="0"/>
      <w:divBdr>
        <w:top w:val="none" w:sz="0" w:space="0" w:color="auto"/>
        <w:left w:val="none" w:sz="0" w:space="0" w:color="auto"/>
        <w:bottom w:val="none" w:sz="0" w:space="0" w:color="auto"/>
        <w:right w:val="none" w:sz="0" w:space="0" w:color="auto"/>
      </w:divBdr>
    </w:div>
    <w:div w:id="1462113941">
      <w:bodyDiv w:val="1"/>
      <w:marLeft w:val="0"/>
      <w:marRight w:val="0"/>
      <w:marTop w:val="0"/>
      <w:marBottom w:val="0"/>
      <w:divBdr>
        <w:top w:val="none" w:sz="0" w:space="0" w:color="auto"/>
        <w:left w:val="none" w:sz="0" w:space="0" w:color="auto"/>
        <w:bottom w:val="none" w:sz="0" w:space="0" w:color="auto"/>
        <w:right w:val="none" w:sz="0" w:space="0" w:color="auto"/>
      </w:divBdr>
    </w:div>
    <w:div w:id="181922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samaritangulfcoast.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Cerny</dc:creator>
  <cp:keywords/>
  <dc:description/>
  <cp:lastModifiedBy>John Gregory</cp:lastModifiedBy>
  <cp:revision>10</cp:revision>
  <cp:lastPrinted>2025-10-14T20:28:00Z</cp:lastPrinted>
  <dcterms:created xsi:type="dcterms:W3CDTF">2025-10-14T20:29:00Z</dcterms:created>
  <dcterms:modified xsi:type="dcterms:W3CDTF">2025-10-30T21:05:00Z</dcterms:modified>
</cp:coreProperties>
</file>