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0E" w:rsidRPr="00F15003" w:rsidRDefault="00491529" w:rsidP="0005590E">
      <w:pPr>
        <w:spacing w:before="100" w:beforeAutospacing="1" w:after="100" w:afterAutospacing="1" w:line="240" w:lineRule="auto"/>
        <w:outlineLvl w:val="0"/>
        <w:rPr>
          <w:rFonts w:ascii="Arial" w:eastAsia="Times New Roman" w:hAnsi="Arial" w:cs="Arial"/>
          <w:b/>
          <w:bCs/>
          <w:kern w:val="36"/>
          <w:sz w:val="48"/>
          <w:szCs w:val="48"/>
        </w:rPr>
      </w:pPr>
      <w:bookmarkStart w:id="0" w:name="_GoBack"/>
      <w:bookmarkEnd w:id="0"/>
      <w:r w:rsidRPr="00F15003">
        <w:rPr>
          <w:rFonts w:ascii="Arial" w:eastAsia="Times New Roman" w:hAnsi="Arial" w:cs="Arial"/>
          <w:b/>
          <w:bCs/>
          <w:kern w:val="36"/>
          <w:sz w:val="48"/>
          <w:szCs w:val="48"/>
        </w:rPr>
        <w:t>MAJOR</w:t>
      </w:r>
      <w:r w:rsidR="00655E9C" w:rsidRPr="00F15003">
        <w:rPr>
          <w:rFonts w:ascii="Arial" w:eastAsia="Times New Roman" w:hAnsi="Arial" w:cs="Arial"/>
          <w:b/>
          <w:bCs/>
          <w:kern w:val="36"/>
          <w:sz w:val="48"/>
          <w:szCs w:val="48"/>
        </w:rPr>
        <w:t xml:space="preserve"> GIFTS OFFICER</w:t>
      </w:r>
      <w:r w:rsidR="0005590E" w:rsidRPr="00F15003">
        <w:rPr>
          <w:rFonts w:ascii="Arial" w:eastAsia="Times New Roman" w:hAnsi="Arial" w:cs="Arial"/>
          <w:b/>
          <w:bCs/>
          <w:kern w:val="36"/>
          <w:sz w:val="48"/>
          <w:szCs w:val="48"/>
        </w:rPr>
        <w:t xml:space="preserve"> </w:t>
      </w:r>
    </w:p>
    <w:p w:rsidR="0005590E" w:rsidRPr="00A26674" w:rsidRDefault="00373150" w:rsidP="0005590E">
      <w:pPr>
        <w:spacing w:before="100" w:beforeAutospacing="1" w:after="100" w:afterAutospacing="1" w:line="240" w:lineRule="auto"/>
        <w:rPr>
          <w:rFonts w:ascii="Arial" w:eastAsia="Times New Roman" w:hAnsi="Arial" w:cs="Arial"/>
          <w:b/>
          <w:sz w:val="36"/>
          <w:szCs w:val="36"/>
        </w:rPr>
      </w:pPr>
      <w:r w:rsidRPr="00F15003">
        <w:rPr>
          <w:rFonts w:ascii="Arial" w:eastAsia="Times New Roman" w:hAnsi="Arial" w:cs="Arial"/>
          <w:b/>
          <w:sz w:val="36"/>
          <w:szCs w:val="36"/>
        </w:rPr>
        <w:t>R</w:t>
      </w:r>
      <w:r w:rsidR="00007641" w:rsidRPr="00F15003">
        <w:rPr>
          <w:rFonts w:ascii="Arial" w:eastAsia="Times New Roman" w:hAnsi="Arial" w:cs="Arial"/>
          <w:b/>
          <w:sz w:val="36"/>
          <w:szCs w:val="36"/>
        </w:rPr>
        <w:t>e</w:t>
      </w:r>
      <w:r w:rsidRPr="00F15003">
        <w:rPr>
          <w:rFonts w:ascii="Arial" w:eastAsia="Times New Roman" w:hAnsi="Arial" w:cs="Arial"/>
          <w:b/>
          <w:sz w:val="36"/>
          <w:szCs w:val="36"/>
        </w:rPr>
        <w:t xml:space="preserve">mote </w:t>
      </w:r>
      <w:r w:rsidR="00452BF7" w:rsidRPr="00F15003">
        <w:rPr>
          <w:rFonts w:ascii="Arial" w:eastAsia="Times New Roman" w:hAnsi="Arial" w:cs="Arial"/>
          <w:b/>
          <w:sz w:val="36"/>
          <w:szCs w:val="36"/>
        </w:rPr>
        <w:t xml:space="preserve">Telecommuting </w:t>
      </w:r>
      <w:r w:rsidRPr="00F15003">
        <w:rPr>
          <w:rFonts w:ascii="Arial" w:eastAsia="Times New Roman" w:hAnsi="Arial" w:cs="Arial"/>
          <w:b/>
          <w:sz w:val="36"/>
          <w:szCs w:val="36"/>
        </w:rPr>
        <w:t xml:space="preserve">Position </w:t>
      </w:r>
      <w:r w:rsidR="00FA3BD0" w:rsidRPr="00F15003">
        <w:rPr>
          <w:rFonts w:ascii="Arial" w:eastAsia="Times New Roman" w:hAnsi="Arial" w:cs="Arial"/>
          <w:b/>
          <w:sz w:val="36"/>
          <w:szCs w:val="36"/>
        </w:rPr>
        <w:t xml:space="preserve">Based in </w:t>
      </w:r>
      <w:r w:rsidRPr="00F15003">
        <w:rPr>
          <w:rFonts w:ascii="Arial" w:eastAsia="Times New Roman" w:hAnsi="Arial" w:cs="Arial"/>
          <w:b/>
          <w:sz w:val="36"/>
          <w:szCs w:val="36"/>
        </w:rPr>
        <w:t>California</w:t>
      </w:r>
    </w:p>
    <w:p w:rsidR="0005590E" w:rsidRPr="009877F7" w:rsidRDefault="0005590E" w:rsidP="0005590E">
      <w:pPr>
        <w:spacing w:before="100" w:beforeAutospacing="1" w:after="100" w:afterAutospacing="1" w:line="240" w:lineRule="auto"/>
        <w:rPr>
          <w:rFonts w:ascii="Arial" w:hAnsi="Arial" w:cs="Arial"/>
          <w:sz w:val="20"/>
          <w:szCs w:val="20"/>
        </w:rPr>
      </w:pPr>
      <w:r w:rsidRPr="009877F7">
        <w:rPr>
          <w:rFonts w:ascii="Arial" w:hAnsi="Arial" w:cs="Arial"/>
          <w:sz w:val="20"/>
          <w:szCs w:val="20"/>
        </w:rPr>
        <w:t>Management Recruiters - Mid Hudson Valley is an executive search firm focused solely in serving the nonprofit sector.  We have a national practice and the large majority of our placements are executive leadership and senior fundraising professionals.</w:t>
      </w:r>
    </w:p>
    <w:p w:rsidR="0005590E" w:rsidRPr="009877F7" w:rsidRDefault="0005590E" w:rsidP="0005590E">
      <w:pPr>
        <w:spacing w:before="100" w:beforeAutospacing="1" w:after="100" w:afterAutospacing="1" w:line="240" w:lineRule="auto"/>
        <w:rPr>
          <w:rFonts w:ascii="Arial" w:hAnsi="Arial" w:cs="Arial"/>
          <w:sz w:val="20"/>
          <w:szCs w:val="20"/>
        </w:rPr>
      </w:pPr>
      <w:r w:rsidRPr="009877F7">
        <w:rPr>
          <w:rFonts w:ascii="Arial" w:hAnsi="Arial" w:cs="Arial"/>
          <w:sz w:val="20"/>
          <w:szCs w:val="20"/>
        </w:rPr>
        <w:t xml:space="preserve">Our client is </w:t>
      </w:r>
      <w:r w:rsidR="00373150" w:rsidRPr="00373150">
        <w:rPr>
          <w:rFonts w:ascii="Arial" w:hAnsi="Arial" w:cs="Arial"/>
          <w:b/>
          <w:sz w:val="20"/>
          <w:szCs w:val="20"/>
        </w:rPr>
        <w:t>Compassion &amp; Choices (C&amp;C</w:t>
      </w:r>
      <w:r w:rsidR="00373150">
        <w:rPr>
          <w:rFonts w:ascii="Arial" w:hAnsi="Arial" w:cs="Arial"/>
          <w:sz w:val="20"/>
          <w:szCs w:val="20"/>
        </w:rPr>
        <w:t xml:space="preserve"> </w:t>
      </w:r>
      <w:r w:rsidR="00A26674">
        <w:rPr>
          <w:rFonts w:ascii="Arial" w:hAnsi="Arial" w:cs="Arial"/>
          <w:sz w:val="20"/>
          <w:szCs w:val="20"/>
        </w:rPr>
        <w:t>–</w:t>
      </w:r>
      <w:r w:rsidR="00373150">
        <w:rPr>
          <w:rFonts w:ascii="Arial" w:hAnsi="Arial" w:cs="Arial"/>
          <w:sz w:val="20"/>
          <w:szCs w:val="20"/>
        </w:rPr>
        <w:t xml:space="preserve"> </w:t>
      </w:r>
      <w:r w:rsidR="00A26674">
        <w:rPr>
          <w:rFonts w:ascii="Arial" w:hAnsi="Arial" w:cs="Arial"/>
          <w:color w:val="006621"/>
          <w:sz w:val="21"/>
          <w:szCs w:val="21"/>
          <w:shd w:val="clear" w:color="auto" w:fill="FFFFFF"/>
        </w:rPr>
        <w:t>www.compassionandchoices.org)</w:t>
      </w:r>
      <w:r w:rsidR="00373150">
        <w:rPr>
          <w:rFonts w:ascii="Arial" w:hAnsi="Arial" w:cs="Arial"/>
          <w:color w:val="006621"/>
          <w:sz w:val="21"/>
          <w:szCs w:val="21"/>
          <w:shd w:val="clear" w:color="auto" w:fill="FFFFFF"/>
        </w:rPr>
        <w:t>.</w:t>
      </w:r>
      <w:r w:rsidRPr="009877F7">
        <w:rPr>
          <w:rFonts w:ascii="Arial" w:hAnsi="Arial" w:cs="Arial"/>
          <w:sz w:val="20"/>
          <w:szCs w:val="20"/>
        </w:rPr>
        <w:t xml:space="preserve"> </w:t>
      </w:r>
      <w:r w:rsidR="00655E9C" w:rsidRPr="00655E9C">
        <w:rPr>
          <w:rFonts w:ascii="Arial" w:hAnsi="Arial" w:cs="Arial"/>
          <w:sz w:val="20"/>
          <w:szCs w:val="20"/>
        </w:rPr>
        <w:t xml:space="preserve">Compassion &amp; Choices works nationally to improve care and expand choice at the end of life. Compassion &amp; Choices envisions a society where everyone receives state-of-the-art care at the end of life, and a full range of choices for dying in comfort, dignity and control. </w:t>
      </w:r>
      <w:r w:rsidR="00655E9C">
        <w:rPr>
          <w:rFonts w:ascii="Arial" w:hAnsi="Arial" w:cs="Arial"/>
          <w:sz w:val="20"/>
          <w:szCs w:val="20"/>
        </w:rPr>
        <w:t>They</w:t>
      </w:r>
      <w:r w:rsidR="00655E9C" w:rsidRPr="00655E9C">
        <w:rPr>
          <w:rFonts w:ascii="Arial" w:hAnsi="Arial" w:cs="Arial"/>
          <w:sz w:val="20"/>
          <w:szCs w:val="20"/>
        </w:rPr>
        <w:t xml:space="preserve"> engage </w:t>
      </w:r>
      <w:r w:rsidR="00655E9C">
        <w:rPr>
          <w:rFonts w:ascii="Arial" w:hAnsi="Arial" w:cs="Arial"/>
          <w:sz w:val="20"/>
          <w:szCs w:val="20"/>
        </w:rPr>
        <w:t>their</w:t>
      </w:r>
      <w:r w:rsidR="00655E9C" w:rsidRPr="00655E9C">
        <w:rPr>
          <w:rFonts w:ascii="Arial" w:hAnsi="Arial" w:cs="Arial"/>
          <w:sz w:val="20"/>
          <w:szCs w:val="20"/>
        </w:rPr>
        <w:t xml:space="preserve"> mission through three main pillars of service: end-of-life consultation, educational programs, and legislative/legal advocacy. Compassion &amp; Choices is leading the way nationwide in </w:t>
      </w:r>
      <w:r w:rsidR="00E73410">
        <w:rPr>
          <w:rFonts w:ascii="Arial" w:hAnsi="Arial" w:cs="Arial"/>
          <w:sz w:val="20"/>
          <w:szCs w:val="20"/>
        </w:rPr>
        <w:t>thei</w:t>
      </w:r>
      <w:r w:rsidR="00655E9C" w:rsidRPr="00655E9C">
        <w:rPr>
          <w:rFonts w:ascii="Arial" w:hAnsi="Arial" w:cs="Arial"/>
          <w:sz w:val="20"/>
          <w:szCs w:val="20"/>
        </w:rPr>
        <w:t xml:space="preserve">r efforts to make medical aid in dying a legal and acceptable option for terminally-ill, mentally competent adults.  </w:t>
      </w:r>
      <w:r w:rsidR="00655E9C">
        <w:rPr>
          <w:rFonts w:ascii="Arial" w:hAnsi="Arial" w:cs="Arial"/>
          <w:sz w:val="20"/>
          <w:szCs w:val="20"/>
        </w:rPr>
        <w:t>They</w:t>
      </w:r>
      <w:r w:rsidR="00655E9C" w:rsidRPr="00655E9C">
        <w:rPr>
          <w:rFonts w:ascii="Arial" w:hAnsi="Arial" w:cs="Arial"/>
          <w:sz w:val="20"/>
          <w:szCs w:val="20"/>
        </w:rPr>
        <w:t xml:space="preserve"> are taking a multi-prong approach--legislation, litigation, and ballot initiative—to assure that </w:t>
      </w:r>
      <w:r w:rsidR="00655E9C">
        <w:rPr>
          <w:rFonts w:ascii="Arial" w:hAnsi="Arial" w:cs="Arial"/>
          <w:sz w:val="20"/>
          <w:szCs w:val="20"/>
        </w:rPr>
        <w:t>they</w:t>
      </w:r>
      <w:r w:rsidR="00655E9C" w:rsidRPr="00655E9C">
        <w:rPr>
          <w:rFonts w:ascii="Arial" w:hAnsi="Arial" w:cs="Arial"/>
          <w:sz w:val="20"/>
          <w:szCs w:val="20"/>
        </w:rPr>
        <w:t xml:space="preserve"> bring end-of-life options to everyone. </w:t>
      </w:r>
      <w:r w:rsidR="00655E9C">
        <w:rPr>
          <w:sz w:val="20"/>
          <w:szCs w:val="20"/>
        </w:rPr>
        <w:t xml:space="preserve"> </w:t>
      </w:r>
      <w:r w:rsidR="00B272E2" w:rsidRPr="009877F7">
        <w:rPr>
          <w:rFonts w:ascii="Arial" w:hAnsi="Arial" w:cs="Arial"/>
          <w:sz w:val="20"/>
          <w:szCs w:val="20"/>
        </w:rPr>
        <w:t xml:space="preserve"> </w:t>
      </w:r>
    </w:p>
    <w:p w:rsidR="00B272E2" w:rsidRPr="009877F7" w:rsidRDefault="00373150" w:rsidP="0005590E">
      <w:pPr>
        <w:spacing w:before="100" w:beforeAutospacing="1" w:after="100" w:afterAutospacing="1" w:line="240" w:lineRule="auto"/>
        <w:rPr>
          <w:rFonts w:ascii="Arial" w:hAnsi="Arial" w:cs="Arial"/>
          <w:sz w:val="20"/>
          <w:szCs w:val="20"/>
        </w:rPr>
      </w:pPr>
      <w:r>
        <w:rPr>
          <w:rFonts w:ascii="Arial" w:hAnsi="Arial" w:cs="Arial"/>
          <w:sz w:val="20"/>
          <w:szCs w:val="20"/>
        </w:rPr>
        <w:t>C&amp;C</w:t>
      </w:r>
      <w:r w:rsidR="00B272E2" w:rsidRPr="009877F7">
        <w:rPr>
          <w:rFonts w:ascii="Arial" w:hAnsi="Arial" w:cs="Arial"/>
          <w:sz w:val="20"/>
          <w:szCs w:val="20"/>
        </w:rPr>
        <w:t xml:space="preserve"> has retained us to recruit and place a skilled </w:t>
      </w:r>
      <w:r w:rsidR="00A20745">
        <w:rPr>
          <w:rFonts w:ascii="Arial" w:hAnsi="Arial" w:cs="Arial"/>
          <w:sz w:val="20"/>
          <w:szCs w:val="20"/>
        </w:rPr>
        <w:t>Major</w:t>
      </w:r>
      <w:r w:rsidR="00655E9C">
        <w:rPr>
          <w:rFonts w:ascii="Arial" w:hAnsi="Arial" w:cs="Arial"/>
          <w:sz w:val="20"/>
          <w:szCs w:val="20"/>
        </w:rPr>
        <w:t xml:space="preserve"> Gifts Officer</w:t>
      </w:r>
      <w:r w:rsidR="00B272E2" w:rsidRPr="009877F7">
        <w:rPr>
          <w:rFonts w:ascii="Arial" w:hAnsi="Arial" w:cs="Arial"/>
          <w:sz w:val="20"/>
          <w:szCs w:val="20"/>
        </w:rPr>
        <w:t xml:space="preserve"> with them. </w:t>
      </w:r>
    </w:p>
    <w:p w:rsidR="00C929E1" w:rsidRPr="00A26674" w:rsidRDefault="00C929E1" w:rsidP="0005590E">
      <w:pPr>
        <w:spacing w:before="100" w:beforeAutospacing="1" w:after="100" w:afterAutospacing="1" w:line="240" w:lineRule="auto"/>
        <w:rPr>
          <w:rFonts w:ascii="Arial" w:eastAsia="Times New Roman" w:hAnsi="Arial" w:cs="Arial"/>
          <w:b/>
          <w:bCs/>
          <w:sz w:val="32"/>
          <w:szCs w:val="32"/>
        </w:rPr>
      </w:pPr>
      <w:r w:rsidRPr="00A26674">
        <w:rPr>
          <w:rFonts w:ascii="Arial" w:eastAsia="Times New Roman" w:hAnsi="Arial" w:cs="Arial"/>
          <w:b/>
          <w:bCs/>
          <w:sz w:val="32"/>
          <w:szCs w:val="32"/>
        </w:rPr>
        <w:t>Position Overview</w:t>
      </w:r>
    </w:p>
    <w:p w:rsidR="00373150" w:rsidRDefault="00655E9C" w:rsidP="0005590E">
      <w:pPr>
        <w:spacing w:before="100" w:beforeAutospacing="1" w:after="100" w:afterAutospacing="1" w:line="240" w:lineRule="auto"/>
        <w:rPr>
          <w:rFonts w:ascii="Arial" w:eastAsia="Arial" w:hAnsi="Arial" w:cs="Arial"/>
          <w:sz w:val="20"/>
          <w:szCs w:val="20"/>
        </w:rPr>
      </w:pPr>
      <w:r w:rsidRPr="00C11887">
        <w:rPr>
          <w:rFonts w:ascii="Arial" w:hAnsi="Arial" w:cs="Arial"/>
          <w:sz w:val="20"/>
          <w:szCs w:val="20"/>
        </w:rPr>
        <w:t>This position is primarily responsible for prospecting, cultivating and soliciting</w:t>
      </w:r>
      <w:r w:rsidRPr="00C11887">
        <w:rPr>
          <w:rFonts w:ascii="Arial" w:hAnsi="Arial" w:cs="Arial"/>
          <w:sz w:val="20"/>
          <w:szCs w:val="20"/>
          <w:highlight w:val="white"/>
        </w:rPr>
        <w:t xml:space="preserve"> </w:t>
      </w:r>
      <w:r w:rsidR="00C015F4">
        <w:rPr>
          <w:rFonts w:ascii="Arial" w:hAnsi="Arial" w:cs="Arial"/>
          <w:sz w:val="20"/>
          <w:szCs w:val="20"/>
          <w:highlight w:val="white"/>
        </w:rPr>
        <w:t xml:space="preserve">up to </w:t>
      </w:r>
      <w:r w:rsidRPr="00C11887">
        <w:rPr>
          <w:rFonts w:ascii="Arial" w:hAnsi="Arial" w:cs="Arial"/>
          <w:sz w:val="20"/>
          <w:szCs w:val="20"/>
          <w:highlight w:val="white"/>
        </w:rPr>
        <w:t xml:space="preserve">six figure </w:t>
      </w:r>
      <w:r w:rsidRPr="00C11887">
        <w:rPr>
          <w:rFonts w:ascii="Arial" w:hAnsi="Arial" w:cs="Arial"/>
          <w:sz w:val="20"/>
          <w:szCs w:val="20"/>
        </w:rPr>
        <w:t xml:space="preserve">gifts from prospects and major donors in the West Coast with a </w:t>
      </w:r>
      <w:r w:rsidR="00E5143D">
        <w:rPr>
          <w:rFonts w:ascii="Arial" w:hAnsi="Arial" w:cs="Arial"/>
          <w:sz w:val="20"/>
          <w:szCs w:val="20"/>
        </w:rPr>
        <w:t>heavy</w:t>
      </w:r>
      <w:r w:rsidRPr="00C11887">
        <w:rPr>
          <w:rFonts w:ascii="Arial" w:hAnsi="Arial" w:cs="Arial"/>
          <w:sz w:val="20"/>
          <w:szCs w:val="20"/>
        </w:rPr>
        <w:t xml:space="preserve"> emphasis on California donors.   The ideal candidate must have a proven track record of soliciting and </w:t>
      </w:r>
      <w:r w:rsidRPr="00F15003">
        <w:rPr>
          <w:rFonts w:ascii="Arial" w:hAnsi="Arial" w:cs="Arial"/>
          <w:sz w:val="20"/>
          <w:szCs w:val="20"/>
        </w:rPr>
        <w:t>closing major gifts</w:t>
      </w:r>
      <w:r w:rsidRPr="00C11887">
        <w:rPr>
          <w:rFonts w:ascii="Arial" w:hAnsi="Arial" w:cs="Arial"/>
          <w:sz w:val="20"/>
          <w:szCs w:val="20"/>
        </w:rPr>
        <w:t xml:space="preserve"> and demonstrated ability to develop and grow long term philanthropic relationships while consistently meeting fundraising goals.  Experience </w:t>
      </w:r>
      <w:r w:rsidR="00C015F4">
        <w:rPr>
          <w:rFonts w:ascii="Arial" w:hAnsi="Arial" w:cs="Arial"/>
          <w:sz w:val="20"/>
          <w:szCs w:val="20"/>
        </w:rPr>
        <w:t>in</w:t>
      </w:r>
      <w:r w:rsidRPr="00C11887">
        <w:rPr>
          <w:rFonts w:ascii="Arial" w:hAnsi="Arial" w:cs="Arial"/>
          <w:sz w:val="20"/>
          <w:szCs w:val="20"/>
        </w:rPr>
        <w:t xml:space="preserve"> closing C4 gifts also strongly desired.</w:t>
      </w:r>
    </w:p>
    <w:p w:rsidR="00C929E1" w:rsidRPr="00A26674" w:rsidRDefault="001E4FAB" w:rsidP="00C929E1">
      <w:pPr>
        <w:spacing w:before="100" w:beforeAutospacing="1" w:after="100" w:afterAutospacing="1" w:line="240" w:lineRule="auto"/>
        <w:rPr>
          <w:rFonts w:ascii="Arial" w:eastAsia="Times New Roman" w:hAnsi="Arial" w:cs="Arial"/>
          <w:b/>
          <w:bCs/>
          <w:sz w:val="32"/>
          <w:szCs w:val="32"/>
        </w:rPr>
      </w:pPr>
      <w:r w:rsidRPr="00A26674">
        <w:rPr>
          <w:rFonts w:ascii="Arial" w:eastAsia="Times New Roman" w:hAnsi="Arial" w:cs="Arial"/>
          <w:b/>
          <w:bCs/>
          <w:sz w:val="32"/>
          <w:szCs w:val="32"/>
        </w:rPr>
        <w:t>Key Responsibilities</w:t>
      </w:r>
    </w:p>
    <w:p w:rsidR="00655E9C" w:rsidRPr="00C11887" w:rsidRDefault="00655E9C" w:rsidP="003038F4">
      <w:pPr>
        <w:numPr>
          <w:ilvl w:val="0"/>
          <w:numId w:val="17"/>
        </w:numPr>
        <w:spacing w:after="200" w:line="276" w:lineRule="auto"/>
        <w:ind w:left="360"/>
        <w:contextualSpacing/>
        <w:rPr>
          <w:rFonts w:ascii="Arial" w:hAnsi="Arial" w:cs="Arial"/>
          <w:sz w:val="20"/>
          <w:szCs w:val="20"/>
        </w:rPr>
      </w:pPr>
      <w:r w:rsidRPr="00C11887">
        <w:rPr>
          <w:rFonts w:ascii="Arial" w:hAnsi="Arial" w:cs="Arial"/>
          <w:sz w:val="20"/>
          <w:szCs w:val="20"/>
        </w:rPr>
        <w:t>Steward a portfolio of approximately 150 current donors; utilize moves management to increase their giving.</w:t>
      </w:r>
    </w:p>
    <w:p w:rsidR="00655E9C" w:rsidRPr="00C11887" w:rsidRDefault="00655E9C" w:rsidP="003038F4">
      <w:pPr>
        <w:numPr>
          <w:ilvl w:val="0"/>
          <w:numId w:val="17"/>
        </w:numPr>
        <w:spacing w:after="200" w:line="276" w:lineRule="auto"/>
        <w:ind w:left="360"/>
        <w:contextualSpacing/>
        <w:rPr>
          <w:rFonts w:ascii="Arial" w:hAnsi="Arial" w:cs="Arial"/>
          <w:sz w:val="20"/>
          <w:szCs w:val="20"/>
        </w:rPr>
      </w:pPr>
      <w:r w:rsidRPr="00C11887">
        <w:rPr>
          <w:rFonts w:ascii="Arial" w:hAnsi="Arial" w:cs="Arial"/>
          <w:sz w:val="20"/>
          <w:szCs w:val="20"/>
        </w:rPr>
        <w:t xml:space="preserve">Work with organizational leadership and current supporters to find connections to prospective donors with the capacity to make </w:t>
      </w:r>
      <w:r w:rsidRPr="0066170E">
        <w:rPr>
          <w:rFonts w:ascii="Arial" w:hAnsi="Arial" w:cs="Arial"/>
          <w:sz w:val="20"/>
          <w:szCs w:val="20"/>
        </w:rPr>
        <w:t>5</w:t>
      </w:r>
      <w:r w:rsidR="00C015F4" w:rsidRPr="0066170E">
        <w:rPr>
          <w:rFonts w:ascii="Arial" w:hAnsi="Arial" w:cs="Arial"/>
          <w:sz w:val="20"/>
          <w:szCs w:val="20"/>
        </w:rPr>
        <w:t xml:space="preserve"> to 6</w:t>
      </w:r>
      <w:r w:rsidRPr="0066170E">
        <w:rPr>
          <w:rFonts w:ascii="Arial" w:hAnsi="Arial" w:cs="Arial"/>
          <w:sz w:val="20"/>
          <w:szCs w:val="20"/>
        </w:rPr>
        <w:t xml:space="preserve"> figure gifts</w:t>
      </w:r>
      <w:r w:rsidRPr="00C11887">
        <w:rPr>
          <w:rFonts w:ascii="Arial" w:hAnsi="Arial" w:cs="Arial"/>
          <w:sz w:val="20"/>
          <w:szCs w:val="20"/>
          <w:highlight w:val="white"/>
        </w:rPr>
        <w:t xml:space="preserve">. </w:t>
      </w:r>
      <w:r w:rsidRPr="00C11887">
        <w:rPr>
          <w:rFonts w:ascii="Arial" w:hAnsi="Arial" w:cs="Arial"/>
          <w:sz w:val="20"/>
          <w:szCs w:val="20"/>
        </w:rPr>
        <w:t xml:space="preserve"> </w:t>
      </w:r>
    </w:p>
    <w:p w:rsidR="00655E9C" w:rsidRPr="00C11887" w:rsidRDefault="00655E9C" w:rsidP="003038F4">
      <w:pPr>
        <w:numPr>
          <w:ilvl w:val="0"/>
          <w:numId w:val="17"/>
        </w:numPr>
        <w:spacing w:after="200" w:line="276" w:lineRule="auto"/>
        <w:ind w:left="360"/>
        <w:contextualSpacing/>
        <w:rPr>
          <w:rFonts w:ascii="Arial" w:hAnsi="Arial" w:cs="Arial"/>
          <w:sz w:val="20"/>
          <w:szCs w:val="20"/>
        </w:rPr>
      </w:pPr>
      <w:r w:rsidRPr="00C11887">
        <w:rPr>
          <w:rFonts w:ascii="Arial" w:hAnsi="Arial" w:cs="Arial"/>
          <w:sz w:val="20"/>
          <w:szCs w:val="20"/>
        </w:rPr>
        <w:t>Working with the National Director and the organization’s leadership</w:t>
      </w:r>
      <w:r w:rsidR="00C015F4">
        <w:rPr>
          <w:rFonts w:ascii="Arial" w:hAnsi="Arial" w:cs="Arial"/>
          <w:sz w:val="20"/>
          <w:szCs w:val="20"/>
        </w:rPr>
        <w:t>,</w:t>
      </w:r>
      <w:r w:rsidRPr="00C11887">
        <w:rPr>
          <w:rFonts w:ascii="Arial" w:hAnsi="Arial" w:cs="Arial"/>
          <w:sz w:val="20"/>
          <w:szCs w:val="20"/>
        </w:rPr>
        <w:t xml:space="preserve"> begin and maintain fast pace of cultivating and soliciting gifts from current and prospective donors.</w:t>
      </w:r>
    </w:p>
    <w:p w:rsidR="00655E9C" w:rsidRPr="00C11887" w:rsidRDefault="00655E9C" w:rsidP="003038F4">
      <w:pPr>
        <w:numPr>
          <w:ilvl w:val="0"/>
          <w:numId w:val="17"/>
        </w:numPr>
        <w:spacing w:after="200" w:line="276" w:lineRule="auto"/>
        <w:ind w:left="360"/>
        <w:contextualSpacing/>
        <w:rPr>
          <w:rFonts w:ascii="Arial" w:hAnsi="Arial" w:cs="Arial"/>
          <w:sz w:val="20"/>
          <w:szCs w:val="20"/>
        </w:rPr>
      </w:pPr>
      <w:r w:rsidRPr="00C11887">
        <w:rPr>
          <w:rFonts w:ascii="Arial" w:hAnsi="Arial" w:cs="Arial"/>
          <w:sz w:val="20"/>
          <w:szCs w:val="20"/>
        </w:rPr>
        <w:t>Engage current donors and volunteers in the identification, cultivation, and solicitation of new prospects.</w:t>
      </w:r>
    </w:p>
    <w:p w:rsidR="00655E9C" w:rsidRDefault="00655E9C" w:rsidP="003038F4">
      <w:pPr>
        <w:numPr>
          <w:ilvl w:val="0"/>
          <w:numId w:val="17"/>
        </w:numPr>
        <w:spacing w:after="200" w:line="276" w:lineRule="auto"/>
        <w:ind w:left="360"/>
        <w:contextualSpacing/>
        <w:rPr>
          <w:rFonts w:ascii="Arial" w:hAnsi="Arial" w:cs="Arial"/>
          <w:sz w:val="20"/>
          <w:szCs w:val="20"/>
        </w:rPr>
      </w:pPr>
      <w:r w:rsidRPr="00C11887">
        <w:rPr>
          <w:rFonts w:ascii="Arial" w:hAnsi="Arial" w:cs="Arial"/>
          <w:sz w:val="20"/>
          <w:szCs w:val="20"/>
        </w:rPr>
        <w:t>The candidate will contribute by employing and role-modeling key processes and programs that support an office-wide emphasis on collaborations, efficiencies and metrics/performance based outcomes.</w:t>
      </w:r>
    </w:p>
    <w:p w:rsidR="00C015F4" w:rsidRPr="00C11887" w:rsidRDefault="00A20745" w:rsidP="003038F4">
      <w:pPr>
        <w:numPr>
          <w:ilvl w:val="0"/>
          <w:numId w:val="17"/>
        </w:numPr>
        <w:spacing w:after="200" w:line="276" w:lineRule="auto"/>
        <w:ind w:left="360"/>
        <w:contextualSpacing/>
        <w:rPr>
          <w:rFonts w:ascii="Arial" w:hAnsi="Arial" w:cs="Arial"/>
          <w:sz w:val="20"/>
          <w:szCs w:val="20"/>
        </w:rPr>
      </w:pPr>
      <w:r>
        <w:t>Supervisory Responsibilities - t</w:t>
      </w:r>
      <w:r w:rsidR="00C015F4">
        <w:t xml:space="preserve">his position may manage some members of the development </w:t>
      </w:r>
      <w:proofErr w:type="gramStart"/>
      <w:r w:rsidR="00C015F4">
        <w:t>team .</w:t>
      </w:r>
      <w:proofErr w:type="gramEnd"/>
      <w:r w:rsidR="00C015F4">
        <w:t xml:space="preserve">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rsidR="00655E9C" w:rsidRPr="00C11887" w:rsidRDefault="00655E9C" w:rsidP="003038F4">
      <w:pPr>
        <w:numPr>
          <w:ilvl w:val="0"/>
          <w:numId w:val="17"/>
        </w:numPr>
        <w:spacing w:after="200" w:line="276" w:lineRule="auto"/>
        <w:ind w:left="360"/>
        <w:contextualSpacing/>
        <w:rPr>
          <w:rFonts w:ascii="Arial" w:hAnsi="Arial" w:cs="Arial"/>
          <w:sz w:val="20"/>
          <w:szCs w:val="20"/>
        </w:rPr>
      </w:pPr>
      <w:r w:rsidRPr="00C11887">
        <w:rPr>
          <w:rFonts w:ascii="Arial" w:hAnsi="Arial" w:cs="Arial"/>
          <w:sz w:val="20"/>
          <w:szCs w:val="20"/>
        </w:rPr>
        <w:t>Timely and accurate completion of related reports (such as “P card” statement, performance reviews, time cards, etc.).</w:t>
      </w:r>
    </w:p>
    <w:p w:rsidR="00296C27" w:rsidRPr="00296C27" w:rsidRDefault="00655E9C" w:rsidP="003038F4">
      <w:pPr>
        <w:numPr>
          <w:ilvl w:val="0"/>
          <w:numId w:val="17"/>
        </w:numPr>
        <w:spacing w:after="0" w:line="240" w:lineRule="auto"/>
        <w:ind w:left="360"/>
        <w:rPr>
          <w:rFonts w:ascii="Arial" w:eastAsia="Arial" w:hAnsi="Arial" w:cs="Arial"/>
          <w:sz w:val="20"/>
          <w:szCs w:val="20"/>
        </w:rPr>
      </w:pPr>
      <w:r w:rsidRPr="00C11887">
        <w:rPr>
          <w:rFonts w:ascii="Arial" w:hAnsi="Arial" w:cs="Arial"/>
          <w:sz w:val="20"/>
          <w:szCs w:val="20"/>
        </w:rPr>
        <w:t>Demonstrates commitment to and active support of C&amp;C’s Diversity &amp; Inclusion program.</w:t>
      </w:r>
    </w:p>
    <w:p w:rsidR="00296C27" w:rsidRDefault="00296C27" w:rsidP="00296C27">
      <w:pPr>
        <w:spacing w:after="0" w:line="240" w:lineRule="auto"/>
        <w:rPr>
          <w:rFonts w:ascii="Arial" w:eastAsia="Arial" w:hAnsi="Arial" w:cs="Arial"/>
          <w:sz w:val="20"/>
          <w:szCs w:val="20"/>
        </w:rPr>
      </w:pPr>
    </w:p>
    <w:p w:rsidR="00655E9C" w:rsidRDefault="00655E9C" w:rsidP="00296C27">
      <w:pPr>
        <w:spacing w:after="0" w:line="240" w:lineRule="auto"/>
        <w:rPr>
          <w:rFonts w:ascii="Arial" w:eastAsia="Times New Roman" w:hAnsi="Arial" w:cs="Arial"/>
          <w:b/>
          <w:bCs/>
          <w:sz w:val="32"/>
          <w:szCs w:val="32"/>
        </w:rPr>
      </w:pPr>
    </w:p>
    <w:p w:rsidR="00655E9C" w:rsidRDefault="00655E9C" w:rsidP="00296C27">
      <w:pPr>
        <w:spacing w:after="0" w:line="240" w:lineRule="auto"/>
        <w:rPr>
          <w:rFonts w:ascii="Arial" w:eastAsia="Times New Roman" w:hAnsi="Arial" w:cs="Arial"/>
          <w:b/>
          <w:bCs/>
          <w:sz w:val="32"/>
          <w:szCs w:val="32"/>
        </w:rPr>
      </w:pPr>
      <w:r>
        <w:rPr>
          <w:rFonts w:ascii="Arial" w:eastAsia="Times New Roman" w:hAnsi="Arial" w:cs="Arial"/>
          <w:b/>
          <w:bCs/>
          <w:sz w:val="32"/>
          <w:szCs w:val="32"/>
        </w:rPr>
        <w:lastRenderedPageBreak/>
        <w:t>Comp</w:t>
      </w:r>
      <w:r w:rsidR="00007641">
        <w:rPr>
          <w:rFonts w:ascii="Arial" w:eastAsia="Times New Roman" w:hAnsi="Arial" w:cs="Arial"/>
          <w:b/>
          <w:bCs/>
          <w:sz w:val="32"/>
          <w:szCs w:val="32"/>
        </w:rPr>
        <w:t>etencies</w:t>
      </w:r>
    </w:p>
    <w:p w:rsidR="00007641" w:rsidRDefault="00007641" w:rsidP="00296C27">
      <w:pPr>
        <w:spacing w:after="0" w:line="240" w:lineRule="auto"/>
        <w:rPr>
          <w:rFonts w:ascii="Arial" w:eastAsia="Times New Roman" w:hAnsi="Arial" w:cs="Arial"/>
          <w:b/>
          <w:bCs/>
          <w:sz w:val="32"/>
          <w:szCs w:val="32"/>
        </w:rPr>
      </w:pPr>
    </w:p>
    <w:p w:rsidR="00007641" w:rsidRPr="00C11887" w:rsidRDefault="00007641" w:rsidP="003038F4">
      <w:pPr>
        <w:numPr>
          <w:ilvl w:val="0"/>
          <w:numId w:val="25"/>
        </w:numPr>
        <w:spacing w:after="200" w:line="276" w:lineRule="auto"/>
        <w:ind w:left="360"/>
        <w:contextualSpacing/>
        <w:rPr>
          <w:rFonts w:ascii="Arial" w:hAnsi="Arial" w:cs="Arial"/>
          <w:sz w:val="20"/>
          <w:szCs w:val="20"/>
        </w:rPr>
      </w:pPr>
      <w:r w:rsidRPr="00C11887">
        <w:rPr>
          <w:rFonts w:ascii="Arial" w:hAnsi="Arial" w:cs="Arial"/>
          <w:b/>
          <w:sz w:val="20"/>
          <w:szCs w:val="20"/>
        </w:rPr>
        <w:t>Adaptability</w:t>
      </w:r>
      <w:r w:rsidRPr="00C11887">
        <w:rPr>
          <w:rFonts w:ascii="Arial" w:hAnsi="Arial" w:cs="Arial"/>
          <w:sz w:val="20"/>
          <w:szCs w:val="20"/>
        </w:rPr>
        <w:t xml:space="preserve"> - Adapts to changes in the work environment. Manages competing demands. Changes approach or method to best fit the situation. Able to deal with frequent change, delays, or unexpected events.</w:t>
      </w:r>
    </w:p>
    <w:p w:rsidR="00007641" w:rsidRPr="00C11887" w:rsidRDefault="00007641" w:rsidP="003038F4">
      <w:pPr>
        <w:numPr>
          <w:ilvl w:val="0"/>
          <w:numId w:val="25"/>
        </w:numPr>
        <w:spacing w:after="200" w:line="276" w:lineRule="auto"/>
        <w:ind w:left="360"/>
        <w:contextualSpacing/>
        <w:rPr>
          <w:rFonts w:ascii="Arial" w:hAnsi="Arial" w:cs="Arial"/>
          <w:sz w:val="20"/>
          <w:szCs w:val="20"/>
        </w:rPr>
      </w:pPr>
      <w:r w:rsidRPr="00C11887">
        <w:rPr>
          <w:rFonts w:ascii="Arial" w:hAnsi="Arial" w:cs="Arial"/>
          <w:b/>
          <w:sz w:val="20"/>
          <w:szCs w:val="20"/>
        </w:rPr>
        <w:t>Donor Relations</w:t>
      </w:r>
      <w:r w:rsidRPr="00C11887">
        <w:rPr>
          <w:rFonts w:ascii="Arial" w:hAnsi="Arial" w:cs="Arial"/>
          <w:sz w:val="20"/>
          <w:szCs w:val="20"/>
        </w:rPr>
        <w:t xml:space="preserve"> - Manages difficult or emotional donor situations. Responds promptly to customer needs. Solicits customer feedback to improve service. Responds to requests for service and assistance. Meets commitments.</w:t>
      </w:r>
    </w:p>
    <w:p w:rsidR="00007641" w:rsidRPr="00C11887" w:rsidRDefault="00007641" w:rsidP="003038F4">
      <w:pPr>
        <w:numPr>
          <w:ilvl w:val="0"/>
          <w:numId w:val="25"/>
        </w:numPr>
        <w:spacing w:after="200" w:line="276" w:lineRule="auto"/>
        <w:ind w:left="360"/>
        <w:contextualSpacing/>
        <w:rPr>
          <w:rFonts w:ascii="Arial" w:hAnsi="Arial" w:cs="Arial"/>
          <w:sz w:val="20"/>
          <w:szCs w:val="20"/>
        </w:rPr>
      </w:pPr>
      <w:r w:rsidRPr="00C11887">
        <w:rPr>
          <w:rFonts w:ascii="Arial" w:hAnsi="Arial" w:cs="Arial"/>
          <w:b/>
          <w:sz w:val="20"/>
          <w:szCs w:val="20"/>
        </w:rPr>
        <w:t>Dependability</w:t>
      </w:r>
      <w:r w:rsidRPr="00C11887">
        <w:rPr>
          <w:rFonts w:ascii="Arial" w:hAnsi="Arial" w:cs="Arial"/>
          <w:sz w:val="20"/>
          <w:szCs w:val="20"/>
        </w:rPr>
        <w:t xml:space="preserve"> - Follows instructions, responds to management direction. Takes responsibility for own actions. Keeps commitments. Commits to long hours of work when necessary to reach goals. Completes tasks on time or notifies appropriate person with an alternate plan.</w:t>
      </w:r>
    </w:p>
    <w:p w:rsidR="00007641" w:rsidRPr="00C11887" w:rsidRDefault="00007641" w:rsidP="003038F4">
      <w:pPr>
        <w:numPr>
          <w:ilvl w:val="0"/>
          <w:numId w:val="25"/>
        </w:numPr>
        <w:spacing w:after="200" w:line="276" w:lineRule="auto"/>
        <w:ind w:left="360"/>
        <w:contextualSpacing/>
        <w:rPr>
          <w:rFonts w:ascii="Arial" w:hAnsi="Arial" w:cs="Arial"/>
          <w:sz w:val="20"/>
          <w:szCs w:val="20"/>
        </w:rPr>
      </w:pPr>
      <w:r w:rsidRPr="00C11887">
        <w:rPr>
          <w:rFonts w:ascii="Arial" w:hAnsi="Arial" w:cs="Arial"/>
          <w:b/>
          <w:sz w:val="20"/>
          <w:szCs w:val="20"/>
        </w:rPr>
        <w:t xml:space="preserve">Ethics </w:t>
      </w:r>
      <w:r w:rsidRPr="00C11887">
        <w:rPr>
          <w:rFonts w:ascii="Arial" w:hAnsi="Arial" w:cs="Arial"/>
          <w:sz w:val="20"/>
          <w:szCs w:val="20"/>
        </w:rPr>
        <w:t>- Treats people with respect. Keeps commitments. Inspires the trust of others. Works with integrity and ethically. Upholds organizational values.</w:t>
      </w:r>
    </w:p>
    <w:p w:rsidR="00007641" w:rsidRPr="00C11887" w:rsidRDefault="00007641" w:rsidP="003038F4">
      <w:pPr>
        <w:numPr>
          <w:ilvl w:val="0"/>
          <w:numId w:val="25"/>
        </w:numPr>
        <w:spacing w:after="200" w:line="276" w:lineRule="auto"/>
        <w:ind w:left="360"/>
        <w:contextualSpacing/>
        <w:rPr>
          <w:rFonts w:ascii="Arial" w:hAnsi="Arial" w:cs="Arial"/>
          <w:sz w:val="20"/>
          <w:szCs w:val="20"/>
        </w:rPr>
      </w:pPr>
      <w:r w:rsidRPr="00C11887">
        <w:rPr>
          <w:rFonts w:ascii="Arial" w:hAnsi="Arial" w:cs="Arial"/>
          <w:b/>
          <w:sz w:val="20"/>
          <w:szCs w:val="20"/>
        </w:rPr>
        <w:t>Initiative</w:t>
      </w:r>
      <w:r w:rsidRPr="00C11887">
        <w:rPr>
          <w:rFonts w:ascii="Arial" w:hAnsi="Arial" w:cs="Arial"/>
          <w:sz w:val="20"/>
          <w:szCs w:val="20"/>
        </w:rPr>
        <w:t xml:space="preserve"> - Volunteers readily. Undertakes self-development activities. Seeks increased responsibilities. Takes independent actions and calculated risks. Looks for and takes advantage of opportunities. Asks for and offers help when needed.</w:t>
      </w:r>
    </w:p>
    <w:p w:rsidR="00007641" w:rsidRPr="00C11887" w:rsidRDefault="00007641" w:rsidP="003038F4">
      <w:pPr>
        <w:numPr>
          <w:ilvl w:val="0"/>
          <w:numId w:val="25"/>
        </w:numPr>
        <w:spacing w:after="200" w:line="276" w:lineRule="auto"/>
        <w:ind w:left="360"/>
        <w:contextualSpacing/>
        <w:rPr>
          <w:rFonts w:ascii="Arial" w:hAnsi="Arial" w:cs="Arial"/>
          <w:sz w:val="20"/>
          <w:szCs w:val="20"/>
        </w:rPr>
      </w:pPr>
      <w:r w:rsidRPr="00C11887">
        <w:rPr>
          <w:rFonts w:ascii="Arial" w:hAnsi="Arial" w:cs="Arial"/>
          <w:b/>
          <w:sz w:val="20"/>
          <w:szCs w:val="20"/>
        </w:rPr>
        <w:t>Interpersonal Skills</w:t>
      </w:r>
      <w:r w:rsidRPr="00C11887">
        <w:rPr>
          <w:rFonts w:ascii="Arial" w:hAnsi="Arial" w:cs="Arial"/>
          <w:sz w:val="20"/>
          <w:szCs w:val="20"/>
        </w:rPr>
        <w:t xml:space="preserve"> - Works as a team player with others (staff, volunteers, etc.); Provides information to staff/volunteers on volunteer activities; Ability to communicate effectively with diverse audience; Focuses on solving conflict, not blaming; Maintains confidentiality; Active listening skills; Keeps emotions under control; Remains open to others' ideas and tries new things. Accepts feedback from others; Gives appropriate recognition to others. Maintains confidentiality.</w:t>
      </w:r>
    </w:p>
    <w:p w:rsidR="00007641" w:rsidRPr="00C11887" w:rsidRDefault="00007641" w:rsidP="003038F4">
      <w:pPr>
        <w:numPr>
          <w:ilvl w:val="0"/>
          <w:numId w:val="25"/>
        </w:numPr>
        <w:spacing w:after="200" w:line="276" w:lineRule="auto"/>
        <w:ind w:left="360"/>
        <w:contextualSpacing/>
        <w:rPr>
          <w:rFonts w:ascii="Arial" w:hAnsi="Arial" w:cs="Arial"/>
          <w:sz w:val="20"/>
          <w:szCs w:val="20"/>
        </w:rPr>
      </w:pPr>
      <w:r w:rsidRPr="00C11887">
        <w:rPr>
          <w:rFonts w:ascii="Arial" w:hAnsi="Arial" w:cs="Arial"/>
          <w:b/>
          <w:sz w:val="20"/>
          <w:szCs w:val="20"/>
        </w:rPr>
        <w:t>Judgment</w:t>
      </w:r>
      <w:r w:rsidRPr="00C11887">
        <w:rPr>
          <w:rFonts w:ascii="Arial" w:hAnsi="Arial" w:cs="Arial"/>
          <w:sz w:val="20"/>
          <w:szCs w:val="20"/>
        </w:rPr>
        <w:t xml:space="preserve"> - Displays willingness to make decisions. Exhibits sound and accurate judgment. Supports and explains reasoning for decisions. Includes appropriate people in decision-making process. Makes timely decisions.</w:t>
      </w:r>
    </w:p>
    <w:p w:rsidR="00007641" w:rsidRPr="00C11887" w:rsidRDefault="00007641" w:rsidP="003038F4">
      <w:pPr>
        <w:numPr>
          <w:ilvl w:val="0"/>
          <w:numId w:val="25"/>
        </w:numPr>
        <w:spacing w:after="200" w:line="276" w:lineRule="auto"/>
        <w:ind w:left="360"/>
        <w:contextualSpacing/>
        <w:rPr>
          <w:rFonts w:ascii="Arial" w:hAnsi="Arial" w:cs="Arial"/>
          <w:sz w:val="20"/>
          <w:szCs w:val="20"/>
        </w:rPr>
      </w:pPr>
      <w:r w:rsidRPr="00C11887">
        <w:rPr>
          <w:rFonts w:ascii="Arial" w:hAnsi="Arial" w:cs="Arial"/>
          <w:b/>
          <w:sz w:val="20"/>
          <w:szCs w:val="20"/>
        </w:rPr>
        <w:t>Problem Solving</w:t>
      </w:r>
      <w:r w:rsidRPr="00C11887">
        <w:rPr>
          <w:rFonts w:ascii="Arial" w:hAnsi="Arial" w:cs="Arial"/>
          <w:sz w:val="20"/>
          <w:szCs w:val="20"/>
        </w:rPr>
        <w:t xml:space="preserve"> - Identifies and resolves problems in a timely manner. Gathers and analyzes information skillfully. Develops alternative solutions. Works well in group problem solving situations. Uses reason even when dealing with emotional topics.</w:t>
      </w:r>
    </w:p>
    <w:p w:rsidR="00007641" w:rsidRDefault="00007641" w:rsidP="003038F4">
      <w:pPr>
        <w:numPr>
          <w:ilvl w:val="0"/>
          <w:numId w:val="25"/>
        </w:numPr>
        <w:spacing w:after="200" w:line="276" w:lineRule="auto"/>
        <w:ind w:left="360"/>
        <w:contextualSpacing/>
        <w:rPr>
          <w:rFonts w:ascii="Arial" w:hAnsi="Arial" w:cs="Arial"/>
          <w:sz w:val="20"/>
          <w:szCs w:val="20"/>
        </w:rPr>
      </w:pPr>
      <w:r w:rsidRPr="00C11887">
        <w:rPr>
          <w:rFonts w:ascii="Arial" w:hAnsi="Arial" w:cs="Arial"/>
          <w:b/>
          <w:sz w:val="20"/>
          <w:szCs w:val="20"/>
        </w:rPr>
        <w:t>Teamwork</w:t>
      </w:r>
      <w:r w:rsidRPr="00C11887">
        <w:rPr>
          <w:rFonts w:ascii="Arial" w:hAnsi="Arial" w:cs="Arial"/>
          <w:sz w:val="20"/>
          <w:szCs w:val="20"/>
        </w:rPr>
        <w:t xml:space="preserve">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rsidR="00007641" w:rsidRPr="00007641" w:rsidRDefault="00007641" w:rsidP="003038F4">
      <w:pPr>
        <w:numPr>
          <w:ilvl w:val="0"/>
          <w:numId w:val="25"/>
        </w:numPr>
        <w:spacing w:after="200" w:line="276" w:lineRule="auto"/>
        <w:ind w:left="360"/>
        <w:contextualSpacing/>
        <w:rPr>
          <w:rFonts w:ascii="Arial" w:hAnsi="Arial" w:cs="Arial"/>
          <w:sz w:val="20"/>
          <w:szCs w:val="20"/>
        </w:rPr>
      </w:pPr>
      <w:r w:rsidRPr="00007641">
        <w:rPr>
          <w:rFonts w:ascii="Arial" w:hAnsi="Arial" w:cs="Arial"/>
          <w:b/>
          <w:sz w:val="20"/>
          <w:szCs w:val="20"/>
        </w:rPr>
        <w:t>Written Communication</w:t>
      </w:r>
      <w:r w:rsidRPr="00007641">
        <w:rPr>
          <w:rFonts w:ascii="Arial" w:hAnsi="Arial" w:cs="Arial"/>
          <w:sz w:val="20"/>
          <w:szCs w:val="20"/>
        </w:rPr>
        <w:t xml:space="preserve"> - Writes clearly and informatively. Edits work for spelling and grammar. Varies writing style to meet needs. Presents numerical data effectively. Able to read and interpret written information.  The candidate will have strong written and oral communication skills demonstrated through the development of successful donor communications.</w:t>
      </w:r>
    </w:p>
    <w:p w:rsidR="00655E9C" w:rsidRDefault="00655E9C" w:rsidP="00296C27">
      <w:pPr>
        <w:spacing w:after="0" w:line="240" w:lineRule="auto"/>
        <w:rPr>
          <w:rFonts w:ascii="Arial" w:eastAsia="Times New Roman" w:hAnsi="Arial" w:cs="Arial"/>
          <w:b/>
          <w:bCs/>
          <w:sz w:val="32"/>
          <w:szCs w:val="32"/>
        </w:rPr>
      </w:pPr>
    </w:p>
    <w:p w:rsidR="00C929E1" w:rsidRDefault="00556FE4" w:rsidP="00296C27">
      <w:pPr>
        <w:spacing w:after="0" w:line="240" w:lineRule="auto"/>
        <w:rPr>
          <w:rFonts w:ascii="Arial" w:eastAsia="Times New Roman" w:hAnsi="Arial" w:cs="Arial"/>
          <w:b/>
          <w:bCs/>
          <w:sz w:val="32"/>
          <w:szCs w:val="32"/>
        </w:rPr>
      </w:pPr>
      <w:r w:rsidRPr="00A26674">
        <w:rPr>
          <w:rFonts w:ascii="Arial" w:eastAsia="Times New Roman" w:hAnsi="Arial" w:cs="Arial"/>
          <w:b/>
          <w:bCs/>
          <w:sz w:val="32"/>
          <w:szCs w:val="32"/>
        </w:rPr>
        <w:t>Qualifications</w:t>
      </w:r>
    </w:p>
    <w:p w:rsidR="00A26674" w:rsidRPr="00A26674" w:rsidRDefault="00A26674" w:rsidP="00296C27">
      <w:pPr>
        <w:spacing w:after="0" w:line="240" w:lineRule="auto"/>
        <w:rPr>
          <w:rFonts w:ascii="Arial" w:eastAsia="Arial" w:hAnsi="Arial" w:cs="Arial"/>
          <w:sz w:val="32"/>
          <w:szCs w:val="32"/>
        </w:rPr>
      </w:pPr>
    </w:p>
    <w:p w:rsidR="00007641" w:rsidRPr="00007641" w:rsidRDefault="00007641" w:rsidP="00007641">
      <w:pPr>
        <w:spacing w:after="200" w:line="276" w:lineRule="auto"/>
        <w:contextualSpacing/>
        <w:rPr>
          <w:rFonts w:ascii="Arial" w:hAnsi="Arial" w:cs="Arial"/>
          <w:b/>
          <w:sz w:val="20"/>
          <w:szCs w:val="20"/>
        </w:rPr>
      </w:pPr>
      <w:r w:rsidRPr="00007641">
        <w:rPr>
          <w:rFonts w:ascii="Arial" w:hAnsi="Arial" w:cs="Arial"/>
          <w:b/>
          <w:sz w:val="20"/>
          <w:szCs w:val="20"/>
        </w:rPr>
        <w:t>Education and Experience:</w:t>
      </w:r>
    </w:p>
    <w:p w:rsidR="00007641" w:rsidRPr="0066170E" w:rsidRDefault="00C015F4" w:rsidP="00007641">
      <w:pPr>
        <w:numPr>
          <w:ilvl w:val="0"/>
          <w:numId w:val="28"/>
        </w:numPr>
        <w:spacing w:after="200" w:line="276" w:lineRule="auto"/>
        <w:contextualSpacing/>
        <w:rPr>
          <w:rFonts w:ascii="Arial" w:hAnsi="Arial" w:cs="Arial"/>
          <w:sz w:val="20"/>
          <w:szCs w:val="20"/>
        </w:rPr>
      </w:pPr>
      <w:r w:rsidRPr="0066170E">
        <w:rPr>
          <w:rFonts w:ascii="Arial" w:hAnsi="Arial" w:cs="Arial"/>
          <w:sz w:val="20"/>
          <w:szCs w:val="20"/>
        </w:rPr>
        <w:t>Bachelor’s Degree, preferably</w:t>
      </w:r>
      <w:r w:rsidR="00007641" w:rsidRPr="0066170E">
        <w:rPr>
          <w:rFonts w:ascii="Arial" w:hAnsi="Arial" w:cs="Arial"/>
          <w:sz w:val="20"/>
          <w:szCs w:val="20"/>
        </w:rPr>
        <w:t xml:space="preserve"> in Business, Marketing, Communications or Non-Profit Management.</w:t>
      </w:r>
    </w:p>
    <w:p w:rsidR="00007641" w:rsidRPr="0066170E" w:rsidRDefault="002F6AE6" w:rsidP="00007641">
      <w:pPr>
        <w:numPr>
          <w:ilvl w:val="0"/>
          <w:numId w:val="28"/>
        </w:numPr>
        <w:spacing w:after="200" w:line="276" w:lineRule="auto"/>
        <w:contextualSpacing/>
        <w:rPr>
          <w:rFonts w:ascii="Arial" w:hAnsi="Arial" w:cs="Arial"/>
          <w:b/>
          <w:sz w:val="20"/>
          <w:szCs w:val="20"/>
        </w:rPr>
      </w:pPr>
      <w:r>
        <w:rPr>
          <w:rFonts w:ascii="Arial" w:hAnsi="Arial" w:cs="Arial"/>
          <w:sz w:val="20"/>
          <w:szCs w:val="20"/>
        </w:rPr>
        <w:t>Minimum of five (5)</w:t>
      </w:r>
      <w:r w:rsidR="00007641" w:rsidRPr="0066170E">
        <w:rPr>
          <w:rFonts w:ascii="Arial" w:hAnsi="Arial" w:cs="Arial"/>
          <w:sz w:val="20"/>
          <w:szCs w:val="20"/>
        </w:rPr>
        <w:t xml:space="preserve"> years’ experience in nonprofit development, marketing</w:t>
      </w:r>
      <w:r w:rsidR="00A20745" w:rsidRPr="0066170E">
        <w:rPr>
          <w:rFonts w:ascii="Arial" w:hAnsi="Arial" w:cs="Arial"/>
          <w:sz w:val="20"/>
          <w:szCs w:val="20"/>
        </w:rPr>
        <w:t xml:space="preserve"> or</w:t>
      </w:r>
      <w:r w:rsidR="00007641" w:rsidRPr="0066170E">
        <w:rPr>
          <w:rFonts w:ascii="Arial" w:hAnsi="Arial" w:cs="Arial"/>
          <w:sz w:val="20"/>
          <w:szCs w:val="20"/>
        </w:rPr>
        <w:t xml:space="preserve"> communications (or equivalent combination of experience and/or education) including a minimum of </w:t>
      </w:r>
      <w:r>
        <w:rPr>
          <w:rFonts w:ascii="Arial" w:hAnsi="Arial" w:cs="Arial"/>
          <w:sz w:val="20"/>
          <w:szCs w:val="20"/>
        </w:rPr>
        <w:t xml:space="preserve">3 years of direct </w:t>
      </w:r>
      <w:r w:rsidR="00007641" w:rsidRPr="0066170E">
        <w:rPr>
          <w:rFonts w:ascii="Arial" w:hAnsi="Arial" w:cs="Arial"/>
          <w:sz w:val="20"/>
          <w:szCs w:val="20"/>
        </w:rPr>
        <w:t>fundraising experience, and a track record of closing 5</w:t>
      </w:r>
      <w:r w:rsidR="00C015F4" w:rsidRPr="0066170E">
        <w:rPr>
          <w:rFonts w:ascii="Arial" w:hAnsi="Arial" w:cs="Arial"/>
          <w:sz w:val="20"/>
          <w:szCs w:val="20"/>
        </w:rPr>
        <w:t xml:space="preserve"> to 6 figure gifts.</w:t>
      </w:r>
    </w:p>
    <w:p w:rsidR="00007641" w:rsidRPr="00007641" w:rsidRDefault="00007641" w:rsidP="00007641">
      <w:pPr>
        <w:spacing w:after="200" w:line="276" w:lineRule="auto"/>
        <w:contextualSpacing/>
        <w:rPr>
          <w:rFonts w:ascii="Arial" w:hAnsi="Arial" w:cs="Arial"/>
          <w:b/>
          <w:sz w:val="20"/>
          <w:szCs w:val="20"/>
        </w:rPr>
      </w:pPr>
    </w:p>
    <w:p w:rsidR="003038F4" w:rsidRDefault="003038F4" w:rsidP="00007641">
      <w:pPr>
        <w:spacing w:after="200" w:line="276" w:lineRule="auto"/>
        <w:contextualSpacing/>
        <w:rPr>
          <w:rFonts w:ascii="Arial" w:hAnsi="Arial" w:cs="Arial"/>
          <w:b/>
          <w:sz w:val="20"/>
          <w:szCs w:val="20"/>
        </w:rPr>
      </w:pPr>
    </w:p>
    <w:p w:rsidR="00007641" w:rsidRPr="00007641" w:rsidRDefault="00007641" w:rsidP="00007641">
      <w:pPr>
        <w:spacing w:after="200" w:line="276" w:lineRule="auto"/>
        <w:contextualSpacing/>
        <w:rPr>
          <w:rFonts w:ascii="Arial" w:hAnsi="Arial" w:cs="Arial"/>
          <w:b/>
          <w:sz w:val="20"/>
          <w:szCs w:val="20"/>
        </w:rPr>
      </w:pPr>
      <w:r w:rsidRPr="00007641">
        <w:rPr>
          <w:rFonts w:ascii="Arial" w:hAnsi="Arial" w:cs="Arial"/>
          <w:b/>
          <w:sz w:val="20"/>
          <w:szCs w:val="20"/>
        </w:rPr>
        <w:t xml:space="preserve">Mathematical Skills: </w:t>
      </w:r>
    </w:p>
    <w:p w:rsidR="00007641" w:rsidRPr="00007641" w:rsidRDefault="00007641" w:rsidP="00007641">
      <w:pPr>
        <w:pStyle w:val="ListParagraph"/>
        <w:numPr>
          <w:ilvl w:val="0"/>
          <w:numId w:val="27"/>
        </w:numPr>
        <w:spacing w:after="200" w:line="276" w:lineRule="auto"/>
        <w:rPr>
          <w:rFonts w:ascii="Arial" w:hAnsi="Arial" w:cs="Arial"/>
          <w:b/>
          <w:sz w:val="20"/>
          <w:szCs w:val="20"/>
        </w:rPr>
      </w:pPr>
      <w:r w:rsidRPr="00007641">
        <w:rPr>
          <w:rFonts w:ascii="Arial" w:hAnsi="Arial" w:cs="Arial"/>
          <w:sz w:val="20"/>
          <w:szCs w:val="20"/>
        </w:rPr>
        <w:t>Ability to work with mathematical concepts such as fractions, percentages, ratios, and proportions to practical situations.</w:t>
      </w:r>
    </w:p>
    <w:p w:rsidR="00007641" w:rsidRPr="00007641" w:rsidRDefault="00007641" w:rsidP="00007641">
      <w:pPr>
        <w:spacing w:after="200" w:line="276" w:lineRule="auto"/>
        <w:contextualSpacing/>
        <w:rPr>
          <w:rFonts w:ascii="Arial" w:hAnsi="Arial" w:cs="Arial"/>
          <w:sz w:val="20"/>
          <w:szCs w:val="20"/>
        </w:rPr>
      </w:pPr>
      <w:r w:rsidRPr="00007641">
        <w:rPr>
          <w:rFonts w:ascii="Arial" w:hAnsi="Arial" w:cs="Arial"/>
          <w:b/>
          <w:sz w:val="20"/>
          <w:szCs w:val="20"/>
        </w:rPr>
        <w:lastRenderedPageBreak/>
        <w:t>Reasoning Ability</w:t>
      </w:r>
      <w:r w:rsidRPr="00007641">
        <w:rPr>
          <w:rFonts w:ascii="Arial" w:hAnsi="Arial" w:cs="Arial"/>
          <w:sz w:val="20"/>
          <w:szCs w:val="20"/>
        </w:rPr>
        <w:t xml:space="preserve">: </w:t>
      </w:r>
    </w:p>
    <w:p w:rsidR="00007641" w:rsidRPr="00007641" w:rsidRDefault="00007641" w:rsidP="00007641">
      <w:pPr>
        <w:pStyle w:val="ListParagraph"/>
        <w:numPr>
          <w:ilvl w:val="0"/>
          <w:numId w:val="27"/>
        </w:numPr>
        <w:spacing w:after="200" w:line="276" w:lineRule="auto"/>
        <w:rPr>
          <w:rFonts w:ascii="Arial" w:hAnsi="Arial" w:cs="Arial"/>
          <w:sz w:val="20"/>
          <w:szCs w:val="20"/>
        </w:rPr>
      </w:pPr>
      <w:r w:rsidRPr="00007641">
        <w:rPr>
          <w:rFonts w:ascii="Arial" w:hAnsi="Arial" w:cs="Arial"/>
          <w:sz w:val="20"/>
          <w:szCs w:val="20"/>
        </w:rPr>
        <w:t xml:space="preserve">Ability to define problems, collect data, establish facts, and draw valid conclusions. </w:t>
      </w:r>
    </w:p>
    <w:p w:rsidR="00007641" w:rsidRPr="00007641" w:rsidRDefault="00007641" w:rsidP="00007641">
      <w:pPr>
        <w:spacing w:after="200" w:line="276" w:lineRule="auto"/>
        <w:contextualSpacing/>
        <w:rPr>
          <w:rFonts w:ascii="Arial" w:hAnsi="Arial" w:cs="Arial"/>
          <w:b/>
          <w:sz w:val="20"/>
          <w:szCs w:val="20"/>
        </w:rPr>
      </w:pPr>
      <w:r w:rsidRPr="00007641">
        <w:rPr>
          <w:rFonts w:ascii="Arial" w:hAnsi="Arial" w:cs="Arial"/>
          <w:b/>
          <w:sz w:val="20"/>
          <w:szCs w:val="20"/>
        </w:rPr>
        <w:t xml:space="preserve">Computer Skills: </w:t>
      </w:r>
    </w:p>
    <w:p w:rsidR="00007641" w:rsidRPr="00007641" w:rsidRDefault="00007641" w:rsidP="00007641">
      <w:pPr>
        <w:pStyle w:val="ListParagraph"/>
        <w:numPr>
          <w:ilvl w:val="0"/>
          <w:numId w:val="29"/>
        </w:numPr>
        <w:spacing w:after="200" w:line="276" w:lineRule="auto"/>
        <w:rPr>
          <w:rFonts w:ascii="Arial" w:hAnsi="Arial" w:cs="Arial"/>
          <w:b/>
          <w:sz w:val="20"/>
          <w:szCs w:val="20"/>
        </w:rPr>
      </w:pPr>
      <w:r w:rsidRPr="00007641">
        <w:rPr>
          <w:rFonts w:ascii="Arial" w:hAnsi="Arial" w:cs="Arial"/>
          <w:sz w:val="20"/>
          <w:szCs w:val="20"/>
        </w:rPr>
        <w:t>To perform this job successfully, an individual should have working knowledge of Microsoft Office, donor databases, and basic prospect research tools.</w:t>
      </w:r>
    </w:p>
    <w:p w:rsidR="00007641" w:rsidRPr="00007641" w:rsidRDefault="00007641" w:rsidP="00007641">
      <w:pPr>
        <w:spacing w:after="200" w:line="276" w:lineRule="auto"/>
        <w:contextualSpacing/>
        <w:rPr>
          <w:rFonts w:ascii="Arial" w:hAnsi="Arial" w:cs="Arial"/>
          <w:sz w:val="20"/>
          <w:szCs w:val="20"/>
        </w:rPr>
      </w:pPr>
      <w:r w:rsidRPr="00007641">
        <w:rPr>
          <w:rFonts w:ascii="Arial" w:hAnsi="Arial" w:cs="Arial"/>
          <w:b/>
          <w:sz w:val="20"/>
          <w:szCs w:val="20"/>
        </w:rPr>
        <w:t>Language Skills:</w:t>
      </w:r>
      <w:r w:rsidRPr="00007641">
        <w:rPr>
          <w:rFonts w:ascii="Arial" w:hAnsi="Arial" w:cs="Arial"/>
          <w:sz w:val="20"/>
          <w:szCs w:val="20"/>
        </w:rPr>
        <w:t xml:space="preserve">   </w:t>
      </w:r>
    </w:p>
    <w:p w:rsidR="00007641" w:rsidRPr="00007641" w:rsidRDefault="00007641" w:rsidP="00007641">
      <w:pPr>
        <w:pStyle w:val="ListParagraph"/>
        <w:numPr>
          <w:ilvl w:val="0"/>
          <w:numId w:val="29"/>
        </w:numPr>
        <w:spacing w:after="200" w:line="276" w:lineRule="auto"/>
        <w:rPr>
          <w:rFonts w:ascii="Arial" w:hAnsi="Arial" w:cs="Arial"/>
          <w:sz w:val="20"/>
          <w:szCs w:val="20"/>
        </w:rPr>
      </w:pPr>
      <w:r w:rsidRPr="00007641">
        <w:rPr>
          <w:rFonts w:ascii="Arial" w:hAnsi="Arial" w:cs="Arial"/>
          <w:sz w:val="20"/>
          <w:szCs w:val="20"/>
        </w:rPr>
        <w:t>Ability to read and interpret documents and reports.  Ability to respond to inquiries or complaints from donors. Ability to effectively present information to donors, volunteers, organizational management, and public groups.</w:t>
      </w:r>
    </w:p>
    <w:p w:rsidR="00007641" w:rsidRPr="00007641" w:rsidRDefault="00007641" w:rsidP="00007641">
      <w:pPr>
        <w:spacing w:after="0" w:line="240" w:lineRule="auto"/>
        <w:rPr>
          <w:rFonts w:ascii="Arial" w:hAnsi="Arial" w:cs="Arial"/>
          <w:sz w:val="20"/>
          <w:szCs w:val="20"/>
        </w:rPr>
      </w:pPr>
      <w:r w:rsidRPr="00007641">
        <w:rPr>
          <w:rFonts w:ascii="Arial" w:hAnsi="Arial" w:cs="Arial"/>
          <w:b/>
          <w:sz w:val="20"/>
          <w:szCs w:val="20"/>
        </w:rPr>
        <w:t>Travel:</w:t>
      </w:r>
      <w:r w:rsidRPr="00007641">
        <w:rPr>
          <w:rFonts w:ascii="Arial" w:hAnsi="Arial" w:cs="Arial"/>
          <w:sz w:val="20"/>
          <w:szCs w:val="20"/>
        </w:rPr>
        <w:t xml:space="preserve">  </w:t>
      </w:r>
    </w:p>
    <w:p w:rsidR="009877F7" w:rsidRPr="00007641" w:rsidRDefault="00007641" w:rsidP="00007641">
      <w:pPr>
        <w:pStyle w:val="ListParagraph"/>
        <w:numPr>
          <w:ilvl w:val="0"/>
          <w:numId w:val="29"/>
        </w:numPr>
        <w:spacing w:after="0" w:line="240" w:lineRule="auto"/>
        <w:rPr>
          <w:rFonts w:ascii="Arial" w:eastAsia="Arial" w:hAnsi="Arial" w:cs="Arial"/>
          <w:sz w:val="20"/>
          <w:szCs w:val="20"/>
          <w:u w:val="single"/>
        </w:rPr>
      </w:pPr>
      <w:r w:rsidRPr="00007641">
        <w:rPr>
          <w:rFonts w:ascii="Arial" w:hAnsi="Arial" w:cs="Arial"/>
          <w:sz w:val="20"/>
          <w:szCs w:val="20"/>
        </w:rPr>
        <w:t>Must be able and willing to travel (overnight and possible weekends); 30% of travel.   Travel costs and mileage are employer paid.</w:t>
      </w:r>
    </w:p>
    <w:p w:rsidR="00B272E2" w:rsidRPr="00ED4912" w:rsidRDefault="00B272E2" w:rsidP="0005590E">
      <w:pPr>
        <w:spacing w:before="100" w:beforeAutospacing="1" w:after="100" w:afterAutospacing="1" w:line="240" w:lineRule="auto"/>
        <w:rPr>
          <w:rFonts w:ascii="Arial" w:eastAsia="Times New Roman" w:hAnsi="Arial" w:cs="Arial"/>
          <w:bCs/>
          <w:sz w:val="20"/>
          <w:szCs w:val="20"/>
        </w:rPr>
      </w:pPr>
      <w:r w:rsidRPr="00ED4912">
        <w:rPr>
          <w:rFonts w:ascii="Arial" w:eastAsia="Times New Roman" w:hAnsi="Arial" w:cs="Arial"/>
          <w:bCs/>
          <w:sz w:val="20"/>
          <w:szCs w:val="20"/>
        </w:rPr>
        <w:t>This is a full-time s</w:t>
      </w:r>
      <w:r w:rsidR="00464D67" w:rsidRPr="00ED4912">
        <w:rPr>
          <w:rFonts w:ascii="Arial" w:eastAsia="Times New Roman" w:hAnsi="Arial" w:cs="Arial"/>
          <w:bCs/>
          <w:sz w:val="20"/>
          <w:szCs w:val="20"/>
        </w:rPr>
        <w:t xml:space="preserve">alaried position based </w:t>
      </w:r>
      <w:r w:rsidR="003038F4">
        <w:rPr>
          <w:rFonts w:ascii="Arial" w:eastAsia="Times New Roman" w:hAnsi="Arial" w:cs="Arial"/>
          <w:bCs/>
          <w:sz w:val="20"/>
          <w:szCs w:val="20"/>
        </w:rPr>
        <w:t>remotely in California</w:t>
      </w:r>
      <w:r w:rsidR="002C7DBF" w:rsidRPr="00ED4912">
        <w:rPr>
          <w:rFonts w:ascii="Arial" w:eastAsia="Times New Roman" w:hAnsi="Arial" w:cs="Arial"/>
          <w:bCs/>
          <w:sz w:val="20"/>
          <w:szCs w:val="20"/>
        </w:rPr>
        <w:t xml:space="preserve">. </w:t>
      </w:r>
      <w:r w:rsidR="003038F4">
        <w:rPr>
          <w:rFonts w:ascii="Arial" w:eastAsia="Times New Roman" w:hAnsi="Arial" w:cs="Arial"/>
          <w:bCs/>
          <w:sz w:val="20"/>
          <w:szCs w:val="20"/>
        </w:rPr>
        <w:t>C&amp;C</w:t>
      </w:r>
      <w:r w:rsidRPr="00ED4912">
        <w:rPr>
          <w:rFonts w:ascii="Arial" w:eastAsia="Times New Roman" w:hAnsi="Arial" w:cs="Arial"/>
          <w:bCs/>
          <w:sz w:val="20"/>
          <w:szCs w:val="20"/>
        </w:rPr>
        <w:t xml:space="preserve"> offers a very competitive salary, as well as a comprehensive </w:t>
      </w:r>
      <w:r w:rsidR="00464D67" w:rsidRPr="00ED4912">
        <w:rPr>
          <w:rFonts w:ascii="Arial" w:eastAsia="Times New Roman" w:hAnsi="Arial" w:cs="Arial"/>
          <w:bCs/>
          <w:sz w:val="20"/>
          <w:szCs w:val="20"/>
        </w:rPr>
        <w:t>benefits package.</w:t>
      </w:r>
    </w:p>
    <w:p w:rsidR="00C929E1" w:rsidRPr="00ED4912" w:rsidRDefault="00A26674" w:rsidP="00C929E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Compassion &amp; Choices</w:t>
      </w:r>
      <w:r w:rsidR="00C929E1" w:rsidRPr="00ED4912">
        <w:rPr>
          <w:rFonts w:ascii="Arial" w:eastAsia="Times New Roman" w:hAnsi="Arial" w:cs="Arial"/>
          <w:sz w:val="20"/>
          <w:szCs w:val="20"/>
        </w:rPr>
        <w:t xml:space="preserve"> is an Equal Employment Opportunity/Affirmative Action Employer. All qualified applicants will receive consideration for employment without regard to race, color, religion, sex, national origin, disability, protected Veteran status, sexual orientation, gender identity, or any other protected categories covered under local law.</w:t>
      </w:r>
    </w:p>
    <w:p w:rsidR="002C7DBF" w:rsidRPr="00ED4912" w:rsidRDefault="002C7DBF" w:rsidP="0005590E">
      <w:pPr>
        <w:spacing w:before="100" w:beforeAutospacing="1" w:after="100" w:afterAutospacing="1" w:line="240" w:lineRule="auto"/>
        <w:rPr>
          <w:rFonts w:ascii="Arial" w:eastAsia="Times New Roman" w:hAnsi="Arial" w:cs="Arial"/>
          <w:bCs/>
          <w:sz w:val="20"/>
          <w:szCs w:val="20"/>
        </w:rPr>
      </w:pPr>
      <w:r w:rsidRPr="00ED4912">
        <w:rPr>
          <w:rFonts w:ascii="Arial" w:eastAsia="Times New Roman" w:hAnsi="Arial" w:cs="Arial"/>
          <w:bCs/>
          <w:sz w:val="20"/>
          <w:szCs w:val="20"/>
        </w:rPr>
        <w:t>If you are interested in this excellent career opportunity, please email your resume and cover letter (Word documents</w:t>
      </w:r>
      <w:r w:rsidR="00ED4912">
        <w:rPr>
          <w:rFonts w:ascii="Arial" w:eastAsia="Times New Roman" w:hAnsi="Arial" w:cs="Arial"/>
          <w:bCs/>
          <w:sz w:val="20"/>
          <w:szCs w:val="20"/>
        </w:rPr>
        <w:t xml:space="preserve"> only</w:t>
      </w:r>
      <w:r w:rsidRPr="00ED4912">
        <w:rPr>
          <w:rFonts w:ascii="Arial" w:eastAsia="Times New Roman" w:hAnsi="Arial" w:cs="Arial"/>
          <w:bCs/>
          <w:sz w:val="20"/>
          <w:szCs w:val="20"/>
        </w:rPr>
        <w:t>, please) to:</w:t>
      </w:r>
    </w:p>
    <w:p w:rsidR="002C7DBF" w:rsidRPr="00ED4912" w:rsidRDefault="00A26674" w:rsidP="00AF0D28">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Tom Damewood</w:t>
      </w:r>
    </w:p>
    <w:p w:rsidR="002C7DBF" w:rsidRPr="00ED4912" w:rsidRDefault="00A26674" w:rsidP="00AF0D28">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Owner / Manager</w:t>
      </w:r>
    </w:p>
    <w:p w:rsidR="002C7DBF" w:rsidRPr="00ED4912" w:rsidRDefault="002C7DBF" w:rsidP="00AF0D28">
      <w:pPr>
        <w:spacing w:after="0" w:line="240" w:lineRule="auto"/>
        <w:jc w:val="both"/>
        <w:rPr>
          <w:rFonts w:ascii="Arial" w:eastAsia="Times New Roman" w:hAnsi="Arial" w:cs="Arial"/>
          <w:b/>
          <w:bCs/>
          <w:sz w:val="24"/>
          <w:szCs w:val="24"/>
        </w:rPr>
      </w:pPr>
      <w:r w:rsidRPr="00ED4912">
        <w:rPr>
          <w:rFonts w:ascii="Arial" w:eastAsia="Times New Roman" w:hAnsi="Arial" w:cs="Arial"/>
          <w:b/>
          <w:bCs/>
          <w:sz w:val="24"/>
          <w:szCs w:val="24"/>
        </w:rPr>
        <w:t>Management Recruiters – Mid Hudson Valley</w:t>
      </w:r>
    </w:p>
    <w:p w:rsidR="002C7DBF" w:rsidRPr="00ED4912" w:rsidRDefault="00E91926" w:rsidP="00AF0D28">
      <w:pPr>
        <w:spacing w:after="0" w:line="240" w:lineRule="auto"/>
        <w:jc w:val="both"/>
        <w:rPr>
          <w:rFonts w:ascii="Arial" w:eastAsia="Times New Roman" w:hAnsi="Arial" w:cs="Arial"/>
          <w:b/>
          <w:bCs/>
          <w:sz w:val="24"/>
          <w:szCs w:val="24"/>
        </w:rPr>
      </w:pPr>
      <w:hyperlink r:id="rId5" w:history="1">
        <w:r w:rsidR="00A26674" w:rsidRPr="00385D39">
          <w:rPr>
            <w:rStyle w:val="Hyperlink"/>
            <w:rFonts w:ascii="Arial" w:eastAsia="Times New Roman" w:hAnsi="Arial" w:cs="Arial"/>
            <w:b/>
            <w:sz w:val="24"/>
            <w:szCs w:val="24"/>
          </w:rPr>
          <w:t>tdamewood@mrmhv.com</w:t>
        </w:r>
      </w:hyperlink>
    </w:p>
    <w:p w:rsidR="002C7DBF" w:rsidRPr="00ED4912" w:rsidRDefault="002C7DBF" w:rsidP="00AF0D28">
      <w:pPr>
        <w:spacing w:after="0" w:line="240" w:lineRule="auto"/>
        <w:jc w:val="both"/>
        <w:rPr>
          <w:rFonts w:ascii="Arial" w:eastAsia="Times New Roman" w:hAnsi="Arial" w:cs="Arial"/>
          <w:b/>
          <w:bCs/>
          <w:sz w:val="24"/>
          <w:szCs w:val="24"/>
        </w:rPr>
      </w:pPr>
      <w:r w:rsidRPr="00ED4912">
        <w:rPr>
          <w:rFonts w:ascii="Arial" w:eastAsia="Times New Roman" w:hAnsi="Arial" w:cs="Arial"/>
          <w:b/>
          <w:bCs/>
          <w:sz w:val="24"/>
          <w:szCs w:val="24"/>
        </w:rPr>
        <w:t xml:space="preserve">Phone 845-227-3161 </w:t>
      </w:r>
    </w:p>
    <w:p w:rsidR="00B272E2" w:rsidRDefault="00B272E2" w:rsidP="0005590E">
      <w:pPr>
        <w:spacing w:before="100" w:beforeAutospacing="1" w:after="100" w:afterAutospacing="1" w:line="240" w:lineRule="auto"/>
        <w:rPr>
          <w:rFonts w:ascii="Times New Roman" w:eastAsia="Times New Roman" w:hAnsi="Times New Roman" w:cs="Times New Roman"/>
          <w:b/>
          <w:bCs/>
          <w:sz w:val="24"/>
          <w:szCs w:val="24"/>
        </w:rPr>
      </w:pPr>
    </w:p>
    <w:p w:rsidR="009F6A99" w:rsidRDefault="009F6A99"/>
    <w:sectPr w:rsidR="009F6A99" w:rsidSect="00A2074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3A89"/>
    <w:multiLevelType w:val="multilevel"/>
    <w:tmpl w:val="CEA8A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E11F49"/>
    <w:multiLevelType w:val="multilevel"/>
    <w:tmpl w:val="C6A43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5C58D6"/>
    <w:multiLevelType w:val="multilevel"/>
    <w:tmpl w:val="C56AE68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 w15:restartNumberingAfterBreak="0">
    <w:nsid w:val="0F195B0C"/>
    <w:multiLevelType w:val="multilevel"/>
    <w:tmpl w:val="60842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A0596B"/>
    <w:multiLevelType w:val="multilevel"/>
    <w:tmpl w:val="5C1C2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E72CE8"/>
    <w:multiLevelType w:val="hybridMultilevel"/>
    <w:tmpl w:val="D2AE0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582E"/>
    <w:multiLevelType w:val="multilevel"/>
    <w:tmpl w:val="2990D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B83B4C"/>
    <w:multiLevelType w:val="multilevel"/>
    <w:tmpl w:val="0DD29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636DEB"/>
    <w:multiLevelType w:val="multilevel"/>
    <w:tmpl w:val="4CD6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A007E"/>
    <w:multiLevelType w:val="multilevel"/>
    <w:tmpl w:val="1DFCD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1B050B"/>
    <w:multiLevelType w:val="multilevel"/>
    <w:tmpl w:val="38603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AA74EF"/>
    <w:multiLevelType w:val="multilevel"/>
    <w:tmpl w:val="9348D25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2" w15:restartNumberingAfterBreak="0">
    <w:nsid w:val="2D5E22EF"/>
    <w:multiLevelType w:val="hybridMultilevel"/>
    <w:tmpl w:val="E6F2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D5905"/>
    <w:multiLevelType w:val="multilevel"/>
    <w:tmpl w:val="A782C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2A60DB"/>
    <w:multiLevelType w:val="multilevel"/>
    <w:tmpl w:val="E0A80B4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AF745F"/>
    <w:multiLevelType w:val="hybridMultilevel"/>
    <w:tmpl w:val="5902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40F63"/>
    <w:multiLevelType w:val="hybridMultilevel"/>
    <w:tmpl w:val="C876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308DB"/>
    <w:multiLevelType w:val="multilevel"/>
    <w:tmpl w:val="D0280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84A6FEB"/>
    <w:multiLevelType w:val="hybridMultilevel"/>
    <w:tmpl w:val="505E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9691D"/>
    <w:multiLevelType w:val="multilevel"/>
    <w:tmpl w:val="71FC2C2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0" w15:restartNumberingAfterBreak="0">
    <w:nsid w:val="508246B2"/>
    <w:multiLevelType w:val="multilevel"/>
    <w:tmpl w:val="E0A80B4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260D8A"/>
    <w:multiLevelType w:val="hybridMultilevel"/>
    <w:tmpl w:val="4AA4F5B2"/>
    <w:lvl w:ilvl="0" w:tplc="626A0B6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2A440E"/>
    <w:multiLevelType w:val="multilevel"/>
    <w:tmpl w:val="2DC68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8317355"/>
    <w:multiLevelType w:val="multilevel"/>
    <w:tmpl w:val="9AE6D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6B6902"/>
    <w:multiLevelType w:val="multilevel"/>
    <w:tmpl w:val="DEE6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831321"/>
    <w:multiLevelType w:val="multilevel"/>
    <w:tmpl w:val="04686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F893CD3"/>
    <w:multiLevelType w:val="hybridMultilevel"/>
    <w:tmpl w:val="CCB248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1976B8B"/>
    <w:multiLevelType w:val="hybridMultilevel"/>
    <w:tmpl w:val="FB40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C1BD1"/>
    <w:multiLevelType w:val="hybridMultilevel"/>
    <w:tmpl w:val="A782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5"/>
  </w:num>
  <w:num w:numId="4">
    <w:abstractNumId w:val="12"/>
  </w:num>
  <w:num w:numId="5">
    <w:abstractNumId w:val="26"/>
  </w:num>
  <w:num w:numId="6">
    <w:abstractNumId w:val="15"/>
  </w:num>
  <w:num w:numId="7">
    <w:abstractNumId w:val="21"/>
  </w:num>
  <w:num w:numId="8">
    <w:abstractNumId w:val="28"/>
  </w:num>
  <w:num w:numId="9">
    <w:abstractNumId w:val="16"/>
  </w:num>
  <w:num w:numId="10">
    <w:abstractNumId w:val="27"/>
  </w:num>
  <w:num w:numId="11">
    <w:abstractNumId w:val="13"/>
  </w:num>
  <w:num w:numId="12">
    <w:abstractNumId w:val="2"/>
  </w:num>
  <w:num w:numId="13">
    <w:abstractNumId w:val="19"/>
  </w:num>
  <w:num w:numId="14">
    <w:abstractNumId w:val="11"/>
  </w:num>
  <w:num w:numId="15">
    <w:abstractNumId w:val="1"/>
  </w:num>
  <w:num w:numId="16">
    <w:abstractNumId w:val="9"/>
  </w:num>
  <w:num w:numId="17">
    <w:abstractNumId w:val="25"/>
  </w:num>
  <w:num w:numId="18">
    <w:abstractNumId w:val="10"/>
  </w:num>
  <w:num w:numId="19">
    <w:abstractNumId w:val="3"/>
  </w:num>
  <w:num w:numId="20">
    <w:abstractNumId w:val="23"/>
  </w:num>
  <w:num w:numId="21">
    <w:abstractNumId w:val="4"/>
  </w:num>
  <w:num w:numId="22">
    <w:abstractNumId w:val="7"/>
  </w:num>
  <w:num w:numId="23">
    <w:abstractNumId w:val="0"/>
  </w:num>
  <w:num w:numId="24">
    <w:abstractNumId w:val="17"/>
  </w:num>
  <w:num w:numId="25">
    <w:abstractNumId w:val="22"/>
  </w:num>
  <w:num w:numId="26">
    <w:abstractNumId w:val="6"/>
  </w:num>
  <w:num w:numId="27">
    <w:abstractNumId w:val="18"/>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0E"/>
    <w:rsid w:val="00007641"/>
    <w:rsid w:val="0005590E"/>
    <w:rsid w:val="0011291E"/>
    <w:rsid w:val="001650BE"/>
    <w:rsid w:val="001D60E4"/>
    <w:rsid w:val="001E4FAB"/>
    <w:rsid w:val="00296C27"/>
    <w:rsid w:val="002C7DBF"/>
    <w:rsid w:val="002F6AE6"/>
    <w:rsid w:val="003038F4"/>
    <w:rsid w:val="003358C2"/>
    <w:rsid w:val="00363AFD"/>
    <w:rsid w:val="00373150"/>
    <w:rsid w:val="00402A2D"/>
    <w:rsid w:val="00422BC1"/>
    <w:rsid w:val="00452BF7"/>
    <w:rsid w:val="004605B5"/>
    <w:rsid w:val="00464D67"/>
    <w:rsid w:val="0048424C"/>
    <w:rsid w:val="00491529"/>
    <w:rsid w:val="00556FE4"/>
    <w:rsid w:val="00655E9C"/>
    <w:rsid w:val="0066170E"/>
    <w:rsid w:val="006B0D99"/>
    <w:rsid w:val="00766544"/>
    <w:rsid w:val="0084141B"/>
    <w:rsid w:val="0084783D"/>
    <w:rsid w:val="00944471"/>
    <w:rsid w:val="009877F7"/>
    <w:rsid w:val="009906C4"/>
    <w:rsid w:val="009F6A99"/>
    <w:rsid w:val="00A20745"/>
    <w:rsid w:val="00A26674"/>
    <w:rsid w:val="00A31D83"/>
    <w:rsid w:val="00A614B6"/>
    <w:rsid w:val="00AB18F6"/>
    <w:rsid w:val="00AF0D28"/>
    <w:rsid w:val="00B272E2"/>
    <w:rsid w:val="00B6248A"/>
    <w:rsid w:val="00BD360D"/>
    <w:rsid w:val="00C015F4"/>
    <w:rsid w:val="00C929E1"/>
    <w:rsid w:val="00DA7658"/>
    <w:rsid w:val="00E5143D"/>
    <w:rsid w:val="00E72378"/>
    <w:rsid w:val="00E73410"/>
    <w:rsid w:val="00E91926"/>
    <w:rsid w:val="00E92AD3"/>
    <w:rsid w:val="00EC055B"/>
    <w:rsid w:val="00ED4912"/>
    <w:rsid w:val="00F114AE"/>
    <w:rsid w:val="00F15003"/>
    <w:rsid w:val="00FA3BD0"/>
    <w:rsid w:val="00FC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8EF52-590D-4FF6-AD0C-58B8CEEB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90E"/>
    <w:rPr>
      <w:color w:val="0563C1" w:themeColor="hyperlink"/>
      <w:u w:val="single"/>
    </w:rPr>
  </w:style>
  <w:style w:type="paragraph" w:styleId="ListParagraph">
    <w:name w:val="List Paragraph"/>
    <w:basedOn w:val="Normal"/>
    <w:uiPriority w:val="34"/>
    <w:qFormat/>
    <w:rsid w:val="002C7DBF"/>
    <w:pPr>
      <w:ind w:left="720"/>
      <w:contextualSpacing/>
    </w:pPr>
  </w:style>
  <w:style w:type="paragraph" w:styleId="Subtitle">
    <w:name w:val="Subtitle"/>
    <w:basedOn w:val="Normal"/>
    <w:next w:val="Normal"/>
    <w:link w:val="SubtitleChar"/>
    <w:rsid w:val="00296C27"/>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296C27"/>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42435">
      <w:bodyDiv w:val="1"/>
      <w:marLeft w:val="0"/>
      <w:marRight w:val="0"/>
      <w:marTop w:val="0"/>
      <w:marBottom w:val="0"/>
      <w:divBdr>
        <w:top w:val="none" w:sz="0" w:space="0" w:color="auto"/>
        <w:left w:val="none" w:sz="0" w:space="0" w:color="auto"/>
        <w:bottom w:val="none" w:sz="0" w:space="0" w:color="auto"/>
        <w:right w:val="none" w:sz="0" w:space="0" w:color="auto"/>
      </w:divBdr>
      <w:divsChild>
        <w:div w:id="959532185">
          <w:marLeft w:val="0"/>
          <w:marRight w:val="0"/>
          <w:marTop w:val="0"/>
          <w:marBottom w:val="0"/>
          <w:divBdr>
            <w:top w:val="none" w:sz="0" w:space="0" w:color="auto"/>
            <w:left w:val="none" w:sz="0" w:space="0" w:color="auto"/>
            <w:bottom w:val="none" w:sz="0" w:space="0" w:color="auto"/>
            <w:right w:val="none" w:sz="0" w:space="0" w:color="auto"/>
          </w:divBdr>
          <w:divsChild>
            <w:div w:id="915629535">
              <w:marLeft w:val="0"/>
              <w:marRight w:val="0"/>
              <w:marTop w:val="0"/>
              <w:marBottom w:val="0"/>
              <w:divBdr>
                <w:top w:val="none" w:sz="0" w:space="0" w:color="auto"/>
                <w:left w:val="none" w:sz="0" w:space="0" w:color="auto"/>
                <w:bottom w:val="none" w:sz="0" w:space="0" w:color="auto"/>
                <w:right w:val="none" w:sz="0" w:space="0" w:color="auto"/>
              </w:divBdr>
              <w:divsChild>
                <w:div w:id="329142045">
                  <w:marLeft w:val="0"/>
                  <w:marRight w:val="0"/>
                  <w:marTop w:val="0"/>
                  <w:marBottom w:val="0"/>
                  <w:divBdr>
                    <w:top w:val="none" w:sz="0" w:space="0" w:color="auto"/>
                    <w:left w:val="none" w:sz="0" w:space="0" w:color="auto"/>
                    <w:bottom w:val="none" w:sz="0" w:space="0" w:color="auto"/>
                    <w:right w:val="none" w:sz="0" w:space="0" w:color="auto"/>
                  </w:divBdr>
                  <w:divsChild>
                    <w:div w:id="349990657">
                      <w:marLeft w:val="0"/>
                      <w:marRight w:val="0"/>
                      <w:marTop w:val="0"/>
                      <w:marBottom w:val="0"/>
                      <w:divBdr>
                        <w:top w:val="none" w:sz="0" w:space="0" w:color="auto"/>
                        <w:left w:val="none" w:sz="0" w:space="0" w:color="auto"/>
                        <w:bottom w:val="none" w:sz="0" w:space="0" w:color="auto"/>
                        <w:right w:val="none" w:sz="0" w:space="0" w:color="auto"/>
                      </w:divBdr>
                      <w:divsChild>
                        <w:div w:id="1943566956">
                          <w:marLeft w:val="0"/>
                          <w:marRight w:val="0"/>
                          <w:marTop w:val="0"/>
                          <w:marBottom w:val="0"/>
                          <w:divBdr>
                            <w:top w:val="none" w:sz="0" w:space="0" w:color="auto"/>
                            <w:left w:val="none" w:sz="0" w:space="0" w:color="auto"/>
                            <w:bottom w:val="none" w:sz="0" w:space="0" w:color="auto"/>
                            <w:right w:val="none" w:sz="0" w:space="0" w:color="auto"/>
                          </w:divBdr>
                          <w:divsChild>
                            <w:div w:id="1374161637">
                              <w:marLeft w:val="0"/>
                              <w:marRight w:val="0"/>
                              <w:marTop w:val="0"/>
                              <w:marBottom w:val="0"/>
                              <w:divBdr>
                                <w:top w:val="none" w:sz="0" w:space="0" w:color="auto"/>
                                <w:left w:val="none" w:sz="0" w:space="0" w:color="auto"/>
                                <w:bottom w:val="none" w:sz="0" w:space="0" w:color="auto"/>
                                <w:right w:val="none" w:sz="0" w:space="0" w:color="auto"/>
                              </w:divBdr>
                              <w:divsChild>
                                <w:div w:id="1534070380">
                                  <w:marLeft w:val="0"/>
                                  <w:marRight w:val="0"/>
                                  <w:marTop w:val="0"/>
                                  <w:marBottom w:val="0"/>
                                  <w:divBdr>
                                    <w:top w:val="none" w:sz="0" w:space="0" w:color="auto"/>
                                    <w:left w:val="none" w:sz="0" w:space="0" w:color="auto"/>
                                    <w:bottom w:val="none" w:sz="0" w:space="0" w:color="auto"/>
                                    <w:right w:val="none" w:sz="0" w:space="0" w:color="auto"/>
                                  </w:divBdr>
                                  <w:divsChild>
                                    <w:div w:id="1226339365">
                                      <w:marLeft w:val="0"/>
                                      <w:marRight w:val="0"/>
                                      <w:marTop w:val="0"/>
                                      <w:marBottom w:val="0"/>
                                      <w:divBdr>
                                        <w:top w:val="none" w:sz="0" w:space="0" w:color="auto"/>
                                        <w:left w:val="none" w:sz="0" w:space="0" w:color="auto"/>
                                        <w:bottom w:val="none" w:sz="0" w:space="0" w:color="auto"/>
                                        <w:right w:val="none" w:sz="0" w:space="0" w:color="auto"/>
                                      </w:divBdr>
                                      <w:divsChild>
                                        <w:div w:id="2042850850">
                                          <w:marLeft w:val="0"/>
                                          <w:marRight w:val="0"/>
                                          <w:marTop w:val="0"/>
                                          <w:marBottom w:val="0"/>
                                          <w:divBdr>
                                            <w:top w:val="none" w:sz="0" w:space="0" w:color="auto"/>
                                            <w:left w:val="none" w:sz="0" w:space="0" w:color="auto"/>
                                            <w:bottom w:val="none" w:sz="0" w:space="0" w:color="auto"/>
                                            <w:right w:val="none" w:sz="0" w:space="0" w:color="auto"/>
                                          </w:divBdr>
                                          <w:divsChild>
                                            <w:div w:id="1740206675">
                                              <w:marLeft w:val="0"/>
                                              <w:marRight w:val="0"/>
                                              <w:marTop w:val="0"/>
                                              <w:marBottom w:val="0"/>
                                              <w:divBdr>
                                                <w:top w:val="none" w:sz="0" w:space="0" w:color="auto"/>
                                                <w:left w:val="none" w:sz="0" w:space="0" w:color="auto"/>
                                                <w:bottom w:val="none" w:sz="0" w:space="0" w:color="auto"/>
                                                <w:right w:val="none" w:sz="0" w:space="0" w:color="auto"/>
                                              </w:divBdr>
                                              <w:divsChild>
                                                <w:div w:id="203948217">
                                                  <w:marLeft w:val="0"/>
                                                  <w:marRight w:val="0"/>
                                                  <w:marTop w:val="0"/>
                                                  <w:marBottom w:val="0"/>
                                                  <w:divBdr>
                                                    <w:top w:val="none" w:sz="0" w:space="0" w:color="auto"/>
                                                    <w:left w:val="none" w:sz="0" w:space="0" w:color="auto"/>
                                                    <w:bottom w:val="none" w:sz="0" w:space="0" w:color="auto"/>
                                                    <w:right w:val="none" w:sz="0" w:space="0" w:color="auto"/>
                                                  </w:divBdr>
                                                </w:div>
                                                <w:div w:id="1484156191">
                                                  <w:marLeft w:val="0"/>
                                                  <w:marRight w:val="0"/>
                                                  <w:marTop w:val="0"/>
                                                  <w:marBottom w:val="0"/>
                                                  <w:divBdr>
                                                    <w:top w:val="none" w:sz="0" w:space="0" w:color="auto"/>
                                                    <w:left w:val="none" w:sz="0" w:space="0" w:color="auto"/>
                                                    <w:bottom w:val="none" w:sz="0" w:space="0" w:color="auto"/>
                                                    <w:right w:val="none" w:sz="0" w:space="0" w:color="auto"/>
                                                  </w:divBdr>
                                                  <w:divsChild>
                                                    <w:div w:id="244648733">
                                                      <w:marLeft w:val="0"/>
                                                      <w:marRight w:val="0"/>
                                                      <w:marTop w:val="0"/>
                                                      <w:marBottom w:val="0"/>
                                                      <w:divBdr>
                                                        <w:top w:val="none" w:sz="0" w:space="0" w:color="auto"/>
                                                        <w:left w:val="none" w:sz="0" w:space="0" w:color="auto"/>
                                                        <w:bottom w:val="none" w:sz="0" w:space="0" w:color="auto"/>
                                                        <w:right w:val="none" w:sz="0" w:space="0" w:color="auto"/>
                                                      </w:divBdr>
                                                      <w:divsChild>
                                                        <w:div w:id="1368871045">
                                                          <w:marLeft w:val="0"/>
                                                          <w:marRight w:val="0"/>
                                                          <w:marTop w:val="0"/>
                                                          <w:marBottom w:val="0"/>
                                                          <w:divBdr>
                                                            <w:top w:val="none" w:sz="0" w:space="0" w:color="auto"/>
                                                            <w:left w:val="none" w:sz="0" w:space="0" w:color="auto"/>
                                                            <w:bottom w:val="none" w:sz="0" w:space="0" w:color="auto"/>
                                                            <w:right w:val="none" w:sz="0" w:space="0" w:color="auto"/>
                                                          </w:divBdr>
                                                          <w:divsChild>
                                                            <w:div w:id="14056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793143">
                          <w:marLeft w:val="0"/>
                          <w:marRight w:val="0"/>
                          <w:marTop w:val="0"/>
                          <w:marBottom w:val="0"/>
                          <w:divBdr>
                            <w:top w:val="none" w:sz="0" w:space="0" w:color="auto"/>
                            <w:left w:val="none" w:sz="0" w:space="0" w:color="auto"/>
                            <w:bottom w:val="none" w:sz="0" w:space="0" w:color="auto"/>
                            <w:right w:val="none" w:sz="0" w:space="0" w:color="auto"/>
                          </w:divBdr>
                          <w:divsChild>
                            <w:div w:id="440223761">
                              <w:marLeft w:val="0"/>
                              <w:marRight w:val="0"/>
                              <w:marTop w:val="0"/>
                              <w:marBottom w:val="0"/>
                              <w:divBdr>
                                <w:top w:val="none" w:sz="0" w:space="0" w:color="auto"/>
                                <w:left w:val="none" w:sz="0" w:space="0" w:color="auto"/>
                                <w:bottom w:val="none" w:sz="0" w:space="0" w:color="auto"/>
                                <w:right w:val="none" w:sz="0" w:space="0" w:color="auto"/>
                              </w:divBdr>
                              <w:divsChild>
                                <w:div w:id="308679672">
                                  <w:marLeft w:val="0"/>
                                  <w:marRight w:val="0"/>
                                  <w:marTop w:val="0"/>
                                  <w:marBottom w:val="0"/>
                                  <w:divBdr>
                                    <w:top w:val="none" w:sz="0" w:space="0" w:color="auto"/>
                                    <w:left w:val="none" w:sz="0" w:space="0" w:color="auto"/>
                                    <w:bottom w:val="none" w:sz="0" w:space="0" w:color="auto"/>
                                    <w:right w:val="none" w:sz="0" w:space="0" w:color="auto"/>
                                  </w:divBdr>
                                  <w:divsChild>
                                    <w:div w:id="288320066">
                                      <w:marLeft w:val="0"/>
                                      <w:marRight w:val="0"/>
                                      <w:marTop w:val="0"/>
                                      <w:marBottom w:val="0"/>
                                      <w:divBdr>
                                        <w:top w:val="none" w:sz="0" w:space="0" w:color="auto"/>
                                        <w:left w:val="none" w:sz="0" w:space="0" w:color="auto"/>
                                        <w:bottom w:val="none" w:sz="0" w:space="0" w:color="auto"/>
                                        <w:right w:val="none" w:sz="0" w:space="0" w:color="auto"/>
                                      </w:divBdr>
                                      <w:divsChild>
                                        <w:div w:id="745764868">
                                          <w:marLeft w:val="0"/>
                                          <w:marRight w:val="0"/>
                                          <w:marTop w:val="0"/>
                                          <w:marBottom w:val="0"/>
                                          <w:divBdr>
                                            <w:top w:val="none" w:sz="0" w:space="0" w:color="auto"/>
                                            <w:left w:val="none" w:sz="0" w:space="0" w:color="auto"/>
                                            <w:bottom w:val="none" w:sz="0" w:space="0" w:color="auto"/>
                                            <w:right w:val="none" w:sz="0" w:space="0" w:color="auto"/>
                                          </w:divBdr>
                                          <w:divsChild>
                                            <w:div w:id="1148745220">
                                              <w:marLeft w:val="0"/>
                                              <w:marRight w:val="0"/>
                                              <w:marTop w:val="0"/>
                                              <w:marBottom w:val="0"/>
                                              <w:divBdr>
                                                <w:top w:val="none" w:sz="0" w:space="0" w:color="auto"/>
                                                <w:left w:val="none" w:sz="0" w:space="0" w:color="auto"/>
                                                <w:bottom w:val="none" w:sz="0" w:space="0" w:color="auto"/>
                                                <w:right w:val="none" w:sz="0" w:space="0" w:color="auto"/>
                                              </w:divBdr>
                                            </w:div>
                                          </w:divsChild>
                                        </w:div>
                                        <w:div w:id="1837528052">
                                          <w:marLeft w:val="0"/>
                                          <w:marRight w:val="0"/>
                                          <w:marTop w:val="0"/>
                                          <w:marBottom w:val="0"/>
                                          <w:divBdr>
                                            <w:top w:val="none" w:sz="0" w:space="0" w:color="auto"/>
                                            <w:left w:val="none" w:sz="0" w:space="0" w:color="auto"/>
                                            <w:bottom w:val="none" w:sz="0" w:space="0" w:color="auto"/>
                                            <w:right w:val="none" w:sz="0" w:space="0" w:color="auto"/>
                                          </w:divBdr>
                                          <w:divsChild>
                                            <w:div w:id="724841929">
                                              <w:marLeft w:val="0"/>
                                              <w:marRight w:val="0"/>
                                              <w:marTop w:val="0"/>
                                              <w:marBottom w:val="0"/>
                                              <w:divBdr>
                                                <w:top w:val="none" w:sz="0" w:space="0" w:color="auto"/>
                                                <w:left w:val="none" w:sz="0" w:space="0" w:color="auto"/>
                                                <w:bottom w:val="none" w:sz="0" w:space="0" w:color="auto"/>
                                                <w:right w:val="none" w:sz="0" w:space="0" w:color="auto"/>
                                              </w:divBdr>
                                              <w:divsChild>
                                                <w:div w:id="10030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damewood@mrmh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Hochberg</dc:creator>
  <cp:lastModifiedBy>Chapter Administrator</cp:lastModifiedBy>
  <cp:revision>2</cp:revision>
  <dcterms:created xsi:type="dcterms:W3CDTF">2018-07-20T15:58:00Z</dcterms:created>
  <dcterms:modified xsi:type="dcterms:W3CDTF">2018-07-20T15:58:00Z</dcterms:modified>
</cp:coreProperties>
</file>