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0A00" w14:textId="7A31C01D" w:rsidR="0016769B" w:rsidRDefault="008B232E" w:rsidP="00FD5224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6739E">
        <w:rPr>
          <w:rFonts w:ascii="Arial" w:hAnsi="Arial" w:cs="Arial"/>
          <w:i/>
          <w:iCs/>
          <w:sz w:val="24"/>
          <w:szCs w:val="24"/>
        </w:rPr>
        <w:t xml:space="preserve">The </w:t>
      </w:r>
      <w:r w:rsidRPr="0056739E">
        <w:rPr>
          <w:rFonts w:ascii="Arial" w:hAnsi="Arial" w:cs="Arial"/>
          <w:i/>
          <w:iCs/>
          <w:sz w:val="24"/>
          <w:szCs w:val="24"/>
          <w:u w:val="single"/>
        </w:rPr>
        <w:t>CH</w:t>
      </w:r>
      <w:r w:rsidRPr="0056739E">
        <w:rPr>
          <w:rFonts w:ascii="Arial" w:hAnsi="Arial" w:cs="Arial"/>
          <w:i/>
          <w:iCs/>
          <w:sz w:val="24"/>
          <w:szCs w:val="24"/>
        </w:rPr>
        <w:t xml:space="preserve"> Foundation </w:t>
      </w:r>
    </w:p>
    <w:p w14:paraId="359A4E1B" w14:textId="257B95E1" w:rsidR="00C4762B" w:rsidRPr="0056739E" w:rsidRDefault="00C4762B" w:rsidP="00FD5224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Job Description </w:t>
      </w:r>
    </w:p>
    <w:p w14:paraId="165AFA35" w14:textId="79B07425" w:rsidR="008B232E" w:rsidRPr="0056739E" w:rsidRDefault="008B232E" w:rsidP="00FD5224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6739E">
        <w:rPr>
          <w:rFonts w:ascii="Arial" w:hAnsi="Arial" w:cs="Arial"/>
          <w:i/>
          <w:iCs/>
          <w:sz w:val="24"/>
          <w:szCs w:val="24"/>
        </w:rPr>
        <w:t>Program Officer/</w:t>
      </w:r>
      <w:r w:rsidR="00C4762B">
        <w:rPr>
          <w:rFonts w:ascii="Arial" w:hAnsi="Arial" w:cs="Arial"/>
          <w:i/>
          <w:iCs/>
          <w:sz w:val="24"/>
          <w:szCs w:val="24"/>
        </w:rPr>
        <w:t>Board</w:t>
      </w:r>
      <w:r w:rsidR="00031F1D">
        <w:rPr>
          <w:rFonts w:ascii="Arial" w:hAnsi="Arial" w:cs="Arial"/>
          <w:i/>
          <w:iCs/>
          <w:sz w:val="24"/>
          <w:szCs w:val="24"/>
        </w:rPr>
        <w:t xml:space="preserve"> </w:t>
      </w:r>
      <w:r w:rsidR="00C4762B">
        <w:rPr>
          <w:rFonts w:ascii="Arial" w:hAnsi="Arial" w:cs="Arial"/>
          <w:i/>
          <w:iCs/>
          <w:sz w:val="24"/>
          <w:szCs w:val="24"/>
        </w:rPr>
        <w:t>S</w:t>
      </w:r>
      <w:r w:rsidRPr="0056739E">
        <w:rPr>
          <w:rFonts w:ascii="Arial" w:hAnsi="Arial" w:cs="Arial"/>
          <w:i/>
          <w:iCs/>
          <w:sz w:val="24"/>
          <w:szCs w:val="24"/>
        </w:rPr>
        <w:t xml:space="preserve">ecretary </w:t>
      </w:r>
    </w:p>
    <w:p w14:paraId="137FEFDF" w14:textId="77777777" w:rsidR="008B232E" w:rsidRPr="008B232E" w:rsidRDefault="008B232E" w:rsidP="008B232E">
      <w:pPr>
        <w:jc w:val="center"/>
        <w:rPr>
          <w:rFonts w:ascii="Arial" w:hAnsi="Arial" w:cs="Arial"/>
        </w:rPr>
      </w:pPr>
    </w:p>
    <w:p w14:paraId="680910C5" w14:textId="53E19EBA" w:rsidR="008B232E" w:rsidRPr="006A0D69" w:rsidRDefault="008B232E" w:rsidP="008B232E">
      <w:pPr>
        <w:rPr>
          <w:rFonts w:ascii="Arial" w:hAnsi="Arial" w:cs="Arial"/>
          <w:sz w:val="24"/>
          <w:szCs w:val="24"/>
        </w:rPr>
      </w:pPr>
      <w:r w:rsidRPr="00A56966">
        <w:rPr>
          <w:rFonts w:ascii="Arial" w:hAnsi="Arial" w:cs="Arial"/>
          <w:b/>
          <w:bCs/>
          <w:i/>
          <w:iCs/>
          <w:sz w:val="24"/>
          <w:szCs w:val="24"/>
        </w:rPr>
        <w:t>Who We Are</w:t>
      </w:r>
      <w:proofErr w:type="gramStart"/>
      <w:r w:rsidRPr="008B232E">
        <w:rPr>
          <w:rFonts w:ascii="Arial" w:hAnsi="Arial" w:cs="Arial"/>
          <w:sz w:val="24"/>
          <w:szCs w:val="24"/>
        </w:rPr>
        <w:t>:  The</w:t>
      </w:r>
      <w:proofErr w:type="gramEnd"/>
      <w:r w:rsidRPr="008B232E">
        <w:rPr>
          <w:rFonts w:ascii="Arial" w:hAnsi="Arial" w:cs="Arial"/>
          <w:sz w:val="24"/>
          <w:szCs w:val="24"/>
        </w:rPr>
        <w:t xml:space="preserve"> </w:t>
      </w:r>
      <w:r w:rsidRPr="00DA4336">
        <w:rPr>
          <w:rFonts w:ascii="Arial" w:hAnsi="Arial" w:cs="Arial"/>
          <w:sz w:val="24"/>
          <w:szCs w:val="24"/>
          <w:u w:val="single"/>
        </w:rPr>
        <w:t>CH</w:t>
      </w:r>
      <w:r w:rsidRPr="008B232E">
        <w:rPr>
          <w:rFonts w:ascii="Arial" w:hAnsi="Arial" w:cs="Arial"/>
          <w:sz w:val="24"/>
          <w:szCs w:val="24"/>
        </w:rPr>
        <w:t xml:space="preserve"> Foundation is a private foundation </w:t>
      </w:r>
      <w:r w:rsidR="00304FAC">
        <w:rPr>
          <w:rFonts w:ascii="Arial" w:hAnsi="Arial" w:cs="Arial"/>
          <w:sz w:val="24"/>
          <w:szCs w:val="24"/>
        </w:rPr>
        <w:t xml:space="preserve">funded in 1983 and </w:t>
      </w:r>
      <w:r w:rsidRPr="008B232E">
        <w:rPr>
          <w:rFonts w:ascii="Arial" w:hAnsi="Arial" w:cs="Arial"/>
          <w:sz w:val="24"/>
          <w:szCs w:val="24"/>
        </w:rPr>
        <w:t xml:space="preserve">based in Lubbock that primarily supports </w:t>
      </w:r>
      <w:r w:rsidR="00A16F13">
        <w:rPr>
          <w:rFonts w:ascii="Arial" w:hAnsi="Arial" w:cs="Arial"/>
          <w:sz w:val="24"/>
          <w:szCs w:val="24"/>
        </w:rPr>
        <w:t>nonprofit</w:t>
      </w:r>
      <w:r w:rsidR="005B79FA">
        <w:rPr>
          <w:rFonts w:ascii="Arial" w:hAnsi="Arial" w:cs="Arial"/>
          <w:sz w:val="24"/>
          <w:szCs w:val="24"/>
        </w:rPr>
        <w:t xml:space="preserve"> </w:t>
      </w:r>
      <w:r w:rsidRPr="008B232E">
        <w:rPr>
          <w:rFonts w:ascii="Arial" w:hAnsi="Arial" w:cs="Arial"/>
          <w:sz w:val="24"/>
          <w:szCs w:val="24"/>
        </w:rPr>
        <w:t xml:space="preserve">organizations in Lubbock and the South Plains.  The </w:t>
      </w:r>
      <w:r w:rsidR="00A16F13" w:rsidRPr="008B232E">
        <w:rPr>
          <w:rFonts w:ascii="Arial" w:hAnsi="Arial" w:cs="Arial"/>
          <w:sz w:val="24"/>
          <w:szCs w:val="24"/>
        </w:rPr>
        <w:t>Foundation</w:t>
      </w:r>
      <w:r w:rsidR="00A16F13">
        <w:rPr>
          <w:rFonts w:ascii="Arial" w:hAnsi="Arial" w:cs="Arial"/>
          <w:sz w:val="24"/>
          <w:szCs w:val="24"/>
        </w:rPr>
        <w:t>’s</w:t>
      </w:r>
      <w:r w:rsidRPr="008B232E">
        <w:rPr>
          <w:rFonts w:ascii="Arial" w:hAnsi="Arial" w:cs="Arial"/>
          <w:sz w:val="24"/>
          <w:szCs w:val="24"/>
        </w:rPr>
        <w:t xml:space="preserve"> </w:t>
      </w:r>
      <w:r w:rsidRPr="006A0D69">
        <w:rPr>
          <w:rFonts w:ascii="Arial" w:hAnsi="Arial" w:cs="Arial"/>
          <w:sz w:val="24"/>
          <w:szCs w:val="24"/>
        </w:rPr>
        <w:t>main areas of concentration include arts</w:t>
      </w:r>
      <w:r w:rsidR="00670F9A">
        <w:rPr>
          <w:rFonts w:ascii="Arial" w:hAnsi="Arial" w:cs="Arial"/>
          <w:sz w:val="24"/>
          <w:szCs w:val="24"/>
        </w:rPr>
        <w:t xml:space="preserve"> and culture, human services and </w:t>
      </w:r>
      <w:r w:rsidRPr="006A0D69">
        <w:rPr>
          <w:rFonts w:ascii="Arial" w:hAnsi="Arial" w:cs="Arial"/>
          <w:sz w:val="24"/>
          <w:szCs w:val="24"/>
        </w:rPr>
        <w:t>education</w:t>
      </w:r>
      <w:r w:rsidR="00670F9A">
        <w:rPr>
          <w:rFonts w:ascii="Arial" w:hAnsi="Arial" w:cs="Arial"/>
          <w:sz w:val="24"/>
          <w:szCs w:val="24"/>
        </w:rPr>
        <w:t xml:space="preserve">al opportunities.  </w:t>
      </w:r>
      <w:r w:rsidRPr="006A0D69">
        <w:rPr>
          <w:rFonts w:ascii="Arial" w:hAnsi="Arial" w:cs="Arial"/>
          <w:sz w:val="24"/>
          <w:szCs w:val="24"/>
        </w:rPr>
        <w:t xml:space="preserve"> </w:t>
      </w:r>
    </w:p>
    <w:p w14:paraId="0674F556" w14:textId="2ADE6E19" w:rsidR="008B232E" w:rsidRDefault="008B232E" w:rsidP="008B232E">
      <w:pPr>
        <w:rPr>
          <w:rFonts w:ascii="Arial" w:hAnsi="Arial" w:cs="Arial"/>
          <w:sz w:val="24"/>
          <w:szCs w:val="24"/>
        </w:rPr>
      </w:pPr>
      <w:r w:rsidRPr="00A56966">
        <w:rPr>
          <w:rFonts w:ascii="Arial" w:hAnsi="Arial" w:cs="Arial"/>
          <w:b/>
          <w:bCs/>
          <w:i/>
          <w:iCs/>
          <w:sz w:val="24"/>
          <w:szCs w:val="24"/>
        </w:rPr>
        <w:t>Summary</w:t>
      </w:r>
      <w:r w:rsidRPr="008B232E">
        <w:rPr>
          <w:rFonts w:ascii="Arial" w:hAnsi="Arial" w:cs="Arial"/>
          <w:sz w:val="24"/>
          <w:szCs w:val="24"/>
        </w:rPr>
        <w:t xml:space="preserve">: The Program Officer is responsible for conducting most aspects of the grantmaking process, including but not limited </w:t>
      </w:r>
      <w:r w:rsidR="00A16F13" w:rsidRPr="008B232E">
        <w:rPr>
          <w:rFonts w:ascii="Arial" w:hAnsi="Arial" w:cs="Arial"/>
          <w:sz w:val="24"/>
          <w:szCs w:val="24"/>
        </w:rPr>
        <w:t>to</w:t>
      </w:r>
      <w:r w:rsidRPr="008B232E">
        <w:rPr>
          <w:rFonts w:ascii="Arial" w:hAnsi="Arial" w:cs="Arial"/>
          <w:sz w:val="24"/>
          <w:szCs w:val="24"/>
        </w:rPr>
        <w:t xml:space="preserve"> program research; reviewing grant requests; evaluating grants, grant activity tracking; interfacing with grantees and the public; participating in projects </w:t>
      </w:r>
      <w:r w:rsidR="001D1F15" w:rsidRPr="008B232E">
        <w:rPr>
          <w:rFonts w:ascii="Arial" w:hAnsi="Arial" w:cs="Arial"/>
          <w:sz w:val="24"/>
          <w:szCs w:val="24"/>
        </w:rPr>
        <w:t>and developing</w:t>
      </w:r>
      <w:r w:rsidRPr="008B232E">
        <w:rPr>
          <w:rFonts w:ascii="Arial" w:hAnsi="Arial" w:cs="Arial"/>
          <w:sz w:val="24"/>
          <w:szCs w:val="24"/>
        </w:rPr>
        <w:t xml:space="preserve"> foundation documents under the guidance of the Executive Director</w:t>
      </w:r>
      <w:r>
        <w:rPr>
          <w:rFonts w:ascii="Arial" w:hAnsi="Arial" w:cs="Arial"/>
          <w:sz w:val="24"/>
          <w:szCs w:val="24"/>
        </w:rPr>
        <w:t>.</w:t>
      </w:r>
    </w:p>
    <w:p w14:paraId="77CEA418" w14:textId="77777777" w:rsidR="008B232E" w:rsidRDefault="008B232E" w:rsidP="008B232E">
      <w:pPr>
        <w:rPr>
          <w:rFonts w:ascii="Arial" w:hAnsi="Arial" w:cs="Arial"/>
          <w:sz w:val="24"/>
          <w:szCs w:val="24"/>
        </w:rPr>
      </w:pPr>
    </w:p>
    <w:p w14:paraId="383829E8" w14:textId="77777777" w:rsidR="008B232E" w:rsidRPr="00197B33" w:rsidRDefault="008B232E" w:rsidP="008B232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97B33">
        <w:rPr>
          <w:rFonts w:ascii="Arial" w:hAnsi="Arial" w:cs="Arial"/>
          <w:b/>
          <w:bCs/>
          <w:i/>
          <w:iCs/>
          <w:sz w:val="24"/>
          <w:szCs w:val="24"/>
        </w:rPr>
        <w:t>Essential Responsibilities and Opportunities Include the Following:</w:t>
      </w:r>
    </w:p>
    <w:p w14:paraId="71239DF0" w14:textId="06FEA859" w:rsidR="005A5825" w:rsidRPr="00933F3A" w:rsidRDefault="00933F3A" w:rsidP="00933F3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933F3A">
        <w:rPr>
          <w:rFonts w:ascii="Arial" w:hAnsi="Arial" w:cs="Arial"/>
          <w:b/>
          <w:bCs/>
          <w:i/>
          <w:iCs/>
          <w:sz w:val="24"/>
          <w:szCs w:val="24"/>
        </w:rPr>
        <w:t xml:space="preserve">Coordinate </w:t>
      </w:r>
      <w:r w:rsidR="0090793E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2604AA" w:rsidRPr="00933F3A">
        <w:rPr>
          <w:rFonts w:ascii="Arial" w:hAnsi="Arial" w:cs="Arial"/>
          <w:b/>
          <w:bCs/>
          <w:i/>
          <w:iCs/>
          <w:sz w:val="24"/>
          <w:szCs w:val="24"/>
        </w:rPr>
        <w:t xml:space="preserve">trategic </w:t>
      </w:r>
      <w:r w:rsidR="0090793E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="002604AA" w:rsidRPr="00933F3A">
        <w:rPr>
          <w:rFonts w:ascii="Arial" w:hAnsi="Arial" w:cs="Arial"/>
          <w:b/>
          <w:bCs/>
          <w:i/>
          <w:iCs/>
          <w:sz w:val="24"/>
          <w:szCs w:val="24"/>
        </w:rPr>
        <w:t xml:space="preserve">irection for </w:t>
      </w:r>
      <w:r w:rsidR="0090793E">
        <w:rPr>
          <w:rFonts w:ascii="Arial" w:hAnsi="Arial" w:cs="Arial"/>
          <w:b/>
          <w:bCs/>
          <w:i/>
          <w:iCs/>
          <w:sz w:val="24"/>
          <w:szCs w:val="24"/>
        </w:rPr>
        <w:t>g</w:t>
      </w:r>
      <w:r w:rsidR="002604AA" w:rsidRPr="00933F3A">
        <w:rPr>
          <w:rFonts w:ascii="Arial" w:hAnsi="Arial" w:cs="Arial"/>
          <w:b/>
          <w:bCs/>
          <w:i/>
          <w:iCs/>
          <w:sz w:val="24"/>
          <w:szCs w:val="24"/>
        </w:rPr>
        <w:t>rantmaking</w:t>
      </w:r>
      <w:r w:rsidR="0090793E" w:rsidRPr="00997D4C">
        <w:rPr>
          <w:rFonts w:ascii="Arial" w:hAnsi="Arial" w:cs="Arial"/>
          <w:i/>
          <w:iCs/>
          <w:sz w:val="24"/>
          <w:szCs w:val="24"/>
        </w:rPr>
        <w:t xml:space="preserve">.  </w:t>
      </w:r>
      <w:r w:rsidR="00FB2F97" w:rsidRPr="00997D4C">
        <w:rPr>
          <w:rFonts w:ascii="Arial" w:hAnsi="Arial" w:cs="Arial"/>
          <w:i/>
          <w:iCs/>
          <w:sz w:val="24"/>
          <w:szCs w:val="24"/>
        </w:rPr>
        <w:t>Maintain working knowledge of the Foundations’ priority funding and remain abrea</w:t>
      </w:r>
      <w:r w:rsidR="00997D4C" w:rsidRPr="00997D4C">
        <w:rPr>
          <w:rFonts w:ascii="Arial" w:hAnsi="Arial" w:cs="Arial"/>
          <w:i/>
          <w:iCs/>
          <w:sz w:val="24"/>
          <w:szCs w:val="24"/>
        </w:rPr>
        <w:t>s</w:t>
      </w:r>
      <w:r w:rsidR="00FB2F97" w:rsidRPr="00997D4C">
        <w:rPr>
          <w:rFonts w:ascii="Arial" w:hAnsi="Arial" w:cs="Arial"/>
          <w:i/>
          <w:iCs/>
          <w:sz w:val="24"/>
          <w:szCs w:val="24"/>
        </w:rPr>
        <w:t xml:space="preserve">t of current research, activities and trends in the </w:t>
      </w:r>
      <w:r w:rsidR="00997D4C" w:rsidRPr="00997D4C">
        <w:rPr>
          <w:rFonts w:ascii="Arial" w:hAnsi="Arial" w:cs="Arial"/>
          <w:i/>
          <w:iCs/>
          <w:sz w:val="24"/>
          <w:szCs w:val="24"/>
        </w:rPr>
        <w:t>philanthropic sector</w:t>
      </w:r>
      <w:r w:rsidR="00997D4C" w:rsidRPr="0095785C">
        <w:rPr>
          <w:rFonts w:ascii="Arial" w:hAnsi="Arial" w:cs="Arial"/>
          <w:sz w:val="24"/>
          <w:szCs w:val="24"/>
        </w:rPr>
        <w:t xml:space="preserve">. </w:t>
      </w:r>
      <w:r w:rsidR="001F453D" w:rsidRPr="0095785C">
        <w:rPr>
          <w:rFonts w:ascii="Arial" w:hAnsi="Arial" w:cs="Arial"/>
          <w:sz w:val="24"/>
          <w:szCs w:val="24"/>
        </w:rPr>
        <w:t>Proactively</w:t>
      </w:r>
      <w:r w:rsidR="00F626DA" w:rsidRPr="0095785C">
        <w:rPr>
          <w:rFonts w:ascii="Arial" w:hAnsi="Arial" w:cs="Arial"/>
          <w:sz w:val="24"/>
          <w:szCs w:val="24"/>
        </w:rPr>
        <w:t xml:space="preserve"> engage</w:t>
      </w:r>
      <w:r w:rsidR="001F453D">
        <w:rPr>
          <w:rFonts w:ascii="Arial" w:hAnsi="Arial" w:cs="Arial"/>
          <w:sz w:val="24"/>
          <w:szCs w:val="24"/>
        </w:rPr>
        <w:t>,</w:t>
      </w:r>
      <w:r w:rsidR="00F626DA" w:rsidRPr="0095785C">
        <w:rPr>
          <w:rFonts w:ascii="Arial" w:hAnsi="Arial" w:cs="Arial"/>
          <w:sz w:val="24"/>
          <w:szCs w:val="24"/>
        </w:rPr>
        <w:t xml:space="preserve"> collaborate</w:t>
      </w:r>
      <w:r w:rsidR="00DF6F26" w:rsidRPr="0095785C">
        <w:rPr>
          <w:rFonts w:ascii="Arial" w:hAnsi="Arial" w:cs="Arial"/>
          <w:sz w:val="24"/>
          <w:szCs w:val="24"/>
        </w:rPr>
        <w:t xml:space="preserve"> and convene </w:t>
      </w:r>
      <w:r w:rsidR="0095785C" w:rsidRPr="0095785C">
        <w:rPr>
          <w:rFonts w:ascii="Arial" w:hAnsi="Arial" w:cs="Arial"/>
          <w:sz w:val="24"/>
          <w:szCs w:val="24"/>
        </w:rPr>
        <w:t>colleagues</w:t>
      </w:r>
      <w:r w:rsidR="00DF6F26" w:rsidRPr="0095785C">
        <w:rPr>
          <w:rFonts w:ascii="Arial" w:hAnsi="Arial" w:cs="Arial"/>
          <w:sz w:val="24"/>
          <w:szCs w:val="24"/>
        </w:rPr>
        <w:t xml:space="preserve"> </w:t>
      </w:r>
      <w:r w:rsidR="00924A37" w:rsidRPr="0095785C">
        <w:rPr>
          <w:rFonts w:ascii="Arial" w:hAnsi="Arial" w:cs="Arial"/>
          <w:sz w:val="24"/>
          <w:szCs w:val="24"/>
        </w:rPr>
        <w:t>ou</w:t>
      </w:r>
      <w:r w:rsidR="00924A37">
        <w:rPr>
          <w:rFonts w:ascii="Arial" w:hAnsi="Arial" w:cs="Arial"/>
          <w:sz w:val="24"/>
          <w:szCs w:val="24"/>
        </w:rPr>
        <w:t>t</w:t>
      </w:r>
      <w:r w:rsidR="00924A37" w:rsidRPr="0095785C">
        <w:rPr>
          <w:rFonts w:ascii="Arial" w:hAnsi="Arial" w:cs="Arial"/>
          <w:sz w:val="24"/>
          <w:szCs w:val="24"/>
        </w:rPr>
        <w:t>side</w:t>
      </w:r>
      <w:r w:rsidR="00DF6F26" w:rsidRPr="0095785C">
        <w:rPr>
          <w:rFonts w:ascii="Arial" w:hAnsi="Arial" w:cs="Arial"/>
          <w:sz w:val="24"/>
          <w:szCs w:val="24"/>
        </w:rPr>
        <w:t xml:space="preserve"> the foundation (i.e., other foundations, nonprofits, g</w:t>
      </w:r>
      <w:r w:rsidR="00D61540" w:rsidRPr="0095785C">
        <w:rPr>
          <w:rFonts w:ascii="Arial" w:hAnsi="Arial" w:cs="Arial"/>
          <w:sz w:val="24"/>
          <w:szCs w:val="24"/>
        </w:rPr>
        <w:t>overnmenta</w:t>
      </w:r>
      <w:r w:rsidR="00924A37">
        <w:rPr>
          <w:rFonts w:ascii="Arial" w:hAnsi="Arial" w:cs="Arial"/>
          <w:sz w:val="24"/>
          <w:szCs w:val="24"/>
        </w:rPr>
        <w:t>l</w:t>
      </w:r>
      <w:r w:rsidR="00D61540" w:rsidRPr="0095785C">
        <w:rPr>
          <w:rFonts w:ascii="Arial" w:hAnsi="Arial" w:cs="Arial"/>
          <w:sz w:val="24"/>
          <w:szCs w:val="24"/>
        </w:rPr>
        <w:t xml:space="preserve"> and research partners</w:t>
      </w:r>
      <w:r w:rsidR="00924A37">
        <w:rPr>
          <w:rFonts w:ascii="Arial" w:hAnsi="Arial" w:cs="Arial"/>
          <w:sz w:val="24"/>
          <w:szCs w:val="24"/>
        </w:rPr>
        <w:t>)</w:t>
      </w:r>
      <w:r w:rsidR="00BB49EC">
        <w:rPr>
          <w:rFonts w:ascii="Arial" w:hAnsi="Arial" w:cs="Arial"/>
          <w:sz w:val="24"/>
          <w:szCs w:val="24"/>
        </w:rPr>
        <w:t>,</w:t>
      </w:r>
      <w:r w:rsidR="00D61540" w:rsidRPr="009578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1540" w:rsidRPr="0095785C">
        <w:rPr>
          <w:rFonts w:ascii="Arial" w:hAnsi="Arial" w:cs="Arial"/>
          <w:sz w:val="24"/>
          <w:szCs w:val="24"/>
        </w:rPr>
        <w:t>in order to</w:t>
      </w:r>
      <w:proofErr w:type="gramEnd"/>
      <w:r w:rsidR="00D61540" w:rsidRPr="0095785C">
        <w:rPr>
          <w:rFonts w:ascii="Arial" w:hAnsi="Arial" w:cs="Arial"/>
          <w:sz w:val="24"/>
          <w:szCs w:val="24"/>
        </w:rPr>
        <w:t xml:space="preserve"> develop and add depth to areas of strategic focus and granting initiatives</w:t>
      </w:r>
      <w:r w:rsidR="00D61540">
        <w:rPr>
          <w:rFonts w:ascii="Arial" w:hAnsi="Arial" w:cs="Arial"/>
          <w:b/>
          <w:bCs/>
          <w:i/>
          <w:iCs/>
          <w:sz w:val="24"/>
          <w:szCs w:val="24"/>
        </w:rPr>
        <w:t xml:space="preserve">.  </w:t>
      </w:r>
      <w:r w:rsidR="00997D4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604AA" w:rsidRPr="00933F3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2E52055" w14:textId="282D690B" w:rsidR="00FD5224" w:rsidRDefault="008B232E" w:rsidP="008B23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5224">
        <w:rPr>
          <w:rFonts w:ascii="Arial" w:hAnsi="Arial" w:cs="Arial"/>
          <w:b/>
          <w:bCs/>
          <w:i/>
          <w:iCs/>
          <w:sz w:val="24"/>
          <w:szCs w:val="24"/>
        </w:rPr>
        <w:t xml:space="preserve">Oversight of the </w:t>
      </w:r>
      <w:r w:rsidR="00FD5224" w:rsidRPr="00FD5224">
        <w:rPr>
          <w:rFonts w:ascii="Arial" w:hAnsi="Arial" w:cs="Arial"/>
          <w:b/>
          <w:bCs/>
          <w:i/>
          <w:iCs/>
          <w:sz w:val="24"/>
          <w:szCs w:val="24"/>
        </w:rPr>
        <w:t>day-to-day</w:t>
      </w:r>
      <w:r w:rsidRPr="00FD5224">
        <w:rPr>
          <w:rFonts w:ascii="Arial" w:hAnsi="Arial" w:cs="Arial"/>
          <w:b/>
          <w:bCs/>
          <w:i/>
          <w:iCs/>
          <w:sz w:val="24"/>
          <w:szCs w:val="24"/>
        </w:rPr>
        <w:t xml:space="preserve"> execution of grantmaking</w:t>
      </w:r>
      <w:proofErr w:type="gramStart"/>
      <w:r>
        <w:rPr>
          <w:rFonts w:ascii="Arial" w:hAnsi="Arial" w:cs="Arial"/>
          <w:sz w:val="24"/>
          <w:szCs w:val="24"/>
        </w:rPr>
        <w:t>:  The</w:t>
      </w:r>
      <w:proofErr w:type="gramEnd"/>
      <w:r>
        <w:rPr>
          <w:rFonts w:ascii="Arial" w:hAnsi="Arial" w:cs="Arial"/>
          <w:sz w:val="24"/>
          <w:szCs w:val="24"/>
        </w:rPr>
        <w:t xml:space="preserve"> Program Officer will review grant proposals, performing essential due diligence and evaluation.  In addi</w:t>
      </w:r>
      <w:r w:rsidR="00FD522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ion, he/she will conduct research relevant to program areas and will present findings to the Executive Director.  The Program Officer will communicate with grant-seekers regularly through virtual and in-person meetings and will conduct site visits as part of the review process.  The Program Officer will </w:t>
      </w:r>
      <w:r w:rsidR="00FD5224">
        <w:rPr>
          <w:rFonts w:ascii="Arial" w:hAnsi="Arial" w:cs="Arial"/>
          <w:sz w:val="24"/>
          <w:szCs w:val="24"/>
        </w:rPr>
        <w:t xml:space="preserve">ensure that all proposed grantees meet appropriate legal standards and provide appropriate documentation. The Program Officer will serve as the primary contact for the grant online platform, </w:t>
      </w:r>
      <w:proofErr w:type="spellStart"/>
      <w:r w:rsidR="00FD5224">
        <w:rPr>
          <w:rFonts w:ascii="Arial" w:hAnsi="Arial" w:cs="Arial"/>
          <w:sz w:val="24"/>
          <w:szCs w:val="24"/>
        </w:rPr>
        <w:t>Fo</w:t>
      </w:r>
      <w:r w:rsidR="00A16F13">
        <w:rPr>
          <w:rFonts w:ascii="Arial" w:hAnsi="Arial" w:cs="Arial"/>
          <w:sz w:val="24"/>
          <w:szCs w:val="24"/>
        </w:rPr>
        <w:t>u</w:t>
      </w:r>
      <w:r w:rsidR="00FD5224">
        <w:rPr>
          <w:rFonts w:ascii="Arial" w:hAnsi="Arial" w:cs="Arial"/>
          <w:sz w:val="24"/>
          <w:szCs w:val="24"/>
        </w:rPr>
        <w:t>ndant</w:t>
      </w:r>
      <w:proofErr w:type="spellEnd"/>
      <w:r w:rsidR="00FD5224">
        <w:rPr>
          <w:rFonts w:ascii="Arial" w:hAnsi="Arial" w:cs="Arial"/>
          <w:sz w:val="24"/>
          <w:szCs w:val="24"/>
        </w:rPr>
        <w:t xml:space="preserve">. </w:t>
      </w:r>
      <w:r w:rsidR="00B64694">
        <w:rPr>
          <w:rFonts w:ascii="Arial" w:hAnsi="Arial" w:cs="Arial"/>
          <w:sz w:val="24"/>
          <w:szCs w:val="24"/>
        </w:rPr>
        <w:t xml:space="preserve">The </w:t>
      </w:r>
      <w:r w:rsidR="00FD5224">
        <w:rPr>
          <w:rFonts w:ascii="Arial" w:hAnsi="Arial" w:cs="Arial"/>
          <w:sz w:val="24"/>
          <w:szCs w:val="24"/>
        </w:rPr>
        <w:t>Program Officer will work collaboratively with the Grant Assistant to execute the grant process.</w:t>
      </w:r>
    </w:p>
    <w:p w14:paraId="61C13648" w14:textId="3A28BB54" w:rsidR="00FD5224" w:rsidRDefault="00FD5224" w:rsidP="008B23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5224">
        <w:rPr>
          <w:rFonts w:ascii="Arial" w:hAnsi="Arial" w:cs="Arial"/>
          <w:b/>
          <w:bCs/>
          <w:i/>
          <w:iCs/>
          <w:sz w:val="24"/>
          <w:szCs w:val="24"/>
        </w:rPr>
        <w:t xml:space="preserve">Coordinate with </w:t>
      </w:r>
      <w:r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Pr="00FD5224">
        <w:rPr>
          <w:rFonts w:ascii="Arial" w:hAnsi="Arial" w:cs="Arial"/>
          <w:b/>
          <w:bCs/>
          <w:i/>
          <w:iCs/>
          <w:sz w:val="24"/>
          <w:szCs w:val="24"/>
        </w:rPr>
        <w:t xml:space="preserve">he </w:t>
      </w:r>
      <w:r w:rsidRPr="00FD522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CH</w:t>
      </w:r>
      <w:r w:rsidRPr="00FD5224">
        <w:rPr>
          <w:rFonts w:ascii="Arial" w:hAnsi="Arial" w:cs="Arial"/>
          <w:b/>
          <w:bCs/>
          <w:i/>
          <w:iCs/>
          <w:sz w:val="24"/>
          <w:szCs w:val="24"/>
        </w:rPr>
        <w:t xml:space="preserve"> Foundation Staff and Board of Trustees</w:t>
      </w:r>
      <w:proofErr w:type="gramStart"/>
      <w:r w:rsidRPr="00FD5224">
        <w:rPr>
          <w:rFonts w:ascii="Arial" w:hAnsi="Arial" w:cs="Arial"/>
          <w:sz w:val="24"/>
          <w:szCs w:val="24"/>
        </w:rPr>
        <w:t>:  The</w:t>
      </w:r>
      <w:proofErr w:type="gramEnd"/>
      <w:r w:rsidRPr="00FD52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FD5224">
        <w:rPr>
          <w:rFonts w:ascii="Arial" w:hAnsi="Arial" w:cs="Arial"/>
          <w:sz w:val="24"/>
          <w:szCs w:val="24"/>
        </w:rPr>
        <w:t xml:space="preserve">rogram Officer will </w:t>
      </w:r>
      <w:r>
        <w:rPr>
          <w:rFonts w:ascii="Arial" w:hAnsi="Arial" w:cs="Arial"/>
          <w:sz w:val="24"/>
          <w:szCs w:val="24"/>
        </w:rPr>
        <w:t>represent grant seekers by presenting grant requests summaries to the Trustees</w:t>
      </w:r>
      <w:r w:rsidR="00F94FE3">
        <w:rPr>
          <w:rFonts w:ascii="Arial" w:hAnsi="Arial" w:cs="Arial"/>
          <w:sz w:val="24"/>
          <w:szCs w:val="24"/>
        </w:rPr>
        <w:t>.</w:t>
      </w:r>
      <w:r w:rsidR="00254E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addition,</w:t>
      </w:r>
      <w:r w:rsidR="00254EB1">
        <w:rPr>
          <w:rFonts w:ascii="Arial" w:hAnsi="Arial" w:cs="Arial"/>
          <w:sz w:val="24"/>
          <w:szCs w:val="24"/>
        </w:rPr>
        <w:t xml:space="preserve"> </w:t>
      </w:r>
      <w:r w:rsidR="0076277E">
        <w:rPr>
          <w:rFonts w:ascii="Arial" w:hAnsi="Arial" w:cs="Arial"/>
          <w:sz w:val="24"/>
          <w:szCs w:val="24"/>
        </w:rPr>
        <w:t>he/</w:t>
      </w:r>
      <w:r>
        <w:rPr>
          <w:rFonts w:ascii="Arial" w:hAnsi="Arial" w:cs="Arial"/>
          <w:sz w:val="24"/>
          <w:szCs w:val="24"/>
        </w:rPr>
        <w:t xml:space="preserve">she will report </w:t>
      </w:r>
      <w:proofErr w:type="gramStart"/>
      <w:r w:rsidR="00096591">
        <w:rPr>
          <w:rFonts w:ascii="Arial" w:hAnsi="Arial" w:cs="Arial"/>
          <w:sz w:val="24"/>
          <w:szCs w:val="24"/>
        </w:rPr>
        <w:t>grantee</w:t>
      </w:r>
      <w:proofErr w:type="gramEnd"/>
      <w:r w:rsidR="00096591">
        <w:rPr>
          <w:rFonts w:ascii="Arial" w:hAnsi="Arial" w:cs="Arial"/>
          <w:sz w:val="24"/>
          <w:szCs w:val="24"/>
        </w:rPr>
        <w:t xml:space="preserve"> progress </w:t>
      </w:r>
      <w:r>
        <w:rPr>
          <w:rFonts w:ascii="Arial" w:hAnsi="Arial" w:cs="Arial"/>
          <w:sz w:val="24"/>
          <w:szCs w:val="24"/>
        </w:rPr>
        <w:t>directly to the Executive Director and the Board of Trustees by request.  The Program Officer will work collaboratively with the Executive Director</w:t>
      </w:r>
      <w:r w:rsidR="00353B21">
        <w:rPr>
          <w:rFonts w:ascii="Arial" w:hAnsi="Arial" w:cs="Arial"/>
          <w:sz w:val="24"/>
          <w:szCs w:val="24"/>
        </w:rPr>
        <w:t xml:space="preserve"> to prepare grant recommendations and materials to support the Board’s decision </w:t>
      </w:r>
      <w:r w:rsidR="007E44D7">
        <w:rPr>
          <w:rFonts w:ascii="Arial" w:hAnsi="Arial" w:cs="Arial"/>
          <w:sz w:val="24"/>
          <w:szCs w:val="24"/>
        </w:rPr>
        <w:t>making. Assist</w:t>
      </w:r>
      <w:r w:rsidR="00C4563F">
        <w:rPr>
          <w:rFonts w:ascii="Arial" w:hAnsi="Arial" w:cs="Arial"/>
          <w:sz w:val="24"/>
          <w:szCs w:val="24"/>
        </w:rPr>
        <w:t xml:space="preserve"> in developing criteria for measuring the quality and potential impact of grant requests</w:t>
      </w:r>
      <w:r w:rsidR="008C2705">
        <w:rPr>
          <w:rFonts w:ascii="Arial" w:hAnsi="Arial" w:cs="Arial"/>
          <w:sz w:val="24"/>
          <w:szCs w:val="24"/>
        </w:rPr>
        <w:t>.</w:t>
      </w:r>
      <w:r w:rsidR="00C4563F">
        <w:rPr>
          <w:rFonts w:ascii="Arial" w:hAnsi="Arial" w:cs="Arial"/>
          <w:sz w:val="24"/>
          <w:szCs w:val="24"/>
        </w:rPr>
        <w:t xml:space="preserve"> </w:t>
      </w:r>
      <w:r w:rsidR="00353B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1349A5" w14:textId="55176154" w:rsidR="00A56966" w:rsidRPr="00C203C2" w:rsidRDefault="00096591" w:rsidP="00A569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03C2">
        <w:rPr>
          <w:rFonts w:ascii="Arial" w:hAnsi="Arial" w:cs="Arial"/>
          <w:b/>
          <w:bCs/>
          <w:i/>
          <w:iCs/>
          <w:sz w:val="24"/>
          <w:szCs w:val="24"/>
        </w:rPr>
        <w:t xml:space="preserve">Collaborate with other </w:t>
      </w:r>
      <w:proofErr w:type="spellStart"/>
      <w:r w:rsidR="004613BB" w:rsidRPr="00C203C2">
        <w:rPr>
          <w:rFonts w:ascii="Arial" w:hAnsi="Arial" w:cs="Arial"/>
          <w:b/>
          <w:bCs/>
          <w:i/>
          <w:iCs/>
          <w:sz w:val="24"/>
          <w:szCs w:val="24"/>
        </w:rPr>
        <w:t>g</w:t>
      </w:r>
      <w:r w:rsidRPr="00C203C2">
        <w:rPr>
          <w:rFonts w:ascii="Arial" w:hAnsi="Arial" w:cs="Arial"/>
          <w:b/>
          <w:bCs/>
          <w:i/>
          <w:iCs/>
          <w:sz w:val="24"/>
          <w:szCs w:val="24"/>
        </w:rPr>
        <w:t>rantmakers</w:t>
      </w:r>
      <w:proofErr w:type="spellEnd"/>
      <w:r w:rsidRPr="00C203C2">
        <w:rPr>
          <w:rFonts w:ascii="Arial" w:hAnsi="Arial" w:cs="Arial"/>
          <w:b/>
          <w:bCs/>
          <w:i/>
          <w:iCs/>
          <w:sz w:val="24"/>
          <w:szCs w:val="24"/>
        </w:rPr>
        <w:t xml:space="preserve"> and organization</w:t>
      </w:r>
      <w:r w:rsidR="004613BB" w:rsidRPr="00C203C2">
        <w:rPr>
          <w:rFonts w:ascii="Arial" w:hAnsi="Arial" w:cs="Arial"/>
          <w:b/>
          <w:bCs/>
          <w:i/>
          <w:iCs/>
          <w:sz w:val="24"/>
          <w:szCs w:val="24"/>
        </w:rPr>
        <w:t>al</w:t>
      </w:r>
      <w:r w:rsidRPr="00C203C2">
        <w:rPr>
          <w:rFonts w:ascii="Arial" w:hAnsi="Arial" w:cs="Arial"/>
          <w:b/>
          <w:bCs/>
          <w:i/>
          <w:iCs/>
          <w:sz w:val="24"/>
          <w:szCs w:val="24"/>
        </w:rPr>
        <w:t xml:space="preserve"> partners</w:t>
      </w:r>
      <w:r w:rsidRPr="00C203C2">
        <w:rPr>
          <w:rFonts w:ascii="Arial" w:hAnsi="Arial" w:cs="Arial"/>
          <w:sz w:val="24"/>
          <w:szCs w:val="24"/>
        </w:rPr>
        <w:t>.  The Program Office</w:t>
      </w:r>
      <w:r w:rsidR="004613BB" w:rsidRPr="00C203C2">
        <w:rPr>
          <w:rFonts w:ascii="Arial" w:hAnsi="Arial" w:cs="Arial"/>
          <w:sz w:val="24"/>
          <w:szCs w:val="24"/>
        </w:rPr>
        <w:t>r</w:t>
      </w:r>
      <w:r w:rsidRPr="00C203C2">
        <w:rPr>
          <w:rFonts w:ascii="Arial" w:hAnsi="Arial" w:cs="Arial"/>
          <w:sz w:val="24"/>
          <w:szCs w:val="24"/>
        </w:rPr>
        <w:t xml:space="preserve"> will support The </w:t>
      </w:r>
      <w:r w:rsidRPr="00C203C2">
        <w:rPr>
          <w:rFonts w:ascii="Arial" w:hAnsi="Arial" w:cs="Arial"/>
          <w:sz w:val="24"/>
          <w:szCs w:val="24"/>
          <w:u w:val="single"/>
        </w:rPr>
        <w:t>CH</w:t>
      </w:r>
      <w:r w:rsidRPr="00C203C2">
        <w:rPr>
          <w:rFonts w:ascii="Arial" w:hAnsi="Arial" w:cs="Arial"/>
          <w:sz w:val="24"/>
          <w:szCs w:val="24"/>
        </w:rPr>
        <w:t xml:space="preserve"> Foundation’s collaborative work through research and identification of root causes to </w:t>
      </w:r>
      <w:r w:rsidR="004613BB" w:rsidRPr="00C203C2">
        <w:rPr>
          <w:rFonts w:ascii="Arial" w:hAnsi="Arial" w:cs="Arial"/>
          <w:sz w:val="24"/>
          <w:szCs w:val="24"/>
        </w:rPr>
        <w:t>broaden</w:t>
      </w:r>
      <w:r w:rsidRPr="00C203C2">
        <w:rPr>
          <w:rFonts w:ascii="Arial" w:hAnsi="Arial" w:cs="Arial"/>
          <w:sz w:val="24"/>
          <w:szCs w:val="24"/>
        </w:rPr>
        <w:t xml:space="preserve"> community impact</w:t>
      </w:r>
      <w:r w:rsidR="00A56966" w:rsidRPr="00C203C2">
        <w:rPr>
          <w:rFonts w:ascii="Arial" w:hAnsi="Arial" w:cs="Arial"/>
          <w:sz w:val="24"/>
          <w:szCs w:val="24"/>
        </w:rPr>
        <w:t xml:space="preserve">. He/she </w:t>
      </w:r>
      <w:r w:rsidR="00A56966" w:rsidRPr="00C203C2">
        <w:rPr>
          <w:rFonts w:ascii="Arial" w:hAnsi="Arial" w:cs="Arial"/>
          <w:sz w:val="24"/>
          <w:szCs w:val="24"/>
        </w:rPr>
        <w:lastRenderedPageBreak/>
        <w:t xml:space="preserve">will build knowledge about community needs and national issues that impact the work of the Foundation and will share findings with the Executive Director and Trustees.  He/she will provide technical assistance and consultation to grant seekers and </w:t>
      </w:r>
      <w:r w:rsidR="00C203C2" w:rsidRPr="00C203C2">
        <w:rPr>
          <w:rFonts w:ascii="Arial" w:hAnsi="Arial" w:cs="Arial"/>
          <w:sz w:val="24"/>
          <w:szCs w:val="24"/>
        </w:rPr>
        <w:t>makers and</w:t>
      </w:r>
      <w:r w:rsidR="00A56966" w:rsidRPr="00C203C2">
        <w:rPr>
          <w:rFonts w:ascii="Arial" w:hAnsi="Arial" w:cs="Arial"/>
          <w:sz w:val="24"/>
          <w:szCs w:val="24"/>
        </w:rPr>
        <w:t xml:space="preserve"> make introductions as appropriate in support of the nonprofit sector. </w:t>
      </w:r>
    </w:p>
    <w:p w14:paraId="53B8A6ED" w14:textId="51C631EB" w:rsidR="00A56966" w:rsidRDefault="00A56966" w:rsidP="008B23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Build community goodwill and further The </w:t>
      </w:r>
      <w:r>
        <w:rPr>
          <w:rFonts w:ascii="Arial" w:hAnsi="Arial" w:cs="Arial"/>
          <w:b/>
          <w:bCs/>
          <w:i/>
          <w:iCs/>
          <w:sz w:val="24"/>
          <w:szCs w:val="24"/>
        </w:rPr>
        <w:softHyphen/>
      </w:r>
      <w:r>
        <w:rPr>
          <w:rFonts w:ascii="Arial" w:hAnsi="Arial" w:cs="Arial"/>
          <w:b/>
          <w:bCs/>
          <w:i/>
          <w:iCs/>
          <w:sz w:val="24"/>
          <w:szCs w:val="24"/>
        </w:rPr>
        <w:softHyphen/>
      </w:r>
      <w:r w:rsidRPr="00A5696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CH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Foundation mission</w:t>
      </w:r>
      <w:proofErr w:type="gramStart"/>
      <w:r w:rsidRPr="00A5696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The</w:t>
      </w:r>
      <w:proofErr w:type="gramEnd"/>
      <w:r>
        <w:rPr>
          <w:rFonts w:ascii="Arial" w:hAnsi="Arial" w:cs="Arial"/>
          <w:sz w:val="24"/>
          <w:szCs w:val="24"/>
        </w:rPr>
        <w:t xml:space="preserve"> Program Officer will represent The </w:t>
      </w:r>
      <w:r w:rsidRPr="00A56966">
        <w:rPr>
          <w:rFonts w:ascii="Arial" w:hAnsi="Arial" w:cs="Arial"/>
          <w:sz w:val="24"/>
          <w:szCs w:val="24"/>
          <w:u w:val="single"/>
        </w:rPr>
        <w:t>CH</w:t>
      </w:r>
      <w:r>
        <w:rPr>
          <w:rFonts w:ascii="Arial" w:hAnsi="Arial" w:cs="Arial"/>
          <w:sz w:val="24"/>
          <w:szCs w:val="24"/>
        </w:rPr>
        <w:t xml:space="preserve"> Foundation and its priorities in the community through collaboration, conferences, site visits, and engagement with philanthropic partners to coordinate, strengthen, and promote nonprofit/philanthropic sector interests.  </w:t>
      </w:r>
    </w:p>
    <w:p w14:paraId="5731552D" w14:textId="0BF1843D" w:rsidR="00004324" w:rsidRPr="00522724" w:rsidRDefault="00004324" w:rsidP="008B23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324">
        <w:rPr>
          <w:rFonts w:ascii="Arial" w:hAnsi="Arial" w:cs="Arial"/>
          <w:b/>
          <w:bCs/>
          <w:i/>
          <w:iCs/>
          <w:sz w:val="24"/>
          <w:szCs w:val="24"/>
        </w:rPr>
        <w:t xml:space="preserve">Serve as Secretary to The </w:t>
      </w:r>
      <w:r w:rsidRPr="0000432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CH</w:t>
      </w:r>
      <w:r w:rsidRPr="00004324">
        <w:rPr>
          <w:rFonts w:ascii="Arial" w:hAnsi="Arial" w:cs="Arial"/>
          <w:b/>
          <w:bCs/>
          <w:i/>
          <w:iCs/>
          <w:sz w:val="24"/>
          <w:szCs w:val="24"/>
        </w:rPr>
        <w:t xml:space="preserve"> Foundation Board of Trustees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.  </w:t>
      </w:r>
      <w:r w:rsidR="00613804"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r w:rsidR="00AE6D92" w:rsidRPr="00522724">
        <w:rPr>
          <w:rFonts w:ascii="Arial" w:hAnsi="Arial" w:cs="Arial"/>
          <w:sz w:val="24"/>
          <w:szCs w:val="24"/>
        </w:rPr>
        <w:t xml:space="preserve">The Program Director/Secretary will serve as the Secretary to the Board of Trustees.  </w:t>
      </w:r>
      <w:r w:rsidR="003A1A63" w:rsidRPr="00522724">
        <w:rPr>
          <w:rFonts w:ascii="Arial" w:hAnsi="Arial" w:cs="Arial"/>
          <w:sz w:val="24"/>
          <w:szCs w:val="24"/>
        </w:rPr>
        <w:t xml:space="preserve">The Secretary will </w:t>
      </w:r>
      <w:r w:rsidR="008C7655" w:rsidRPr="00522724">
        <w:rPr>
          <w:rFonts w:ascii="Arial" w:hAnsi="Arial" w:cs="Arial"/>
          <w:sz w:val="24"/>
          <w:szCs w:val="24"/>
        </w:rPr>
        <w:t xml:space="preserve">keep the </w:t>
      </w:r>
      <w:r w:rsidR="00B05131">
        <w:rPr>
          <w:rFonts w:ascii="Arial" w:hAnsi="Arial" w:cs="Arial"/>
          <w:sz w:val="24"/>
          <w:szCs w:val="24"/>
        </w:rPr>
        <w:t>M</w:t>
      </w:r>
      <w:r w:rsidR="008C7655" w:rsidRPr="00522724">
        <w:rPr>
          <w:rFonts w:ascii="Arial" w:hAnsi="Arial" w:cs="Arial"/>
          <w:sz w:val="24"/>
          <w:szCs w:val="24"/>
        </w:rPr>
        <w:t xml:space="preserve">inutes of the Trustee meetings and </w:t>
      </w:r>
      <w:r w:rsidR="00DC16B7" w:rsidRPr="00522724">
        <w:rPr>
          <w:rFonts w:ascii="Arial" w:hAnsi="Arial" w:cs="Arial"/>
          <w:sz w:val="24"/>
          <w:szCs w:val="24"/>
        </w:rPr>
        <w:t xml:space="preserve">keep the </w:t>
      </w:r>
      <w:r w:rsidR="008D7F9D">
        <w:rPr>
          <w:rFonts w:ascii="Arial" w:hAnsi="Arial" w:cs="Arial"/>
          <w:sz w:val="24"/>
          <w:szCs w:val="24"/>
        </w:rPr>
        <w:t xml:space="preserve">essential documents organized for historical and research purposes.  </w:t>
      </w:r>
      <w:r w:rsidR="00137CE3" w:rsidRPr="00522724">
        <w:rPr>
          <w:rFonts w:ascii="Arial" w:hAnsi="Arial" w:cs="Arial"/>
          <w:sz w:val="24"/>
          <w:szCs w:val="24"/>
        </w:rPr>
        <w:t xml:space="preserve">  </w:t>
      </w:r>
    </w:p>
    <w:p w14:paraId="6CBE3582" w14:textId="72714D2E" w:rsidR="00096591" w:rsidRPr="00A56966" w:rsidRDefault="00096591" w:rsidP="00A56966">
      <w:pPr>
        <w:rPr>
          <w:rFonts w:ascii="Arial" w:hAnsi="Arial" w:cs="Arial"/>
          <w:sz w:val="24"/>
          <w:szCs w:val="24"/>
        </w:rPr>
      </w:pPr>
      <w:r w:rsidRPr="00A56966">
        <w:rPr>
          <w:rFonts w:ascii="Arial" w:hAnsi="Arial" w:cs="Arial"/>
          <w:sz w:val="24"/>
          <w:szCs w:val="24"/>
        </w:rPr>
        <w:t xml:space="preserve"> </w:t>
      </w:r>
    </w:p>
    <w:p w14:paraId="2776E266" w14:textId="1E929BEB" w:rsidR="008B232E" w:rsidRDefault="00FD5224" w:rsidP="00FD5224">
      <w:pPr>
        <w:rPr>
          <w:rFonts w:ascii="Arial" w:hAnsi="Arial" w:cs="Arial"/>
          <w:sz w:val="24"/>
          <w:szCs w:val="24"/>
        </w:rPr>
      </w:pPr>
      <w:r w:rsidRPr="00FD5224">
        <w:rPr>
          <w:rFonts w:ascii="Arial" w:hAnsi="Arial" w:cs="Arial"/>
          <w:sz w:val="24"/>
          <w:szCs w:val="24"/>
        </w:rPr>
        <w:t xml:space="preserve"> </w:t>
      </w:r>
      <w:r w:rsidR="00004324" w:rsidRPr="00197B33">
        <w:rPr>
          <w:rFonts w:ascii="Arial" w:hAnsi="Arial" w:cs="Arial"/>
          <w:b/>
          <w:bCs/>
          <w:i/>
          <w:iCs/>
          <w:sz w:val="24"/>
          <w:szCs w:val="24"/>
        </w:rPr>
        <w:t>Education and Experience of the Ideal Candidate</w:t>
      </w:r>
      <w:r w:rsidR="00004324">
        <w:rPr>
          <w:rFonts w:ascii="Arial" w:hAnsi="Arial" w:cs="Arial"/>
          <w:sz w:val="24"/>
          <w:szCs w:val="24"/>
        </w:rPr>
        <w:t xml:space="preserve">: </w:t>
      </w:r>
    </w:p>
    <w:p w14:paraId="216DE7B8" w14:textId="67278596" w:rsidR="00004324" w:rsidRPr="00071479" w:rsidRDefault="00004324" w:rsidP="000714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479">
        <w:rPr>
          <w:rFonts w:ascii="Arial" w:hAnsi="Arial" w:cs="Arial"/>
          <w:sz w:val="24"/>
          <w:szCs w:val="24"/>
        </w:rPr>
        <w:t>Five to seven years of meaningful local and state s</w:t>
      </w:r>
      <w:r w:rsidR="00D0232F">
        <w:rPr>
          <w:rFonts w:ascii="Arial" w:hAnsi="Arial" w:cs="Arial"/>
          <w:sz w:val="24"/>
          <w:szCs w:val="24"/>
        </w:rPr>
        <w:t>ys</w:t>
      </w:r>
      <w:r w:rsidRPr="00071479">
        <w:rPr>
          <w:rFonts w:ascii="Arial" w:hAnsi="Arial" w:cs="Arial"/>
          <w:sz w:val="24"/>
          <w:szCs w:val="24"/>
        </w:rPr>
        <w:t>tems experience in non-profit, philanthropy, and/or economic development; experience with the grantmaking and</w:t>
      </w:r>
      <w:r w:rsidR="00D0232F">
        <w:rPr>
          <w:rFonts w:ascii="Arial" w:hAnsi="Arial" w:cs="Arial"/>
          <w:sz w:val="24"/>
          <w:szCs w:val="24"/>
        </w:rPr>
        <w:t>/</w:t>
      </w:r>
      <w:r w:rsidRPr="00071479">
        <w:rPr>
          <w:rFonts w:ascii="Arial" w:hAnsi="Arial" w:cs="Arial"/>
          <w:sz w:val="24"/>
          <w:szCs w:val="24"/>
        </w:rPr>
        <w:t>or fundraising process; with strong local netw</w:t>
      </w:r>
      <w:r w:rsidR="008A7BE1" w:rsidRPr="00071479">
        <w:rPr>
          <w:rFonts w:ascii="Arial" w:hAnsi="Arial" w:cs="Arial"/>
          <w:sz w:val="24"/>
          <w:szCs w:val="24"/>
        </w:rPr>
        <w:t>orks.  Bachelor’s degree required</w:t>
      </w:r>
      <w:r w:rsidR="00D0232F">
        <w:rPr>
          <w:rFonts w:ascii="Arial" w:hAnsi="Arial" w:cs="Arial"/>
          <w:sz w:val="24"/>
          <w:szCs w:val="24"/>
        </w:rPr>
        <w:t>.</w:t>
      </w:r>
      <w:r w:rsidR="008A7BE1" w:rsidRPr="00071479">
        <w:rPr>
          <w:rFonts w:ascii="Arial" w:hAnsi="Arial" w:cs="Arial"/>
          <w:sz w:val="24"/>
          <w:szCs w:val="24"/>
        </w:rPr>
        <w:t xml:space="preserve"> </w:t>
      </w:r>
    </w:p>
    <w:p w14:paraId="52ED369D" w14:textId="635F86A5" w:rsidR="008A7BE1" w:rsidRPr="00071479" w:rsidRDefault="008A7BE1" w:rsidP="000714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479">
        <w:rPr>
          <w:rFonts w:ascii="Arial" w:hAnsi="Arial" w:cs="Arial"/>
          <w:sz w:val="24"/>
          <w:szCs w:val="24"/>
        </w:rPr>
        <w:t xml:space="preserve">Strong </w:t>
      </w:r>
      <w:r w:rsidR="00D0232F" w:rsidRPr="00071479">
        <w:rPr>
          <w:rFonts w:ascii="Arial" w:hAnsi="Arial" w:cs="Arial"/>
          <w:sz w:val="24"/>
          <w:szCs w:val="24"/>
        </w:rPr>
        <w:t>writing,</w:t>
      </w:r>
      <w:r w:rsidRPr="00071479">
        <w:rPr>
          <w:rFonts w:ascii="Arial" w:hAnsi="Arial" w:cs="Arial"/>
          <w:sz w:val="24"/>
          <w:szCs w:val="24"/>
        </w:rPr>
        <w:t xml:space="preserve"> analytical, and organization skills with the ability to synthesize and present information efficiently</w:t>
      </w:r>
      <w:r w:rsidR="00424778">
        <w:rPr>
          <w:rFonts w:ascii="Arial" w:hAnsi="Arial" w:cs="Arial"/>
          <w:sz w:val="24"/>
          <w:szCs w:val="24"/>
        </w:rPr>
        <w:t xml:space="preserve"> and effectively</w:t>
      </w:r>
      <w:r w:rsidRPr="00071479">
        <w:rPr>
          <w:rFonts w:ascii="Arial" w:hAnsi="Arial" w:cs="Arial"/>
          <w:sz w:val="24"/>
          <w:szCs w:val="24"/>
        </w:rPr>
        <w:t>.</w:t>
      </w:r>
    </w:p>
    <w:p w14:paraId="70C5C7DC" w14:textId="659843A0" w:rsidR="008A7BE1" w:rsidRPr="00071479" w:rsidRDefault="00424778" w:rsidP="000714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1479">
        <w:rPr>
          <w:rFonts w:ascii="Arial" w:hAnsi="Arial" w:cs="Arial"/>
          <w:sz w:val="24"/>
          <w:szCs w:val="24"/>
        </w:rPr>
        <w:t>Self-</w:t>
      </w:r>
      <w:r w:rsidR="00815C77" w:rsidRPr="00071479">
        <w:rPr>
          <w:rFonts w:ascii="Arial" w:hAnsi="Arial" w:cs="Arial"/>
          <w:sz w:val="24"/>
          <w:szCs w:val="24"/>
        </w:rPr>
        <w:t>motivated, forward-thinking individual with demonstrate</w:t>
      </w:r>
      <w:r>
        <w:rPr>
          <w:rFonts w:ascii="Arial" w:hAnsi="Arial" w:cs="Arial"/>
          <w:sz w:val="24"/>
          <w:szCs w:val="24"/>
        </w:rPr>
        <w:t>d</w:t>
      </w:r>
      <w:r w:rsidR="00815C77" w:rsidRPr="00071479">
        <w:rPr>
          <w:rFonts w:ascii="Arial" w:hAnsi="Arial" w:cs="Arial"/>
          <w:sz w:val="24"/>
          <w:szCs w:val="24"/>
        </w:rPr>
        <w:t xml:space="preserve"> success working across multiple sectors. </w:t>
      </w:r>
    </w:p>
    <w:p w14:paraId="4A1A6243" w14:textId="77777777" w:rsidR="00424778" w:rsidRPr="00197B33" w:rsidRDefault="00815C77" w:rsidP="0007147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071479">
        <w:rPr>
          <w:rFonts w:ascii="Arial" w:hAnsi="Arial" w:cs="Arial"/>
          <w:sz w:val="24"/>
          <w:szCs w:val="24"/>
        </w:rPr>
        <w:t>Flexib</w:t>
      </w:r>
      <w:r w:rsidR="00424778">
        <w:rPr>
          <w:rFonts w:ascii="Arial" w:hAnsi="Arial" w:cs="Arial"/>
          <w:sz w:val="24"/>
          <w:szCs w:val="24"/>
        </w:rPr>
        <w:t>le</w:t>
      </w:r>
      <w:r w:rsidRPr="00071479">
        <w:rPr>
          <w:rFonts w:ascii="Arial" w:hAnsi="Arial" w:cs="Arial"/>
          <w:sz w:val="24"/>
          <w:szCs w:val="24"/>
        </w:rPr>
        <w:t xml:space="preserve"> dynamic individual who is comforta</w:t>
      </w:r>
      <w:r w:rsidR="00424778">
        <w:rPr>
          <w:rFonts w:ascii="Arial" w:hAnsi="Arial" w:cs="Arial"/>
          <w:sz w:val="24"/>
          <w:szCs w:val="24"/>
        </w:rPr>
        <w:t>b</w:t>
      </w:r>
      <w:r w:rsidRPr="00071479">
        <w:rPr>
          <w:rFonts w:ascii="Arial" w:hAnsi="Arial" w:cs="Arial"/>
          <w:sz w:val="24"/>
          <w:szCs w:val="24"/>
        </w:rPr>
        <w:t>le managing multiple projects at once.</w:t>
      </w:r>
    </w:p>
    <w:p w14:paraId="3C3F6E5D" w14:textId="77777777" w:rsidR="00424778" w:rsidRPr="00197B33" w:rsidRDefault="00424778" w:rsidP="0042477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97B33">
        <w:rPr>
          <w:rFonts w:ascii="Arial" w:hAnsi="Arial" w:cs="Arial"/>
          <w:b/>
          <w:bCs/>
          <w:i/>
          <w:iCs/>
          <w:sz w:val="24"/>
          <w:szCs w:val="24"/>
        </w:rPr>
        <w:t xml:space="preserve">Compensation: </w:t>
      </w:r>
    </w:p>
    <w:p w14:paraId="123673A9" w14:textId="2B5A92B1" w:rsidR="00815C77" w:rsidRPr="00424778" w:rsidRDefault="00424778" w:rsidP="00424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Competitive s</w:t>
      </w:r>
      <w:r w:rsidR="0001743D">
        <w:rPr>
          <w:rFonts w:ascii="Arial" w:hAnsi="Arial" w:cs="Arial"/>
          <w:sz w:val="24"/>
          <w:szCs w:val="24"/>
        </w:rPr>
        <w:t>alary commensurate with candidate’s experience and qualifications.  The Foundation offers benefit package including</w:t>
      </w:r>
      <w:r w:rsidR="00ED6FC5">
        <w:rPr>
          <w:rFonts w:ascii="Arial" w:hAnsi="Arial" w:cs="Arial"/>
          <w:sz w:val="24"/>
          <w:szCs w:val="24"/>
        </w:rPr>
        <w:t xml:space="preserve"> medical</w:t>
      </w:r>
      <w:r w:rsidR="00197B33">
        <w:rPr>
          <w:rFonts w:ascii="Arial" w:hAnsi="Arial" w:cs="Arial"/>
          <w:sz w:val="24"/>
          <w:szCs w:val="24"/>
        </w:rPr>
        <w:t xml:space="preserve"> </w:t>
      </w:r>
      <w:r w:rsidR="00C203C2">
        <w:rPr>
          <w:rFonts w:ascii="Arial" w:hAnsi="Arial" w:cs="Arial"/>
          <w:sz w:val="24"/>
          <w:szCs w:val="24"/>
        </w:rPr>
        <w:t>ICHRA</w:t>
      </w:r>
      <w:r w:rsidR="00197B33">
        <w:rPr>
          <w:rFonts w:ascii="Arial" w:hAnsi="Arial" w:cs="Arial"/>
          <w:sz w:val="24"/>
          <w:szCs w:val="24"/>
        </w:rPr>
        <w:t>,</w:t>
      </w:r>
      <w:r w:rsidR="0001743D">
        <w:rPr>
          <w:rFonts w:ascii="Arial" w:hAnsi="Arial" w:cs="Arial"/>
          <w:sz w:val="24"/>
          <w:szCs w:val="24"/>
        </w:rPr>
        <w:t xml:space="preserve"> paid time off (PTO), and retirement plan</w:t>
      </w:r>
      <w:r w:rsidR="00361DA0">
        <w:rPr>
          <w:rFonts w:ascii="Arial" w:hAnsi="Arial" w:cs="Arial"/>
          <w:sz w:val="24"/>
          <w:szCs w:val="24"/>
        </w:rPr>
        <w:t>.</w:t>
      </w:r>
      <w:r w:rsidR="00815C77" w:rsidRPr="00424778">
        <w:rPr>
          <w:rFonts w:ascii="Arial" w:hAnsi="Arial" w:cs="Arial"/>
          <w:sz w:val="24"/>
          <w:szCs w:val="24"/>
        </w:rPr>
        <w:t xml:space="preserve"> </w:t>
      </w:r>
    </w:p>
    <w:sectPr w:rsidR="00815C77" w:rsidRPr="00424778" w:rsidSect="00732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AB50" w14:textId="77777777" w:rsidR="005C7668" w:rsidRDefault="005C7668" w:rsidP="00B05131">
      <w:pPr>
        <w:spacing w:after="0" w:line="240" w:lineRule="auto"/>
      </w:pPr>
      <w:r>
        <w:separator/>
      </w:r>
    </w:p>
  </w:endnote>
  <w:endnote w:type="continuationSeparator" w:id="0">
    <w:p w14:paraId="61AF4E55" w14:textId="77777777" w:rsidR="005C7668" w:rsidRDefault="005C7668" w:rsidP="00B05131">
      <w:pPr>
        <w:spacing w:after="0" w:line="240" w:lineRule="auto"/>
      </w:pPr>
      <w:r>
        <w:continuationSeparator/>
      </w:r>
    </w:p>
  </w:endnote>
  <w:endnote w:type="continuationNotice" w:id="1">
    <w:p w14:paraId="14F1727B" w14:textId="77777777" w:rsidR="005C7668" w:rsidRDefault="005C7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00E7" w14:textId="77777777" w:rsidR="00B05131" w:rsidRDefault="00B05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C703" w14:textId="7E1ED695" w:rsidR="00B05131" w:rsidRDefault="00072DDC">
    <w:pPr>
      <w:pStyle w:val="Footer"/>
    </w:pPr>
    <w:r>
      <w:t>7/31/2024</w:t>
    </w:r>
  </w:p>
  <w:p w14:paraId="4A94C4DB" w14:textId="77777777" w:rsidR="00B05131" w:rsidRDefault="00B05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6D0A" w14:textId="77777777" w:rsidR="00B05131" w:rsidRDefault="00B05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B032" w14:textId="77777777" w:rsidR="005C7668" w:rsidRDefault="005C7668" w:rsidP="00B05131">
      <w:pPr>
        <w:spacing w:after="0" w:line="240" w:lineRule="auto"/>
      </w:pPr>
      <w:r>
        <w:separator/>
      </w:r>
    </w:p>
  </w:footnote>
  <w:footnote w:type="continuationSeparator" w:id="0">
    <w:p w14:paraId="0C019C6B" w14:textId="77777777" w:rsidR="005C7668" w:rsidRDefault="005C7668" w:rsidP="00B05131">
      <w:pPr>
        <w:spacing w:after="0" w:line="240" w:lineRule="auto"/>
      </w:pPr>
      <w:r>
        <w:continuationSeparator/>
      </w:r>
    </w:p>
  </w:footnote>
  <w:footnote w:type="continuationNotice" w:id="1">
    <w:p w14:paraId="39C5314C" w14:textId="77777777" w:rsidR="005C7668" w:rsidRDefault="005C76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44D0" w14:textId="77777777" w:rsidR="00B05131" w:rsidRDefault="00B05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19F4" w14:textId="77777777" w:rsidR="00B05131" w:rsidRDefault="00B05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4519" w14:textId="77777777" w:rsidR="00B05131" w:rsidRDefault="00B05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785"/>
    <w:multiLevelType w:val="hybridMultilevel"/>
    <w:tmpl w:val="67D2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C6AC6"/>
    <w:multiLevelType w:val="hybridMultilevel"/>
    <w:tmpl w:val="ABBA77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585766">
    <w:abstractNumId w:val="1"/>
  </w:num>
  <w:num w:numId="2" w16cid:durableId="83738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2E"/>
    <w:rsid w:val="00004324"/>
    <w:rsid w:val="0001743D"/>
    <w:rsid w:val="00031F1D"/>
    <w:rsid w:val="00071479"/>
    <w:rsid w:val="00072DDC"/>
    <w:rsid w:val="00096591"/>
    <w:rsid w:val="00137CE3"/>
    <w:rsid w:val="0016769B"/>
    <w:rsid w:val="00197B33"/>
    <w:rsid w:val="001D1F15"/>
    <w:rsid w:val="001F453D"/>
    <w:rsid w:val="00254EB1"/>
    <w:rsid w:val="002604AA"/>
    <w:rsid w:val="002878BD"/>
    <w:rsid w:val="00304FAC"/>
    <w:rsid w:val="00331497"/>
    <w:rsid w:val="00353B21"/>
    <w:rsid w:val="00361DA0"/>
    <w:rsid w:val="00395231"/>
    <w:rsid w:val="003A1A63"/>
    <w:rsid w:val="00410E7D"/>
    <w:rsid w:val="00424778"/>
    <w:rsid w:val="00451269"/>
    <w:rsid w:val="00455839"/>
    <w:rsid w:val="004613BB"/>
    <w:rsid w:val="00461CD7"/>
    <w:rsid w:val="004F2020"/>
    <w:rsid w:val="00522724"/>
    <w:rsid w:val="0056739E"/>
    <w:rsid w:val="005A5825"/>
    <w:rsid w:val="005B79FA"/>
    <w:rsid w:val="005C7668"/>
    <w:rsid w:val="00613804"/>
    <w:rsid w:val="00670F9A"/>
    <w:rsid w:val="006A0D69"/>
    <w:rsid w:val="006C21CC"/>
    <w:rsid w:val="006E7707"/>
    <w:rsid w:val="00732FA1"/>
    <w:rsid w:val="0076277E"/>
    <w:rsid w:val="007A35C5"/>
    <w:rsid w:val="007E44D7"/>
    <w:rsid w:val="00815C77"/>
    <w:rsid w:val="008A7BE1"/>
    <w:rsid w:val="008B232E"/>
    <w:rsid w:val="008B70C2"/>
    <w:rsid w:val="008C2705"/>
    <w:rsid w:val="008C7655"/>
    <w:rsid w:val="008D12E6"/>
    <w:rsid w:val="008D7F9D"/>
    <w:rsid w:val="0090793E"/>
    <w:rsid w:val="00924A37"/>
    <w:rsid w:val="00933F3A"/>
    <w:rsid w:val="0095785C"/>
    <w:rsid w:val="00962F2C"/>
    <w:rsid w:val="00997D4C"/>
    <w:rsid w:val="009C43F7"/>
    <w:rsid w:val="00A14053"/>
    <w:rsid w:val="00A16F13"/>
    <w:rsid w:val="00A56966"/>
    <w:rsid w:val="00A628D2"/>
    <w:rsid w:val="00A71872"/>
    <w:rsid w:val="00A94238"/>
    <w:rsid w:val="00AE6D92"/>
    <w:rsid w:val="00B05131"/>
    <w:rsid w:val="00B32EF7"/>
    <w:rsid w:val="00B64694"/>
    <w:rsid w:val="00BB49EC"/>
    <w:rsid w:val="00BC6E09"/>
    <w:rsid w:val="00C14891"/>
    <w:rsid w:val="00C203C2"/>
    <w:rsid w:val="00C4563F"/>
    <w:rsid w:val="00C4762B"/>
    <w:rsid w:val="00C71CE4"/>
    <w:rsid w:val="00D0232F"/>
    <w:rsid w:val="00D15BF9"/>
    <w:rsid w:val="00D61540"/>
    <w:rsid w:val="00D636C6"/>
    <w:rsid w:val="00D73969"/>
    <w:rsid w:val="00DA4336"/>
    <w:rsid w:val="00DC16B7"/>
    <w:rsid w:val="00DF6F26"/>
    <w:rsid w:val="00E23D62"/>
    <w:rsid w:val="00E6044D"/>
    <w:rsid w:val="00ED6FC5"/>
    <w:rsid w:val="00F45DBD"/>
    <w:rsid w:val="00F626DA"/>
    <w:rsid w:val="00F77C01"/>
    <w:rsid w:val="00F94FE3"/>
    <w:rsid w:val="00FB2F97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ADAC"/>
  <w15:chartTrackingRefBased/>
  <w15:docId w15:val="{C73404E9-C095-401F-AC3D-544C4230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3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31"/>
  </w:style>
  <w:style w:type="paragraph" w:styleId="Footer">
    <w:name w:val="footer"/>
    <w:basedOn w:val="Normal"/>
    <w:link w:val="FooterChar"/>
    <w:uiPriority w:val="99"/>
    <w:unhideWhenUsed/>
    <w:rsid w:val="00B05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82A0931790346AB8EC0BEA0A7B108" ma:contentTypeVersion="18" ma:contentTypeDescription="Create a new document." ma:contentTypeScope="" ma:versionID="871f33b2e346f1044cd723ef5018187b">
  <xsd:schema xmlns:xsd="http://www.w3.org/2001/XMLSchema" xmlns:xs="http://www.w3.org/2001/XMLSchema" xmlns:p="http://schemas.microsoft.com/office/2006/metadata/properties" xmlns:ns2="2eecc89a-f040-4c50-8ea7-6907326ea0a8" xmlns:ns3="5c5b19a6-e979-4ee0-a144-187890569709" targetNamespace="http://schemas.microsoft.com/office/2006/metadata/properties" ma:root="true" ma:fieldsID="fb639807bc54494b794f810884e73cb6" ns2:_="" ns3:_="">
    <xsd:import namespace="2eecc89a-f040-4c50-8ea7-6907326ea0a8"/>
    <xsd:import namespace="5c5b19a6-e979-4ee0-a144-1878905697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c89a-f040-4c50-8ea7-6907326ea0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06c768-8086-4183-ad63-f55a5b24267a}" ma:internalName="TaxCatchAll" ma:showField="CatchAllData" ma:web="2eecc89a-f040-4c50-8ea7-6907326ea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19a6-e979-4ee0-a144-187890569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5ecf59-154e-450e-97c2-7575ba373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cc89a-f040-4c50-8ea7-6907326ea0a8" xsi:nil="true"/>
    <lcf76f155ced4ddcb4097134ff3c332f xmlns="5c5b19a6-e979-4ee0-a144-1878905697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D7E752-3970-4798-BC74-A8743219E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163BD-2447-4CC2-9F8C-8EDB2433C845}"/>
</file>

<file path=customXml/itemProps3.xml><?xml version="1.0" encoding="utf-8"?>
<ds:datastoreItem xmlns:ds="http://schemas.openxmlformats.org/officeDocument/2006/customXml" ds:itemID="{A833E6EB-796F-40BD-BC2E-475BE51C8761}">
  <ds:schemaRefs>
    <ds:schemaRef ds:uri="http://schemas.microsoft.com/office/2006/metadata/properties"/>
    <ds:schemaRef ds:uri="http://schemas.microsoft.com/office/infopath/2007/PartnerControls"/>
    <ds:schemaRef ds:uri="2eecc89a-f040-4c50-8ea7-6907326ea0a8"/>
    <ds:schemaRef ds:uri="5c5b19a6-e979-4ee0-a144-1878905697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617</Words>
  <Characters>3915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Ogletree</dc:creator>
  <cp:keywords/>
  <dc:description/>
  <cp:lastModifiedBy>Sandy Ogletree</cp:lastModifiedBy>
  <cp:revision>52</cp:revision>
  <cp:lastPrinted>2024-08-01T19:22:00Z</cp:lastPrinted>
  <dcterms:created xsi:type="dcterms:W3CDTF">2024-07-31T17:54:00Z</dcterms:created>
  <dcterms:modified xsi:type="dcterms:W3CDTF">2025-11-18T20:00:00Z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0x010100ED982A0931790346AB8EC0BEA0A7B108</vt:lpwstr>
  </property>
  <property fmtid="{D5CDD505-2E9C-101B-9397-08002B2CF9AE}" pid="3" name="MediaServiceImageTags">
    <vt:lpwstr/>
  </property>
</Properties>
</file>