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0BD0BEB" w:rsidR="00FC320D" w:rsidRPr="00103A99" w:rsidRDefault="005B2B4B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4CF5CC80" wp14:editId="3B1BC4B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-83185</wp:posOffset>
                  </wp:positionV>
                  <wp:extent cx="1409700" cy="1499834"/>
                  <wp:effectExtent l="0" t="0" r="0" b="5715"/>
                  <wp:wrapNone/>
                  <wp:docPr id="15909797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9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340AD75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36215A0D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</w:r>
      <w:r w:rsidRPr="00393CA0">
        <w:rPr>
          <w:rFonts w:ascii="Raleway" w:hAnsi="Raleway"/>
          <w:b/>
          <w:bCs/>
          <w:color w:val="262626" w:themeColor="text1" w:themeTint="D9"/>
        </w:rPr>
        <w:t xml:space="preserve">- </w:t>
      </w:r>
      <w:r w:rsidR="0007729B">
        <w:rPr>
          <w:rFonts w:ascii="Raleway" w:hAnsi="Raleway"/>
          <w:b/>
          <w:bCs/>
          <w:color w:val="262626" w:themeColor="text1" w:themeTint="D9"/>
        </w:rPr>
        <w:t>AFP Nova Scotia Chapter</w:t>
      </w:r>
    </w:p>
    <w:p w14:paraId="0A90780C" w14:textId="4044E29B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07729B">
        <w:rPr>
          <w:rFonts w:ascii="Raleway" w:hAnsi="Raleway"/>
          <w:b/>
          <w:color w:val="262626" w:themeColor="text1" w:themeTint="D9"/>
        </w:rPr>
        <w:t>Maritime Fundraising Conference 2025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62E4E99B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07729B">
        <w:rPr>
          <w:rFonts w:ascii="Raleway" w:hAnsi="Raleway"/>
          <w:color w:val="262626"/>
          <w:sz w:val="24"/>
          <w:szCs w:val="24"/>
        </w:rPr>
        <w:t xml:space="preserve">16 </w:t>
      </w:r>
      <w:proofErr w:type="gramStart"/>
      <w:r w:rsidR="0007729B">
        <w:rPr>
          <w:rFonts w:ascii="Raleway" w:hAnsi="Raleway"/>
          <w:color w:val="262626"/>
          <w:sz w:val="24"/>
          <w:szCs w:val="24"/>
        </w:rPr>
        <w:t>September,</w:t>
      </w:r>
      <w:proofErr w:type="gramEnd"/>
      <w:r w:rsidR="0007729B">
        <w:rPr>
          <w:rFonts w:ascii="Raleway" w:hAnsi="Raleway"/>
          <w:color w:val="262626"/>
          <w:sz w:val="24"/>
          <w:szCs w:val="24"/>
        </w:rPr>
        <w:t xml:space="preserve"> 2025 – Halifax, Nova Scotia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13EA3E86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7729B">
        <w:rPr>
          <w:rFonts w:ascii="Raleway" w:hAnsi="Raleway"/>
          <w:color w:val="B6121D"/>
          <w:u w:val="single"/>
        </w:rPr>
        <w:t xml:space="preserve">16 </w:t>
      </w:r>
      <w:proofErr w:type="gramStart"/>
      <w:r w:rsidR="0007729B">
        <w:rPr>
          <w:rFonts w:ascii="Raleway" w:hAnsi="Raleway"/>
          <w:color w:val="B6121D"/>
          <w:u w:val="single"/>
        </w:rPr>
        <w:t>September,</w:t>
      </w:r>
      <w:proofErr w:type="gramEnd"/>
      <w:r w:rsidR="0007729B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36BAA810" w14:textId="3436011F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07729B">
        <w:rPr>
          <w:rFonts w:ascii="Raleway" w:hAnsi="Raleway"/>
          <w:b/>
          <w:color w:val="B6121D"/>
          <w:sz w:val="22"/>
          <w:szCs w:val="22"/>
        </w:rPr>
        <w:t xml:space="preserve">9:50am – 10:50am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7729B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31CE32E6" w14:textId="5F088724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1A: </w:t>
      </w:r>
      <w:r w:rsidR="0007729B">
        <w:rPr>
          <w:rFonts w:ascii="Raleway" w:hAnsi="Raleway"/>
          <w:color w:val="262626"/>
          <w:sz w:val="22"/>
          <w:szCs w:val="22"/>
        </w:rPr>
        <w:t>Mission, Message, Money: Storytelling That Inspires Donor Engagement</w:t>
      </w:r>
    </w:p>
    <w:p w14:paraId="4E83672A" w14:textId="4B66DB1B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bookmarkEnd w:id="0"/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1B: </w:t>
      </w:r>
      <w:r w:rsidR="0007729B">
        <w:rPr>
          <w:rFonts w:ascii="Raleway" w:hAnsi="Raleway"/>
          <w:color w:val="262626"/>
          <w:sz w:val="22"/>
          <w:szCs w:val="22"/>
        </w:rPr>
        <w:t>From Donations to Collaborations: Unlocking the Full Potential of Stakeholders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5BD672E9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7729B">
        <w:rPr>
          <w:rFonts w:ascii="Raleway" w:hAnsi="Raleway"/>
          <w:color w:val="B6121D"/>
          <w:u w:val="single"/>
        </w:rPr>
        <w:t xml:space="preserve">16 </w:t>
      </w:r>
      <w:proofErr w:type="gramStart"/>
      <w:r w:rsidR="0007729B">
        <w:rPr>
          <w:rFonts w:ascii="Raleway" w:hAnsi="Raleway"/>
          <w:color w:val="B6121D"/>
          <w:u w:val="single"/>
        </w:rPr>
        <w:t>September,</w:t>
      </w:r>
      <w:proofErr w:type="gramEnd"/>
      <w:r w:rsidR="0007729B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437ECCC5" w14:textId="14DDA845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93CA0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07729B">
        <w:rPr>
          <w:rFonts w:ascii="Raleway" w:hAnsi="Raleway"/>
          <w:b/>
          <w:color w:val="B6121D"/>
          <w:sz w:val="22"/>
          <w:szCs w:val="22"/>
        </w:rPr>
        <w:t xml:space="preserve"> 11:00am – 12:00pm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07729B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72827B67" w14:textId="095E6396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2A: </w:t>
      </w:r>
      <w:r w:rsidR="0007729B">
        <w:rPr>
          <w:rFonts w:ascii="Raleway" w:hAnsi="Raleway"/>
          <w:color w:val="262626"/>
          <w:sz w:val="22"/>
          <w:szCs w:val="22"/>
        </w:rPr>
        <w:t xml:space="preserve">We Come </w:t>
      </w:r>
      <w:proofErr w:type="gramStart"/>
      <w:r w:rsidR="0007729B">
        <w:rPr>
          <w:rFonts w:ascii="Raleway" w:hAnsi="Raleway"/>
          <w:color w:val="262626"/>
          <w:sz w:val="22"/>
          <w:szCs w:val="22"/>
        </w:rPr>
        <w:t>In</w:t>
      </w:r>
      <w:proofErr w:type="gramEnd"/>
      <w:r w:rsidR="0007729B">
        <w:rPr>
          <w:rFonts w:ascii="Raleway" w:hAnsi="Raleway"/>
          <w:color w:val="262626"/>
          <w:sz w:val="22"/>
          <w:szCs w:val="22"/>
        </w:rPr>
        <w:t xml:space="preserve"> Peace! From Eye Rolls to High Fives: Building Buy-In Across Your Team</w:t>
      </w:r>
    </w:p>
    <w:p w14:paraId="12C51675" w14:textId="6EFBEDEF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2B: </w:t>
      </w:r>
      <w:r w:rsidR="0007729B">
        <w:rPr>
          <w:rFonts w:ascii="Raleway" w:hAnsi="Raleway"/>
          <w:color w:val="262626"/>
          <w:sz w:val="22"/>
          <w:szCs w:val="22"/>
        </w:rPr>
        <w:t>Biscuits With the Boss: Believe in the Power of Moments and the Impact of Great Stewardship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6C008211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7729B">
        <w:rPr>
          <w:rFonts w:ascii="Raleway" w:hAnsi="Raleway"/>
          <w:color w:val="B6121D"/>
          <w:u w:val="single"/>
        </w:rPr>
        <w:t xml:space="preserve">16 </w:t>
      </w:r>
      <w:proofErr w:type="gramStart"/>
      <w:r w:rsidR="0007729B">
        <w:rPr>
          <w:rFonts w:ascii="Raleway" w:hAnsi="Raleway"/>
          <w:color w:val="B6121D"/>
          <w:u w:val="single"/>
        </w:rPr>
        <w:t>September,</w:t>
      </w:r>
      <w:proofErr w:type="gramEnd"/>
      <w:r w:rsidR="0007729B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691F4423" w14:textId="42139B7C" w:rsidR="00416AFB" w:rsidRPr="00DD2440" w:rsidRDefault="00B95077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Keynote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7729B">
        <w:rPr>
          <w:rFonts w:ascii="Raleway" w:hAnsi="Raleway"/>
          <w:b/>
          <w:color w:val="B6121D"/>
          <w:sz w:val="22"/>
          <w:szCs w:val="22"/>
        </w:rPr>
        <w:t xml:space="preserve">12:27pm – 1:40pm 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7729B">
        <w:rPr>
          <w:rFonts w:ascii="Raleway" w:hAnsi="Raleway"/>
          <w:b/>
          <w:color w:val="B6121D"/>
          <w:sz w:val="22"/>
          <w:szCs w:val="22"/>
        </w:rPr>
        <w:t>1.25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F85EAC0" w14:textId="7D7951FC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7729B">
        <w:rPr>
          <w:rFonts w:ascii="Raleway" w:hAnsi="Raleway"/>
          <w:color w:val="262626"/>
          <w:sz w:val="22"/>
          <w:szCs w:val="22"/>
        </w:rPr>
        <w:t>Keynote: The Fragile Commodity of Trust and the Achor of Kinship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27C3E478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7BD4A738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6FE1CC89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2FCDFF1A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46D8B21F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71948A78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BAFA9AD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01BB7DCA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63CA9599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BFE25AC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2C7DDAA7" w14:textId="77777777" w:rsidR="0007729B" w:rsidRDefault="0007729B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B1755D6" w14:textId="7339F4FC" w:rsidR="00296F95" w:rsidRPr="00DD2440" w:rsidRDefault="00296F95" w:rsidP="0007729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7729B">
        <w:rPr>
          <w:rFonts w:ascii="Raleway" w:hAnsi="Raleway"/>
          <w:color w:val="B6121D"/>
          <w:u w:val="single"/>
        </w:rPr>
        <w:t xml:space="preserve">16 </w:t>
      </w:r>
      <w:proofErr w:type="gramStart"/>
      <w:r w:rsidR="0007729B">
        <w:rPr>
          <w:rFonts w:ascii="Raleway" w:hAnsi="Raleway"/>
          <w:color w:val="B6121D"/>
          <w:u w:val="single"/>
        </w:rPr>
        <w:t>September,</w:t>
      </w:r>
      <w:proofErr w:type="gramEnd"/>
      <w:r w:rsidR="0007729B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4B766CD7" w14:textId="1D435BD9" w:rsidR="00416AFB" w:rsidRPr="00DD2440" w:rsidRDefault="00416AFB" w:rsidP="0007729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95077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7729B">
        <w:rPr>
          <w:rFonts w:ascii="Raleway" w:hAnsi="Raleway"/>
          <w:b/>
          <w:color w:val="B6121D"/>
          <w:sz w:val="22"/>
          <w:szCs w:val="22"/>
        </w:rPr>
        <w:t xml:space="preserve">1:50pm – 2:50pm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7729B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93A45DB" w14:textId="77C0D918" w:rsidR="00416AFB" w:rsidRPr="00DD2440" w:rsidRDefault="009F71CB" w:rsidP="0007729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>3A: A</w:t>
      </w:r>
      <w:r w:rsidR="0007729B">
        <w:rPr>
          <w:rFonts w:ascii="Raleway" w:hAnsi="Raleway"/>
          <w:color w:val="262626"/>
          <w:sz w:val="22"/>
          <w:szCs w:val="22"/>
        </w:rPr>
        <w:t>ssessing What Your Organization Needs to Advance</w:t>
      </w:r>
    </w:p>
    <w:p w14:paraId="2045598F" w14:textId="6408539D" w:rsidR="0007729B" w:rsidRDefault="009F71CB" w:rsidP="0007729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3B: </w:t>
      </w:r>
      <w:r w:rsidR="0007729B">
        <w:rPr>
          <w:rFonts w:ascii="Raleway" w:hAnsi="Raleway"/>
          <w:color w:val="262626"/>
          <w:sz w:val="22"/>
          <w:szCs w:val="22"/>
        </w:rPr>
        <w:t>Staying Strong When the Mission Feels Heavy: Mental Fitness in a Changing World</w:t>
      </w:r>
    </w:p>
    <w:p w14:paraId="7A42E63A" w14:textId="77777777" w:rsidR="0007729B" w:rsidRPr="00DD2440" w:rsidRDefault="0007729B" w:rsidP="00416AFB">
      <w:pPr>
        <w:rPr>
          <w:rFonts w:ascii="Raleway" w:hAnsi="Raleway"/>
          <w:sz w:val="22"/>
          <w:szCs w:val="22"/>
        </w:rPr>
      </w:pPr>
    </w:p>
    <w:p w14:paraId="65D14A6F" w14:textId="217881D3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7729B">
        <w:rPr>
          <w:rFonts w:ascii="Raleway" w:hAnsi="Raleway"/>
          <w:color w:val="B6121D"/>
          <w:u w:val="single"/>
        </w:rPr>
        <w:t xml:space="preserve">16 </w:t>
      </w:r>
      <w:proofErr w:type="gramStart"/>
      <w:r w:rsidR="0007729B">
        <w:rPr>
          <w:rFonts w:ascii="Raleway" w:hAnsi="Raleway"/>
          <w:color w:val="B6121D"/>
          <w:u w:val="single"/>
        </w:rPr>
        <w:t>September,</w:t>
      </w:r>
      <w:proofErr w:type="gramEnd"/>
      <w:r w:rsidR="0007729B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29217086" w14:textId="7EFEB9CC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95077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7729B">
        <w:rPr>
          <w:rFonts w:ascii="Raleway" w:hAnsi="Raleway"/>
          <w:b/>
          <w:color w:val="B6121D"/>
          <w:sz w:val="22"/>
          <w:szCs w:val="22"/>
        </w:rPr>
        <w:t xml:space="preserve">3:10pm – 4:10pm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7729B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2E68EB7" w14:textId="44563F79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4A: </w:t>
      </w:r>
      <w:r w:rsidR="0007729B">
        <w:rPr>
          <w:rFonts w:ascii="Raleway" w:hAnsi="Raleway"/>
          <w:color w:val="262626"/>
          <w:sz w:val="22"/>
          <w:szCs w:val="22"/>
        </w:rPr>
        <w:t>Navigating AI in Fundraising: From Fear to Function</w:t>
      </w:r>
    </w:p>
    <w:p w14:paraId="61FDA146" w14:textId="32D6612E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95077">
        <w:rPr>
          <w:rFonts w:ascii="Raleway" w:hAnsi="Raleway"/>
          <w:color w:val="262626"/>
          <w:sz w:val="22"/>
          <w:szCs w:val="22"/>
        </w:rPr>
        <w:t xml:space="preserve">4B: </w:t>
      </w:r>
      <w:r w:rsidR="0007729B">
        <w:rPr>
          <w:rFonts w:ascii="Raleway" w:hAnsi="Raleway"/>
          <w:color w:val="262626"/>
          <w:sz w:val="22"/>
          <w:szCs w:val="22"/>
        </w:rPr>
        <w:t>From Burnout to Boundaries: Creating a Sustainable Grant Strategy</w:t>
      </w:r>
    </w:p>
    <w:p w14:paraId="19B334C5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04D08239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5047A262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51C5C94F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5158D93B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08E27558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43855722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79295A31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4617125A" w14:textId="77777777" w:rsidR="0007729B" w:rsidRDefault="0007729B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77E66202" w14:textId="77777777" w:rsidR="00204716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3F0BBB7C" w14:textId="77777777" w:rsidR="00204716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4C1ED710" w14:textId="77777777" w:rsidR="00204716" w:rsidRPr="00DD2440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C24F" w14:textId="77777777" w:rsidR="0043552E" w:rsidRDefault="0043552E" w:rsidP="00100161">
      <w:r>
        <w:separator/>
      </w:r>
    </w:p>
  </w:endnote>
  <w:endnote w:type="continuationSeparator" w:id="0">
    <w:p w14:paraId="2626AE56" w14:textId="77777777" w:rsidR="0043552E" w:rsidRDefault="0043552E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5F24" w14:textId="77777777" w:rsidR="0043552E" w:rsidRDefault="0043552E" w:rsidP="00100161">
      <w:r>
        <w:separator/>
      </w:r>
    </w:p>
  </w:footnote>
  <w:footnote w:type="continuationSeparator" w:id="0">
    <w:p w14:paraId="1CA5346B" w14:textId="77777777" w:rsidR="0043552E" w:rsidRDefault="0043552E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7729B"/>
    <w:rsid w:val="000A1DD0"/>
    <w:rsid w:val="000B1194"/>
    <w:rsid w:val="000F6776"/>
    <w:rsid w:val="00100161"/>
    <w:rsid w:val="00103A99"/>
    <w:rsid w:val="001061BF"/>
    <w:rsid w:val="001278E1"/>
    <w:rsid w:val="001332A3"/>
    <w:rsid w:val="00141C97"/>
    <w:rsid w:val="00145C18"/>
    <w:rsid w:val="001B4116"/>
    <w:rsid w:val="001D246D"/>
    <w:rsid w:val="00204716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93CA0"/>
    <w:rsid w:val="003D37A7"/>
    <w:rsid w:val="003F4BD1"/>
    <w:rsid w:val="00416AFB"/>
    <w:rsid w:val="0043552E"/>
    <w:rsid w:val="00436883"/>
    <w:rsid w:val="004419CC"/>
    <w:rsid w:val="00461210"/>
    <w:rsid w:val="004A521B"/>
    <w:rsid w:val="004F5B67"/>
    <w:rsid w:val="00507901"/>
    <w:rsid w:val="00527CB0"/>
    <w:rsid w:val="00546FE4"/>
    <w:rsid w:val="005B2B4B"/>
    <w:rsid w:val="005B4C7A"/>
    <w:rsid w:val="005E0EC1"/>
    <w:rsid w:val="0062020B"/>
    <w:rsid w:val="006379F0"/>
    <w:rsid w:val="00665295"/>
    <w:rsid w:val="006865E8"/>
    <w:rsid w:val="006D7AE8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B5AF6"/>
    <w:rsid w:val="00901013"/>
    <w:rsid w:val="00930D97"/>
    <w:rsid w:val="009534F7"/>
    <w:rsid w:val="009B4978"/>
    <w:rsid w:val="009D70E2"/>
    <w:rsid w:val="009F71CB"/>
    <w:rsid w:val="00A04239"/>
    <w:rsid w:val="00A142F1"/>
    <w:rsid w:val="00A56BCA"/>
    <w:rsid w:val="00A65A20"/>
    <w:rsid w:val="00A81420"/>
    <w:rsid w:val="00A83DB4"/>
    <w:rsid w:val="00A97A50"/>
    <w:rsid w:val="00AA63D1"/>
    <w:rsid w:val="00AA63FB"/>
    <w:rsid w:val="00AA72E8"/>
    <w:rsid w:val="00AE039F"/>
    <w:rsid w:val="00B95077"/>
    <w:rsid w:val="00BD1BC9"/>
    <w:rsid w:val="00C67409"/>
    <w:rsid w:val="00CE175C"/>
    <w:rsid w:val="00D56D85"/>
    <w:rsid w:val="00DD2440"/>
    <w:rsid w:val="00DE1EB7"/>
    <w:rsid w:val="00DF6844"/>
    <w:rsid w:val="00DF7253"/>
    <w:rsid w:val="00DF77BC"/>
    <w:rsid w:val="00E37129"/>
    <w:rsid w:val="00E839F3"/>
    <w:rsid w:val="00E91077"/>
    <w:rsid w:val="00E92BC8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Dennis Chaulk</cp:lastModifiedBy>
  <cp:revision>2</cp:revision>
  <cp:lastPrinted>2012-08-09T18:43:00Z</cp:lastPrinted>
  <dcterms:created xsi:type="dcterms:W3CDTF">2025-09-15T15:01:00Z</dcterms:created>
  <dcterms:modified xsi:type="dcterms:W3CDTF">2025-09-15T15:01:00Z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