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A3" w:rsidRDefault="006A73A3" w:rsidP="00E552A8">
      <w:pPr>
        <w:spacing w:before="100" w:beforeAutospacing="1" w:after="100" w:afterAutospacing="1" w:line="240" w:lineRule="auto"/>
        <w:rPr>
          <w:rFonts w:ascii="Segoe UI" w:eastAsia="Times New Roman" w:hAnsi="Segoe UI" w:cs="Segoe UI"/>
          <w:b/>
          <w:color w:val="333333"/>
          <w:sz w:val="20"/>
          <w:szCs w:val="20"/>
          <w:lang w:val="en"/>
        </w:rPr>
      </w:pPr>
      <w:r w:rsidRPr="006A73A3">
        <w:rPr>
          <w:rFonts w:ascii="Segoe UI" w:eastAsia="Times New Roman" w:hAnsi="Segoe UI" w:cs="Segoe UI"/>
          <w:b/>
          <w:noProof/>
          <w:color w:val="333333"/>
          <w:sz w:val="20"/>
          <w:szCs w:val="20"/>
          <w:lang w:val="en"/>
        </w:rPr>
        <w:drawing>
          <wp:inline distT="0" distB="0" distL="0" distR="0" wp14:anchorId="2F8D035A" wp14:editId="1CF3FA88">
            <wp:extent cx="1441034" cy="429895"/>
            <wp:effectExtent l="0" t="0" r="6985" b="8255"/>
            <wp:docPr id="1" name="Picture 1" descr="C:\Users\lucerom\Desktop\Spar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erom\Desktop\Sparro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205" cy="435316"/>
                    </a:xfrm>
                    <a:prstGeom prst="rect">
                      <a:avLst/>
                    </a:prstGeom>
                    <a:noFill/>
                    <a:ln>
                      <a:noFill/>
                    </a:ln>
                  </pic:spPr>
                </pic:pic>
              </a:graphicData>
            </a:graphic>
          </wp:inline>
        </w:drawing>
      </w:r>
    </w:p>
    <w:p w:rsidR="00E552A8" w:rsidRPr="00BD750B" w:rsidRDefault="00E552A8" w:rsidP="00E552A8">
      <w:pPr>
        <w:spacing w:before="100" w:beforeAutospacing="1" w:after="100" w:afterAutospacing="1" w:line="240" w:lineRule="auto"/>
        <w:rPr>
          <w:rFonts w:ascii="Segoe UI" w:eastAsia="Times New Roman" w:hAnsi="Segoe UI" w:cs="Segoe UI"/>
          <w:color w:val="333333"/>
          <w:sz w:val="20"/>
          <w:szCs w:val="20"/>
          <w:lang w:val="en"/>
        </w:rPr>
      </w:pPr>
      <w:r w:rsidRPr="00BD750B">
        <w:rPr>
          <w:rFonts w:ascii="Segoe UI" w:eastAsia="Times New Roman" w:hAnsi="Segoe UI" w:cs="Segoe UI"/>
          <w:b/>
          <w:color w:val="333333"/>
          <w:sz w:val="20"/>
          <w:szCs w:val="20"/>
          <w:lang w:val="en"/>
        </w:rPr>
        <w:t>Sparrow Health System</w:t>
      </w:r>
      <w:r w:rsidRPr="00BD750B">
        <w:rPr>
          <w:rFonts w:ascii="Segoe UI" w:eastAsia="Times New Roman" w:hAnsi="Segoe UI" w:cs="Segoe UI"/>
          <w:b/>
          <w:color w:val="333333"/>
          <w:sz w:val="20"/>
          <w:szCs w:val="20"/>
          <w:lang w:val="en"/>
        </w:rPr>
        <w:br/>
      </w:r>
      <w:r w:rsidRPr="00BD750B">
        <w:rPr>
          <w:rFonts w:ascii="Segoe UI" w:eastAsia="Times New Roman" w:hAnsi="Segoe UI" w:cs="Segoe UI"/>
          <w:color w:val="333333"/>
          <w:sz w:val="20"/>
          <w:szCs w:val="20"/>
          <w:lang w:val="en"/>
        </w:rPr>
        <w:t>Sparrow Hospital</w:t>
      </w:r>
      <w:r w:rsidRPr="00BD750B">
        <w:rPr>
          <w:rFonts w:ascii="Segoe UI" w:eastAsia="Times New Roman" w:hAnsi="Segoe UI" w:cs="Segoe UI"/>
          <w:color w:val="333333"/>
          <w:sz w:val="20"/>
          <w:szCs w:val="20"/>
          <w:lang w:val="en"/>
        </w:rPr>
        <w:br/>
      </w:r>
      <w:r w:rsidR="006A73A3">
        <w:rPr>
          <w:rFonts w:ascii="Segoe UI" w:eastAsia="Times New Roman" w:hAnsi="Segoe UI" w:cs="Segoe UI"/>
          <w:color w:val="333333"/>
          <w:sz w:val="20"/>
          <w:szCs w:val="20"/>
          <w:lang w:val="en"/>
        </w:rPr>
        <w:t>Development Officer – Sparrow Foundation</w:t>
      </w:r>
      <w:r w:rsidRPr="00BD750B">
        <w:rPr>
          <w:rFonts w:ascii="Segoe UI" w:eastAsia="Times New Roman" w:hAnsi="Segoe UI" w:cs="Segoe UI"/>
          <w:color w:val="333333"/>
          <w:sz w:val="20"/>
          <w:szCs w:val="20"/>
          <w:lang w:val="en"/>
        </w:rPr>
        <w:br/>
        <w:t xml:space="preserve">Req. </w:t>
      </w:r>
      <w:r w:rsidR="006A73A3">
        <w:rPr>
          <w:rFonts w:ascii="Segoe UI" w:eastAsia="Times New Roman" w:hAnsi="Segoe UI" w:cs="Segoe UI"/>
          <w:color w:val="333333"/>
          <w:sz w:val="20"/>
          <w:szCs w:val="20"/>
          <w:lang w:val="en"/>
        </w:rPr>
        <w:t>18227</w:t>
      </w:r>
    </w:p>
    <w:p w:rsidR="00E552A8" w:rsidRPr="00E552A8" w:rsidRDefault="00E552A8"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r w:rsidRPr="00E552A8">
        <w:rPr>
          <w:rFonts w:ascii="Segoe UI" w:eastAsia="Times New Roman" w:hAnsi="Segoe UI" w:cs="Segoe UI"/>
          <w:b/>
          <w:bCs/>
          <w:color w:val="333333"/>
          <w:sz w:val="24"/>
          <w:szCs w:val="24"/>
          <w:lang w:val="en"/>
        </w:rPr>
        <w:t>Job Description</w:t>
      </w:r>
    </w:p>
    <w:p w:rsidR="00E552A8" w:rsidRPr="00E552A8" w:rsidRDefault="00E552A8" w:rsidP="00E552A8">
      <w:pPr>
        <w:spacing w:before="100" w:beforeAutospacing="1" w:after="100" w:afterAutospacing="1" w:line="240" w:lineRule="auto"/>
        <w:rPr>
          <w:rFonts w:ascii="Segoe UI" w:eastAsia="Times New Roman" w:hAnsi="Segoe UI" w:cs="Segoe UI"/>
          <w:color w:val="333333"/>
          <w:sz w:val="20"/>
          <w:szCs w:val="20"/>
          <w:lang w:val="en"/>
        </w:rPr>
      </w:pPr>
      <w:r w:rsidRPr="00E552A8">
        <w:rPr>
          <w:rFonts w:ascii="Segoe UI" w:eastAsia="Times New Roman" w:hAnsi="Segoe UI" w:cs="Segoe UI"/>
          <w:b/>
          <w:bCs/>
          <w:color w:val="333333"/>
          <w:sz w:val="20"/>
          <w:szCs w:val="20"/>
          <w:lang w:val="en"/>
        </w:rPr>
        <w:t>General Purpose of Job</w:t>
      </w:r>
      <w:r w:rsidRPr="00E552A8">
        <w:rPr>
          <w:rFonts w:ascii="Segoe UI" w:eastAsia="Times New Roman" w:hAnsi="Segoe UI" w:cs="Segoe UI"/>
          <w:color w:val="333333"/>
          <w:sz w:val="20"/>
          <w:szCs w:val="20"/>
          <w:lang w:val="en"/>
        </w:rPr>
        <w:t>:  </w:t>
      </w:r>
    </w:p>
    <w:p w:rsidR="006A73A3" w:rsidRDefault="006A73A3" w:rsidP="00E552A8">
      <w:pPr>
        <w:spacing w:before="100" w:beforeAutospacing="1" w:after="100" w:afterAutospacing="1" w:line="240" w:lineRule="auto"/>
        <w:rPr>
          <w:rFonts w:ascii="Segoe UI" w:hAnsi="Segoe UI" w:cs="Segoe UI"/>
          <w:sz w:val="21"/>
          <w:szCs w:val="21"/>
          <w:shd w:val="clear" w:color="auto" w:fill="FFFFFF"/>
        </w:rPr>
      </w:pPr>
      <w:r>
        <w:rPr>
          <w:rFonts w:ascii="Segoe UI" w:hAnsi="Segoe UI" w:cs="Segoe UI"/>
          <w:sz w:val="21"/>
          <w:szCs w:val="21"/>
          <w:shd w:val="clear" w:color="auto" w:fill="FFFFFF"/>
        </w:rPr>
        <w:t>The Development Officer s</w:t>
      </w:r>
      <w:r>
        <w:rPr>
          <w:rFonts w:ascii="Segoe UI" w:hAnsi="Segoe UI" w:cs="Segoe UI"/>
          <w:sz w:val="21"/>
          <w:szCs w:val="21"/>
          <w:shd w:val="clear" w:color="auto" w:fill="FFFFFF"/>
        </w:rPr>
        <w:t>upport</w:t>
      </w:r>
      <w:r>
        <w:rPr>
          <w:rFonts w:ascii="Segoe UI" w:hAnsi="Segoe UI" w:cs="Segoe UI"/>
          <w:sz w:val="21"/>
          <w:szCs w:val="21"/>
          <w:shd w:val="clear" w:color="auto" w:fill="FFFFFF"/>
        </w:rPr>
        <w:t>s</w:t>
      </w:r>
      <w:r>
        <w:rPr>
          <w:rFonts w:ascii="Segoe UI" w:hAnsi="Segoe UI" w:cs="Segoe UI"/>
          <w:sz w:val="21"/>
          <w:szCs w:val="21"/>
          <w:shd w:val="clear" w:color="auto" w:fill="FFFFFF"/>
        </w:rPr>
        <w:t xml:space="preserve"> the mission of the Sparrow Foundation to inspire philanthropy from our community in support of the care that Sparrow provides each and every day. Key responsibilities include individual donor development, as well as corporate donor development and proposal/grant writing, as needed. This position will carry a portfolio of existing donors and grow existing funding relationships, as well as identify, cultivate and secure new philanthropic supporters for Sparrow. It is anticipated the successful candidate will raise more than $750,000 per year in support of strategic priorities and needs throughout the system.</w:t>
      </w:r>
    </w:p>
    <w:p w:rsidR="00E552A8" w:rsidRPr="00E552A8" w:rsidRDefault="00E552A8" w:rsidP="00E552A8">
      <w:pPr>
        <w:spacing w:before="100" w:beforeAutospacing="1" w:after="100" w:afterAutospacing="1" w:line="240" w:lineRule="auto"/>
        <w:rPr>
          <w:rFonts w:ascii="Segoe UI" w:eastAsia="Times New Roman" w:hAnsi="Segoe UI" w:cs="Segoe UI"/>
          <w:color w:val="333333"/>
          <w:sz w:val="20"/>
          <w:szCs w:val="20"/>
          <w:lang w:val="en"/>
        </w:rPr>
      </w:pPr>
      <w:r w:rsidRPr="00E552A8">
        <w:rPr>
          <w:rFonts w:ascii="Segoe UI" w:eastAsia="Times New Roman" w:hAnsi="Segoe UI" w:cs="Segoe UI"/>
          <w:b/>
          <w:bCs/>
          <w:color w:val="333333"/>
          <w:sz w:val="20"/>
          <w:szCs w:val="20"/>
          <w:lang w:val="en"/>
        </w:rPr>
        <w:t>Essential Duties</w:t>
      </w:r>
      <w:r w:rsidRPr="00E552A8">
        <w:rPr>
          <w:rFonts w:ascii="Segoe UI" w:eastAsia="Times New Roman" w:hAnsi="Segoe UI" w:cs="Segoe UI"/>
          <w:color w:val="333333"/>
          <w:sz w:val="20"/>
          <w:szCs w:val="20"/>
          <w:lang w:val="en"/>
        </w:rPr>
        <w:t>:</w:t>
      </w:r>
    </w:p>
    <w:p w:rsidR="00E552A8" w:rsidRDefault="00E552A8" w:rsidP="00E552A8">
      <w:pPr>
        <w:spacing w:before="100" w:beforeAutospacing="1" w:after="100" w:afterAutospacing="1" w:line="240" w:lineRule="auto"/>
        <w:rPr>
          <w:rFonts w:ascii="Segoe UI" w:eastAsia="Times New Roman" w:hAnsi="Segoe UI" w:cs="Segoe UI"/>
          <w:i/>
          <w:iCs/>
          <w:color w:val="333333"/>
          <w:sz w:val="20"/>
          <w:szCs w:val="20"/>
          <w:lang w:val="en"/>
        </w:rPr>
      </w:pPr>
      <w:r w:rsidRPr="00E552A8">
        <w:rPr>
          <w:rFonts w:ascii="Segoe UI" w:eastAsia="Times New Roman" w:hAnsi="Segoe UI" w:cs="Segoe UI"/>
          <w:i/>
          <w:iCs/>
          <w:color w:val="333333"/>
          <w:sz w:val="20"/>
          <w:szCs w:val="20"/>
          <w:lang w:val="en"/>
        </w:rPr>
        <w:t>This job description is intended to cover the minimum essential duties assigned on a regular basis.  Associates may be asked to perform additional duties as assigned by their leader. Leadership has the right to alter or modify the duties of the position.</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Manage a pipeline/portfolio of individual donors, while growing that portfolio, through personal visits, calls and interactions that develop and strengthen relationships</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Write proposals and/or grants, as identified, to support funding requests</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Serve as a key member of the Development Team, working closely with colleagues in the Foundation to achieve organizational goals</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Provide support to capital campaigns, as directed</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Demonstrate the highest level of professional ethics, personal integrity and passion for philanthropy</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Actively use the Raiser's Edge database to track activities and meet goals as assigned</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Positively represent the Sparrow Foundation within the community at-large, identifying donor prospects and supporting donor stewardship activities</w:t>
      </w:r>
    </w:p>
    <w:p w:rsidR="006A73A3" w:rsidRPr="006A73A3" w:rsidRDefault="006A73A3" w:rsidP="006A73A3">
      <w:pPr>
        <w:numPr>
          <w:ilvl w:val="0"/>
          <w:numId w:val="6"/>
        </w:numPr>
        <w:spacing w:after="0" w:line="240" w:lineRule="auto"/>
        <w:ind w:left="480"/>
        <w:textAlignment w:val="baseline"/>
        <w:rPr>
          <w:rFonts w:ascii="Segoe UI" w:eastAsia="Times New Roman" w:hAnsi="Segoe UI" w:cs="Segoe UI"/>
          <w:sz w:val="21"/>
          <w:szCs w:val="21"/>
        </w:rPr>
      </w:pPr>
      <w:r w:rsidRPr="006A73A3">
        <w:rPr>
          <w:rFonts w:ascii="Segoe UI" w:eastAsia="Times New Roman" w:hAnsi="Segoe UI" w:cs="Segoe UI"/>
          <w:sz w:val="21"/>
          <w:szCs w:val="21"/>
        </w:rPr>
        <w:t>Participate in Sparrow Foundation events and activities</w:t>
      </w:r>
    </w:p>
    <w:p w:rsidR="006A73A3" w:rsidRDefault="006A73A3"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p>
    <w:p w:rsidR="006A73A3" w:rsidRDefault="006A73A3"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p>
    <w:p w:rsidR="006A73A3" w:rsidRDefault="006A73A3"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p>
    <w:p w:rsidR="006A73A3" w:rsidRDefault="006A73A3"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p>
    <w:p w:rsidR="00E552A8" w:rsidRPr="00E552A8" w:rsidRDefault="00E552A8" w:rsidP="00E552A8">
      <w:pPr>
        <w:pBdr>
          <w:bottom w:val="single" w:sz="18" w:space="4" w:color="BBBBBB"/>
        </w:pBdr>
        <w:spacing w:after="225" w:line="240" w:lineRule="auto"/>
        <w:outlineLvl w:val="1"/>
        <w:rPr>
          <w:rFonts w:ascii="Segoe UI" w:eastAsia="Times New Roman" w:hAnsi="Segoe UI" w:cs="Segoe UI"/>
          <w:b/>
          <w:bCs/>
          <w:color w:val="333333"/>
          <w:sz w:val="24"/>
          <w:szCs w:val="24"/>
          <w:lang w:val="en"/>
        </w:rPr>
      </w:pPr>
      <w:r>
        <w:rPr>
          <w:rFonts w:ascii="Segoe UI" w:eastAsia="Times New Roman" w:hAnsi="Segoe UI" w:cs="Segoe UI"/>
          <w:b/>
          <w:bCs/>
          <w:color w:val="333333"/>
          <w:sz w:val="24"/>
          <w:szCs w:val="24"/>
          <w:lang w:val="en"/>
        </w:rPr>
        <w:t>Requirements</w:t>
      </w:r>
    </w:p>
    <w:p w:rsidR="006A73A3" w:rsidRPr="006A73A3" w:rsidRDefault="006A73A3" w:rsidP="006A73A3">
      <w:pPr>
        <w:spacing w:after="0" w:line="240" w:lineRule="auto"/>
        <w:rPr>
          <w:rFonts w:ascii="Times New Roman" w:eastAsia="Times New Roman" w:hAnsi="Times New Roman" w:cs="Times New Roman"/>
          <w:b/>
          <w:sz w:val="24"/>
          <w:szCs w:val="24"/>
        </w:rPr>
      </w:pPr>
      <w:r w:rsidRPr="006A73A3">
        <w:rPr>
          <w:rFonts w:ascii="Segoe UI" w:eastAsia="Times New Roman" w:hAnsi="Segoe UI" w:cs="Segoe UI"/>
          <w:b/>
          <w:sz w:val="21"/>
          <w:szCs w:val="21"/>
          <w:shd w:val="clear" w:color="auto" w:fill="FFFFFF"/>
        </w:rPr>
        <w:t>General Requirements</w:t>
      </w:r>
    </w:p>
    <w:p w:rsidR="006A73A3" w:rsidRPr="006A73A3" w:rsidRDefault="006A73A3" w:rsidP="006A73A3">
      <w:pPr>
        <w:spacing w:after="0" w:line="240" w:lineRule="auto"/>
        <w:rPr>
          <w:rFonts w:ascii="Times New Roman" w:eastAsia="Times New Roman" w:hAnsi="Times New Roman" w:cs="Times New Roman"/>
          <w:b/>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Certificate in Fund Raising Management (preferred)</w:t>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b/>
          <w:sz w:val="24"/>
          <w:szCs w:val="24"/>
        </w:rPr>
        <w:t>Work Experience</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Experience working in a fast-paced environment</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Minimum of 2 years' experience in fund development</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Experience working in a donor or CRM database</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Experience with Raiser's Edge, Sphere, </w:t>
      </w:r>
      <w:proofErr w:type="spellStart"/>
      <w:r w:rsidRPr="006A73A3">
        <w:rPr>
          <w:rFonts w:ascii="Times New Roman" w:eastAsia="Times New Roman" w:hAnsi="Times New Roman" w:cs="Times New Roman"/>
          <w:sz w:val="24"/>
          <w:szCs w:val="24"/>
        </w:rPr>
        <w:t>NetCommunity</w:t>
      </w:r>
      <w:proofErr w:type="spellEnd"/>
      <w:r w:rsidRPr="006A73A3">
        <w:rPr>
          <w:rFonts w:ascii="Times New Roman" w:eastAsia="Times New Roman" w:hAnsi="Times New Roman" w:cs="Times New Roman"/>
          <w:sz w:val="24"/>
          <w:szCs w:val="24"/>
        </w:rPr>
        <w:t xml:space="preserve"> Grow and/or other Blackbaud products (preferred)</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Experience with a successful annual fund program (preferred)</w:t>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b/>
          <w:sz w:val="24"/>
          <w:szCs w:val="24"/>
        </w:rPr>
        <w:t>Education</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Bachelor’s Degree (B.A. or B.S.) in philanthropy, communications, public relations, marketing, business administration or other related field</w:t>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sz w:val="24"/>
          <w:szCs w:val="24"/>
        </w:rPr>
        <w:br/>
      </w:r>
      <w:r w:rsidRPr="006A73A3">
        <w:rPr>
          <w:rFonts w:ascii="Times New Roman" w:eastAsia="Times New Roman" w:hAnsi="Times New Roman" w:cs="Times New Roman"/>
          <w:b/>
          <w:sz w:val="24"/>
          <w:szCs w:val="24"/>
        </w:rPr>
        <w:t>Specialized Knowledge and Skills</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Knowledge of key fund raising principles with a proven track record of success in a progressively responsible fund development position</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Highly developed interpersonal skills</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Demonstrate excellent writing skills</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Capable of working independently in Microsoft Office programs</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Highly organized and detail-focused</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Ability to deliver results while balancing multiple conflicting priorities</w:t>
      </w:r>
    </w:p>
    <w:p w:rsidR="006A73A3" w:rsidRP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Ability to work a schedule that occasionally includes evenings, weekend events, etc.</w:t>
      </w:r>
    </w:p>
    <w:p w:rsidR="006A73A3" w:rsidRDefault="006A73A3" w:rsidP="006A73A3">
      <w:pPr>
        <w:spacing w:after="0" w:line="240" w:lineRule="auto"/>
        <w:rPr>
          <w:rFonts w:ascii="Times New Roman" w:eastAsia="Times New Roman" w:hAnsi="Times New Roman" w:cs="Times New Roman"/>
          <w:sz w:val="24"/>
          <w:szCs w:val="24"/>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Ability to travel throughout the Sparrow region as needed</w:t>
      </w:r>
    </w:p>
    <w:p w:rsidR="006A73A3" w:rsidRDefault="006A73A3" w:rsidP="006A73A3">
      <w:pPr>
        <w:spacing w:after="0" w:line="240" w:lineRule="auto"/>
        <w:rPr>
          <w:rFonts w:ascii="Segoe UI" w:eastAsia="Times New Roman" w:hAnsi="Segoe UI" w:cs="Segoe UI"/>
          <w:b/>
          <w:color w:val="333333"/>
          <w:sz w:val="20"/>
          <w:szCs w:val="20"/>
          <w:lang w:val="en"/>
        </w:rPr>
      </w:pPr>
      <w:r w:rsidRPr="006A73A3">
        <w:rPr>
          <w:rFonts w:ascii="Times New Roman" w:eastAsia="Times New Roman" w:hAnsi="Symbol" w:cs="Times New Roman"/>
          <w:sz w:val="24"/>
          <w:szCs w:val="24"/>
        </w:rPr>
        <w:t></w:t>
      </w:r>
      <w:r w:rsidRPr="006A73A3">
        <w:rPr>
          <w:rFonts w:ascii="Times New Roman" w:eastAsia="Times New Roman" w:hAnsi="Times New Roman" w:cs="Times New Roman"/>
          <w:sz w:val="24"/>
          <w:szCs w:val="24"/>
        </w:rPr>
        <w:t xml:space="preserve"> Ability to contribute as an individual and as a member of a team</w:t>
      </w:r>
    </w:p>
    <w:p w:rsidR="00BD750B" w:rsidRPr="00BD750B" w:rsidRDefault="00BD750B" w:rsidP="00BD750B">
      <w:pPr>
        <w:spacing w:before="100" w:beforeAutospacing="1" w:after="100" w:afterAutospacing="1" w:line="240" w:lineRule="auto"/>
        <w:rPr>
          <w:rFonts w:ascii="Segoe UI" w:eastAsia="Times New Roman" w:hAnsi="Segoe UI" w:cs="Segoe UI"/>
          <w:color w:val="333333"/>
          <w:sz w:val="20"/>
          <w:szCs w:val="20"/>
          <w:lang w:val="en"/>
        </w:rPr>
      </w:pPr>
      <w:r w:rsidRPr="00BD750B">
        <w:rPr>
          <w:rFonts w:ascii="Segoe UI" w:eastAsia="Times New Roman" w:hAnsi="Segoe UI" w:cs="Segoe UI"/>
          <w:b/>
          <w:color w:val="333333"/>
          <w:sz w:val="20"/>
          <w:szCs w:val="20"/>
          <w:lang w:val="en"/>
        </w:rPr>
        <w:t>How to Apply</w:t>
      </w:r>
      <w:r w:rsidRPr="00BD750B">
        <w:rPr>
          <w:rFonts w:ascii="Segoe UI" w:eastAsia="Times New Roman" w:hAnsi="Segoe UI" w:cs="Segoe UI"/>
          <w:color w:val="333333"/>
          <w:sz w:val="20"/>
          <w:szCs w:val="20"/>
          <w:lang w:val="en"/>
        </w:rPr>
        <w:t xml:space="preserve">:  Visit </w:t>
      </w:r>
      <w:hyperlink r:id="rId6" w:history="1">
        <w:r w:rsidRPr="00BD750B">
          <w:rPr>
            <w:rStyle w:val="Hyperlink"/>
            <w:rFonts w:ascii="Segoe UI" w:eastAsia="Times New Roman" w:hAnsi="Segoe UI" w:cs="Segoe UI"/>
            <w:sz w:val="20"/>
            <w:szCs w:val="20"/>
            <w:lang w:val="en"/>
          </w:rPr>
          <w:t>https://careers.sparrow.org</w:t>
        </w:r>
      </w:hyperlink>
      <w:r w:rsidRPr="00BD750B">
        <w:rPr>
          <w:rFonts w:ascii="Segoe UI" w:eastAsia="Times New Roman" w:hAnsi="Segoe UI" w:cs="Segoe UI"/>
          <w:color w:val="333333"/>
          <w:sz w:val="20"/>
          <w:szCs w:val="20"/>
          <w:lang w:val="en"/>
        </w:rPr>
        <w:t xml:space="preserve"> and search for requisition </w:t>
      </w:r>
      <w:r w:rsidR="006A73A3">
        <w:rPr>
          <w:rFonts w:ascii="Segoe UI" w:eastAsia="Times New Roman" w:hAnsi="Segoe UI" w:cs="Segoe UI"/>
          <w:b/>
          <w:color w:val="333333"/>
          <w:sz w:val="20"/>
          <w:szCs w:val="20"/>
          <w:lang w:val="en"/>
        </w:rPr>
        <w:t>18227</w:t>
      </w:r>
      <w:r w:rsidRPr="00BD750B">
        <w:rPr>
          <w:rFonts w:ascii="Segoe UI" w:eastAsia="Times New Roman" w:hAnsi="Segoe UI" w:cs="Segoe UI"/>
          <w:b/>
          <w:color w:val="333333"/>
          <w:sz w:val="20"/>
          <w:szCs w:val="20"/>
          <w:lang w:val="en"/>
        </w:rPr>
        <w:t xml:space="preserve"> </w:t>
      </w:r>
      <w:r w:rsidR="006A73A3">
        <w:rPr>
          <w:rFonts w:ascii="Segoe UI" w:eastAsia="Times New Roman" w:hAnsi="Segoe UI" w:cs="Segoe UI"/>
          <w:b/>
          <w:color w:val="333333"/>
          <w:sz w:val="20"/>
          <w:szCs w:val="20"/>
          <w:lang w:val="en"/>
        </w:rPr>
        <w:t>Development Officer – Sparrow Foundation</w:t>
      </w:r>
      <w:r w:rsidRPr="00BD750B">
        <w:rPr>
          <w:rFonts w:ascii="Segoe UI" w:eastAsia="Times New Roman" w:hAnsi="Segoe UI" w:cs="Segoe UI"/>
          <w:color w:val="333333"/>
          <w:sz w:val="20"/>
          <w:szCs w:val="20"/>
          <w:lang w:val="en"/>
        </w:rPr>
        <w:t>.</w:t>
      </w:r>
    </w:p>
    <w:p w:rsidR="00BD750B" w:rsidRPr="00BD750B" w:rsidRDefault="00BD750B" w:rsidP="00BD750B">
      <w:pPr>
        <w:spacing w:before="100" w:beforeAutospacing="1" w:after="100" w:afterAutospacing="1" w:line="240" w:lineRule="auto"/>
        <w:rPr>
          <w:rFonts w:ascii="Segoe UI" w:eastAsia="Times New Roman" w:hAnsi="Segoe UI" w:cs="Segoe UI"/>
          <w:i/>
          <w:color w:val="333333"/>
          <w:sz w:val="20"/>
          <w:szCs w:val="20"/>
          <w:lang w:val="en"/>
        </w:rPr>
      </w:pPr>
      <w:r>
        <w:rPr>
          <w:rFonts w:ascii="Segoe UI" w:eastAsia="Times New Roman" w:hAnsi="Segoe UI" w:cs="Segoe UI"/>
          <w:i/>
          <w:color w:val="333333"/>
          <w:sz w:val="20"/>
          <w:szCs w:val="20"/>
          <w:lang w:val="en"/>
        </w:rPr>
        <w:t>Sparrow Health System is an Equal Opportunity/Affirmative Action employer.  All qualified applications will receive consideration for employment without regard to race, color, religion, sex, sexual orientation, gender identity, national origin, disability, or protected Veteran status.</w:t>
      </w:r>
    </w:p>
    <w:sectPr w:rsidR="00BD750B" w:rsidRPr="00BD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3984"/>
    <w:multiLevelType w:val="hybridMultilevel"/>
    <w:tmpl w:val="955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93800"/>
    <w:multiLevelType w:val="multilevel"/>
    <w:tmpl w:val="4C1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753E4"/>
    <w:multiLevelType w:val="hybridMultilevel"/>
    <w:tmpl w:val="14F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B4E00"/>
    <w:multiLevelType w:val="multilevel"/>
    <w:tmpl w:val="5AB0ABF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4" w15:restartNumberingAfterBreak="0">
    <w:nsid w:val="6D565AB8"/>
    <w:multiLevelType w:val="hybridMultilevel"/>
    <w:tmpl w:val="FC6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A626F"/>
    <w:multiLevelType w:val="hybridMultilevel"/>
    <w:tmpl w:val="6B1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A8"/>
    <w:rsid w:val="006A73A3"/>
    <w:rsid w:val="00743DF6"/>
    <w:rsid w:val="00952EA1"/>
    <w:rsid w:val="00BD750B"/>
    <w:rsid w:val="00CD33DF"/>
    <w:rsid w:val="00E552A8"/>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95F6"/>
  <w15:chartTrackingRefBased/>
  <w15:docId w15:val="{AFFC25A2-FDF0-478C-BA97-DA2E3B8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2A8"/>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52A8"/>
    <w:rPr>
      <w:i/>
      <w:iCs/>
    </w:rPr>
  </w:style>
  <w:style w:type="character" w:styleId="Strong">
    <w:name w:val="Strong"/>
    <w:basedOn w:val="DefaultParagraphFont"/>
    <w:uiPriority w:val="22"/>
    <w:qFormat/>
    <w:rsid w:val="00E552A8"/>
    <w:rPr>
      <w:b/>
      <w:bCs/>
    </w:rPr>
  </w:style>
  <w:style w:type="paragraph" w:styleId="NormalWeb">
    <w:name w:val="Normal (Web)"/>
    <w:basedOn w:val="Normal"/>
    <w:uiPriority w:val="99"/>
    <w:semiHidden/>
    <w:unhideWhenUsed/>
    <w:rsid w:val="00E552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52A8"/>
    <w:pPr>
      <w:ind w:left="720"/>
      <w:contextualSpacing/>
    </w:pPr>
  </w:style>
  <w:style w:type="character" w:styleId="Hyperlink">
    <w:name w:val="Hyperlink"/>
    <w:basedOn w:val="DefaultParagraphFont"/>
    <w:uiPriority w:val="99"/>
    <w:unhideWhenUsed/>
    <w:rsid w:val="00BD750B"/>
    <w:rPr>
      <w:color w:val="0000FF" w:themeColor="hyperlink"/>
      <w:u w:val="single"/>
    </w:rPr>
  </w:style>
  <w:style w:type="character" w:styleId="UnresolvedMention">
    <w:name w:val="Unresolved Mention"/>
    <w:basedOn w:val="DefaultParagraphFont"/>
    <w:uiPriority w:val="99"/>
    <w:semiHidden/>
    <w:unhideWhenUsed/>
    <w:rsid w:val="00BD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6032">
      <w:bodyDiv w:val="1"/>
      <w:marLeft w:val="0"/>
      <w:marRight w:val="0"/>
      <w:marTop w:val="0"/>
      <w:marBottom w:val="0"/>
      <w:divBdr>
        <w:top w:val="none" w:sz="0" w:space="0" w:color="auto"/>
        <w:left w:val="none" w:sz="0" w:space="0" w:color="auto"/>
        <w:bottom w:val="none" w:sz="0" w:space="0" w:color="auto"/>
        <w:right w:val="none" w:sz="0" w:space="0" w:color="auto"/>
      </w:divBdr>
      <w:divsChild>
        <w:div w:id="1968581629">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2778"/>
              <w:marBottom w:val="698"/>
              <w:divBdr>
                <w:top w:val="none" w:sz="0" w:space="0" w:color="auto"/>
                <w:left w:val="none" w:sz="0" w:space="0" w:color="auto"/>
                <w:bottom w:val="none" w:sz="0" w:space="0" w:color="auto"/>
                <w:right w:val="none" w:sz="0" w:space="0" w:color="auto"/>
              </w:divBdr>
              <w:divsChild>
                <w:div w:id="1889758118">
                  <w:marLeft w:val="0"/>
                  <w:marRight w:val="0"/>
                  <w:marTop w:val="0"/>
                  <w:marBottom w:val="0"/>
                  <w:divBdr>
                    <w:top w:val="none" w:sz="0" w:space="0" w:color="auto"/>
                    <w:left w:val="none" w:sz="0" w:space="0" w:color="auto"/>
                    <w:bottom w:val="none" w:sz="0" w:space="0" w:color="auto"/>
                    <w:right w:val="none" w:sz="0" w:space="0" w:color="auto"/>
                  </w:divBdr>
                  <w:divsChild>
                    <w:div w:id="689724325">
                      <w:marLeft w:val="3300"/>
                      <w:marRight w:val="0"/>
                      <w:marTop w:val="0"/>
                      <w:marBottom w:val="0"/>
                      <w:divBdr>
                        <w:top w:val="none" w:sz="0" w:space="0" w:color="auto"/>
                        <w:left w:val="none" w:sz="0" w:space="0" w:color="auto"/>
                        <w:bottom w:val="none" w:sz="0" w:space="0" w:color="auto"/>
                        <w:right w:val="none" w:sz="0" w:space="0" w:color="auto"/>
                      </w:divBdr>
                      <w:divsChild>
                        <w:div w:id="1099641594">
                          <w:marLeft w:val="0"/>
                          <w:marRight w:val="0"/>
                          <w:marTop w:val="0"/>
                          <w:marBottom w:val="0"/>
                          <w:divBdr>
                            <w:top w:val="none" w:sz="0" w:space="0" w:color="auto"/>
                            <w:left w:val="none" w:sz="0" w:space="0" w:color="auto"/>
                            <w:bottom w:val="none" w:sz="0" w:space="0" w:color="auto"/>
                            <w:right w:val="none" w:sz="0" w:space="0" w:color="auto"/>
                          </w:divBdr>
                          <w:divsChild>
                            <w:div w:id="749011466">
                              <w:marLeft w:val="0"/>
                              <w:marRight w:val="0"/>
                              <w:marTop w:val="0"/>
                              <w:marBottom w:val="0"/>
                              <w:divBdr>
                                <w:top w:val="none" w:sz="0" w:space="0" w:color="auto"/>
                                <w:left w:val="none" w:sz="0" w:space="0" w:color="auto"/>
                                <w:bottom w:val="none" w:sz="0" w:space="0" w:color="auto"/>
                                <w:right w:val="none" w:sz="0" w:space="0" w:color="auto"/>
                              </w:divBdr>
                              <w:divsChild>
                                <w:div w:id="1839419989">
                                  <w:marLeft w:val="0"/>
                                  <w:marRight w:val="0"/>
                                  <w:marTop w:val="0"/>
                                  <w:marBottom w:val="0"/>
                                  <w:divBdr>
                                    <w:top w:val="none" w:sz="0" w:space="0" w:color="auto"/>
                                    <w:left w:val="none" w:sz="0" w:space="0" w:color="auto"/>
                                    <w:bottom w:val="none" w:sz="0" w:space="0" w:color="auto"/>
                                    <w:right w:val="none" w:sz="0" w:space="0" w:color="auto"/>
                                  </w:divBdr>
                                  <w:divsChild>
                                    <w:div w:id="2008942542">
                                      <w:marLeft w:val="0"/>
                                      <w:marRight w:val="0"/>
                                      <w:marTop w:val="360"/>
                                      <w:marBottom w:val="360"/>
                                      <w:divBdr>
                                        <w:top w:val="none" w:sz="0" w:space="0" w:color="auto"/>
                                        <w:left w:val="none" w:sz="0" w:space="0" w:color="auto"/>
                                        <w:bottom w:val="none" w:sz="0" w:space="0" w:color="auto"/>
                                        <w:right w:val="none" w:sz="0" w:space="0" w:color="auto"/>
                                      </w:divBdr>
                                      <w:divsChild>
                                        <w:div w:id="1235702940">
                                          <w:marLeft w:val="0"/>
                                          <w:marRight w:val="0"/>
                                          <w:marTop w:val="0"/>
                                          <w:marBottom w:val="0"/>
                                          <w:divBdr>
                                            <w:top w:val="none" w:sz="0" w:space="0" w:color="auto"/>
                                            <w:left w:val="none" w:sz="0" w:space="0" w:color="auto"/>
                                            <w:bottom w:val="none" w:sz="0" w:space="0" w:color="auto"/>
                                            <w:right w:val="none" w:sz="0" w:space="0" w:color="auto"/>
                                          </w:divBdr>
                                          <w:divsChild>
                                            <w:div w:id="1994485636">
                                              <w:marLeft w:val="0"/>
                                              <w:marRight w:val="0"/>
                                              <w:marTop w:val="0"/>
                                              <w:marBottom w:val="0"/>
                                              <w:divBdr>
                                                <w:top w:val="none" w:sz="0" w:space="0" w:color="auto"/>
                                                <w:left w:val="none" w:sz="0" w:space="0" w:color="auto"/>
                                                <w:bottom w:val="none" w:sz="0" w:space="0" w:color="auto"/>
                                                <w:right w:val="none" w:sz="0" w:space="0" w:color="auto"/>
                                              </w:divBdr>
                                              <w:divsChild>
                                                <w:div w:id="1721976086">
                                                  <w:marLeft w:val="0"/>
                                                  <w:marRight w:val="0"/>
                                                  <w:marTop w:val="0"/>
                                                  <w:marBottom w:val="0"/>
                                                  <w:divBdr>
                                                    <w:top w:val="none" w:sz="0" w:space="0" w:color="auto"/>
                                                    <w:left w:val="none" w:sz="0" w:space="0" w:color="auto"/>
                                                    <w:bottom w:val="none" w:sz="0" w:space="0" w:color="auto"/>
                                                    <w:right w:val="none" w:sz="0" w:space="0" w:color="auto"/>
                                                  </w:divBdr>
                                                  <w:divsChild>
                                                    <w:div w:id="287931080">
                                                      <w:marLeft w:val="0"/>
                                                      <w:marRight w:val="0"/>
                                                      <w:marTop w:val="0"/>
                                                      <w:marBottom w:val="0"/>
                                                      <w:divBdr>
                                                        <w:top w:val="none" w:sz="0" w:space="0" w:color="auto"/>
                                                        <w:left w:val="none" w:sz="0" w:space="0" w:color="auto"/>
                                                        <w:bottom w:val="none" w:sz="0" w:space="0" w:color="auto"/>
                                                        <w:right w:val="none" w:sz="0" w:space="0" w:color="auto"/>
                                                      </w:divBdr>
                                                      <w:divsChild>
                                                        <w:div w:id="103119495">
                                                          <w:marLeft w:val="0"/>
                                                          <w:marRight w:val="0"/>
                                                          <w:marTop w:val="0"/>
                                                          <w:marBottom w:val="0"/>
                                                          <w:divBdr>
                                                            <w:top w:val="none" w:sz="0" w:space="0" w:color="auto"/>
                                                            <w:left w:val="none" w:sz="0" w:space="0" w:color="auto"/>
                                                            <w:bottom w:val="none" w:sz="0" w:space="0" w:color="auto"/>
                                                            <w:right w:val="none" w:sz="0" w:space="0" w:color="auto"/>
                                                          </w:divBdr>
                                                        </w:div>
                                                        <w:div w:id="21100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31963">
      <w:bodyDiv w:val="1"/>
      <w:marLeft w:val="0"/>
      <w:marRight w:val="0"/>
      <w:marTop w:val="0"/>
      <w:marBottom w:val="0"/>
      <w:divBdr>
        <w:top w:val="none" w:sz="0" w:space="0" w:color="auto"/>
        <w:left w:val="none" w:sz="0" w:space="0" w:color="auto"/>
        <w:bottom w:val="none" w:sz="0" w:space="0" w:color="auto"/>
        <w:right w:val="none" w:sz="0" w:space="0" w:color="auto"/>
      </w:divBdr>
    </w:div>
    <w:div w:id="20201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sparr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Melissa</dc:creator>
  <cp:keywords/>
  <dc:description/>
  <cp:lastModifiedBy>Lucero, Melissa</cp:lastModifiedBy>
  <cp:revision>4</cp:revision>
  <dcterms:created xsi:type="dcterms:W3CDTF">2019-10-14T13:49:00Z</dcterms:created>
  <dcterms:modified xsi:type="dcterms:W3CDTF">2019-10-14T13:53:00Z</dcterms:modified>
</cp:coreProperties>
</file>