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E855" w14:textId="5DA58E9A" w:rsidR="00AF21A6" w:rsidRPr="00D526E5" w:rsidRDefault="00AF21A6" w:rsidP="007F39F3">
      <w:pPr>
        <w:outlineLvl w:val="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>This award recognizes exemplary service to the Silicon Valley Chapter of the Association of Fundraising Professionals.</w:t>
      </w:r>
    </w:p>
    <w:p w14:paraId="17D2B68F" w14:textId="77777777" w:rsidR="00AF21A6" w:rsidRPr="00D526E5" w:rsidRDefault="00AF21A6" w:rsidP="00AF21A6">
      <w:pPr>
        <w:rPr>
          <w:rFonts w:ascii="Tahoma" w:hAnsi="Tahoma" w:cs="Tahoma"/>
          <w:b/>
          <w:sz w:val="22"/>
          <w:szCs w:val="22"/>
        </w:rPr>
      </w:pPr>
    </w:p>
    <w:p w14:paraId="09B24FD7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b/>
          <w:sz w:val="22"/>
          <w:szCs w:val="22"/>
        </w:rPr>
        <w:t>Past Recipients</w:t>
      </w:r>
    </w:p>
    <w:p w14:paraId="18AD8DF3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  <w:sectPr w:rsidR="00AF21A6" w:rsidRPr="00D526E5" w:rsidSect="007F39F3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noEndnote/>
          <w:docGrid w:linePitch="326"/>
        </w:sectPr>
      </w:pPr>
    </w:p>
    <w:p w14:paraId="17161748" w14:textId="77777777" w:rsidR="00560380" w:rsidRDefault="00560380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</w:p>
    <w:p w14:paraId="30DF08C2" w14:textId="77777777" w:rsidR="00403233" w:rsidRDefault="00403233" w:rsidP="00AF21A6">
      <w:pPr>
        <w:tabs>
          <w:tab w:val="left" w:pos="630"/>
        </w:tabs>
        <w:rPr>
          <w:rFonts w:ascii="Tahoma" w:hAnsi="Tahoma" w:cs="Tahoma"/>
          <w:sz w:val="22"/>
          <w:szCs w:val="22"/>
          <w:highlight w:val="yellow"/>
        </w:rPr>
        <w:sectPr w:rsidR="00403233" w:rsidSect="007F39F3">
          <w:type w:val="continuous"/>
          <w:pgSz w:w="12240" w:h="15840" w:code="1"/>
          <w:pgMar w:top="1440" w:right="720" w:bottom="1440" w:left="720" w:header="720" w:footer="720" w:gutter="0"/>
          <w:cols w:num="2" w:space="720" w:equalWidth="0">
            <w:col w:w="5040" w:space="720"/>
            <w:col w:w="5040" w:space="720"/>
          </w:cols>
          <w:noEndnote/>
        </w:sectPr>
      </w:pPr>
    </w:p>
    <w:p w14:paraId="16A309C4" w14:textId="4FAB4285" w:rsidR="00403233" w:rsidRPr="007F39F3" w:rsidRDefault="00403233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DF1996">
        <w:rPr>
          <w:rFonts w:ascii="Tahoma" w:hAnsi="Tahoma" w:cs="Tahoma"/>
          <w:sz w:val="22"/>
          <w:szCs w:val="22"/>
        </w:rPr>
        <w:t>2018</w:t>
      </w:r>
      <w:r w:rsidRPr="007F39F3">
        <w:rPr>
          <w:rFonts w:ascii="Tahoma" w:hAnsi="Tahoma" w:cs="Tahoma"/>
          <w:sz w:val="22"/>
          <w:szCs w:val="22"/>
        </w:rPr>
        <w:t xml:space="preserve">  </w:t>
      </w:r>
      <w:r w:rsidR="00DF1996">
        <w:rPr>
          <w:rFonts w:ascii="Tahoma" w:hAnsi="Tahoma" w:cs="Tahoma"/>
          <w:sz w:val="22"/>
          <w:szCs w:val="22"/>
        </w:rPr>
        <w:t>Nivisha Mehta</w:t>
      </w:r>
    </w:p>
    <w:p w14:paraId="0D8785AD" w14:textId="34F42E5A" w:rsidR="00560380" w:rsidRPr="007F39F3" w:rsidRDefault="00560380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 xml:space="preserve">2017 </w:t>
      </w:r>
      <w:r w:rsidR="00403233" w:rsidRPr="007F39F3">
        <w:rPr>
          <w:rFonts w:ascii="Tahoma" w:hAnsi="Tahoma" w:cs="Tahoma"/>
          <w:sz w:val="22"/>
          <w:szCs w:val="22"/>
        </w:rPr>
        <w:t xml:space="preserve"> </w:t>
      </w:r>
      <w:r w:rsidR="000F22A7" w:rsidRPr="007F39F3">
        <w:rPr>
          <w:rFonts w:ascii="Tahoma" w:hAnsi="Tahoma" w:cs="Tahoma"/>
          <w:sz w:val="22"/>
          <w:szCs w:val="22"/>
        </w:rPr>
        <w:t>Beverly Lenihan</w:t>
      </w:r>
    </w:p>
    <w:p w14:paraId="2BC109A1" w14:textId="5950D851" w:rsidR="007021A5" w:rsidRPr="007F39F3" w:rsidRDefault="007021A5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 xml:space="preserve">2016 </w:t>
      </w:r>
      <w:r w:rsidR="00743C6A" w:rsidRPr="007F39F3">
        <w:rPr>
          <w:rFonts w:ascii="Tahoma" w:hAnsi="Tahoma" w:cs="Tahoma"/>
          <w:sz w:val="22"/>
          <w:szCs w:val="22"/>
        </w:rPr>
        <w:t xml:space="preserve"> </w:t>
      </w:r>
      <w:r w:rsidRPr="007F39F3">
        <w:rPr>
          <w:rFonts w:ascii="Tahoma" w:hAnsi="Tahoma" w:cs="Tahoma"/>
          <w:sz w:val="22"/>
          <w:szCs w:val="22"/>
        </w:rPr>
        <w:t>Pilar Furlong</w:t>
      </w:r>
    </w:p>
    <w:p w14:paraId="71494416" w14:textId="57F560C8" w:rsidR="007021A5" w:rsidRPr="007F39F3" w:rsidRDefault="0025746A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2015  Amy Peabody</w:t>
      </w:r>
    </w:p>
    <w:p w14:paraId="552B6883" w14:textId="77777777" w:rsidR="00972C25" w:rsidRPr="007F39F3" w:rsidRDefault="00972C25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2014  Patricia Narciso, CFRE</w:t>
      </w:r>
    </w:p>
    <w:p w14:paraId="7D553D22" w14:textId="77777777" w:rsidR="00CC7C6F" w:rsidRPr="007F39F3" w:rsidRDefault="00CC7C6F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2013  Karen Kwan, CFRE</w:t>
      </w:r>
    </w:p>
    <w:p w14:paraId="4A172F7F" w14:textId="77777777" w:rsidR="00CC7C6F" w:rsidRPr="007F39F3" w:rsidRDefault="00CC7C6F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2012  Erin O’Toole</w:t>
      </w:r>
    </w:p>
    <w:p w14:paraId="7685F592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2011  Scott Johnson</w:t>
      </w:r>
    </w:p>
    <w:p w14:paraId="0C2AEB76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2010</w:t>
      </w:r>
      <w:r w:rsidRPr="007F39F3">
        <w:rPr>
          <w:rFonts w:ascii="Tahoma" w:hAnsi="Tahoma" w:cs="Tahoma"/>
          <w:sz w:val="22"/>
          <w:szCs w:val="22"/>
        </w:rPr>
        <w:tab/>
        <w:t>Leslie Williams-Hurt</w:t>
      </w:r>
    </w:p>
    <w:p w14:paraId="6597C670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2009</w:t>
      </w:r>
      <w:r w:rsidRPr="007F39F3">
        <w:rPr>
          <w:rFonts w:ascii="Tahoma" w:hAnsi="Tahoma" w:cs="Tahoma"/>
          <w:sz w:val="22"/>
          <w:szCs w:val="22"/>
        </w:rPr>
        <w:tab/>
        <w:t>Sharon Svensson</w:t>
      </w:r>
    </w:p>
    <w:p w14:paraId="0AA495DA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2008</w:t>
      </w:r>
      <w:r w:rsidRPr="007F39F3">
        <w:rPr>
          <w:rFonts w:ascii="Tahoma" w:hAnsi="Tahoma" w:cs="Tahoma"/>
          <w:sz w:val="22"/>
          <w:szCs w:val="22"/>
        </w:rPr>
        <w:tab/>
        <w:t>Chelsey Piasentin Souza</w:t>
      </w:r>
    </w:p>
    <w:p w14:paraId="67157388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2007</w:t>
      </w:r>
      <w:r w:rsidRPr="007F39F3">
        <w:rPr>
          <w:rFonts w:ascii="Tahoma" w:hAnsi="Tahoma" w:cs="Tahoma"/>
          <w:sz w:val="22"/>
          <w:szCs w:val="22"/>
        </w:rPr>
        <w:tab/>
        <w:t>Christine Jeffers</w:t>
      </w:r>
    </w:p>
    <w:p w14:paraId="3CFE101C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2006</w:t>
      </w:r>
      <w:r w:rsidRPr="007F39F3">
        <w:rPr>
          <w:rFonts w:ascii="Tahoma" w:hAnsi="Tahoma" w:cs="Tahoma"/>
          <w:sz w:val="22"/>
          <w:szCs w:val="22"/>
        </w:rPr>
        <w:tab/>
        <w:t>Nancy Neal</w:t>
      </w:r>
    </w:p>
    <w:p w14:paraId="79BCC4A1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2005</w:t>
      </w:r>
      <w:r w:rsidRPr="007F39F3">
        <w:rPr>
          <w:rFonts w:ascii="Tahoma" w:hAnsi="Tahoma" w:cs="Tahoma"/>
          <w:sz w:val="22"/>
          <w:szCs w:val="22"/>
        </w:rPr>
        <w:tab/>
        <w:t>Mari Ellen Reynolds</w:t>
      </w:r>
    </w:p>
    <w:p w14:paraId="59D0591C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2004</w:t>
      </w:r>
      <w:r w:rsidRPr="007F39F3">
        <w:rPr>
          <w:rFonts w:ascii="Tahoma" w:hAnsi="Tahoma" w:cs="Tahoma"/>
          <w:sz w:val="22"/>
          <w:szCs w:val="22"/>
        </w:rPr>
        <w:tab/>
        <w:t>Steve French</w:t>
      </w:r>
    </w:p>
    <w:p w14:paraId="28F7747E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2003</w:t>
      </w:r>
      <w:r w:rsidRPr="007F39F3">
        <w:rPr>
          <w:rFonts w:ascii="Tahoma" w:hAnsi="Tahoma" w:cs="Tahoma"/>
          <w:sz w:val="22"/>
          <w:szCs w:val="22"/>
        </w:rPr>
        <w:tab/>
        <w:t>Barb Larson</w:t>
      </w:r>
    </w:p>
    <w:p w14:paraId="383CE023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2002</w:t>
      </w:r>
      <w:r w:rsidRPr="007F39F3">
        <w:rPr>
          <w:rFonts w:ascii="Tahoma" w:hAnsi="Tahoma" w:cs="Tahoma"/>
          <w:sz w:val="22"/>
          <w:szCs w:val="22"/>
        </w:rPr>
        <w:tab/>
        <w:t>Tish Bayer</w:t>
      </w:r>
    </w:p>
    <w:p w14:paraId="126F7ACE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2001</w:t>
      </w:r>
      <w:r w:rsidRPr="007F39F3">
        <w:rPr>
          <w:rFonts w:ascii="Tahoma" w:hAnsi="Tahoma" w:cs="Tahoma"/>
          <w:sz w:val="22"/>
          <w:szCs w:val="22"/>
        </w:rPr>
        <w:tab/>
        <w:t>Jeanne Schmelzer</w:t>
      </w:r>
    </w:p>
    <w:p w14:paraId="59C6ED60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2000</w:t>
      </w:r>
      <w:r w:rsidRPr="007F39F3">
        <w:rPr>
          <w:rFonts w:ascii="Tahoma" w:hAnsi="Tahoma" w:cs="Tahoma"/>
          <w:sz w:val="22"/>
          <w:szCs w:val="22"/>
        </w:rPr>
        <w:tab/>
        <w:t>Trish Brock</w:t>
      </w:r>
    </w:p>
    <w:p w14:paraId="3F8D7316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1999</w:t>
      </w:r>
      <w:r w:rsidRPr="007F39F3">
        <w:rPr>
          <w:rFonts w:ascii="Tahoma" w:hAnsi="Tahoma" w:cs="Tahoma"/>
          <w:sz w:val="22"/>
          <w:szCs w:val="22"/>
        </w:rPr>
        <w:tab/>
        <w:t>Anita Louis Grossman</w:t>
      </w:r>
    </w:p>
    <w:p w14:paraId="3084EC75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1998</w:t>
      </w:r>
      <w:r w:rsidRPr="007F39F3">
        <w:rPr>
          <w:rFonts w:ascii="Tahoma" w:hAnsi="Tahoma" w:cs="Tahoma"/>
          <w:sz w:val="22"/>
          <w:szCs w:val="22"/>
        </w:rPr>
        <w:tab/>
        <w:t>Caroline Punches</w:t>
      </w:r>
    </w:p>
    <w:p w14:paraId="767019B2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1997</w:t>
      </w:r>
      <w:r w:rsidRPr="007F39F3">
        <w:rPr>
          <w:rFonts w:ascii="Tahoma" w:hAnsi="Tahoma" w:cs="Tahoma"/>
          <w:sz w:val="22"/>
          <w:szCs w:val="22"/>
        </w:rPr>
        <w:tab/>
        <w:t>Karen Hillhouse</w:t>
      </w:r>
    </w:p>
    <w:p w14:paraId="4596AFA9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1996</w:t>
      </w:r>
      <w:r w:rsidRPr="007F39F3">
        <w:rPr>
          <w:rFonts w:ascii="Tahoma" w:hAnsi="Tahoma" w:cs="Tahoma"/>
          <w:sz w:val="22"/>
          <w:szCs w:val="22"/>
        </w:rPr>
        <w:tab/>
        <w:t>Diane Ford</w:t>
      </w:r>
    </w:p>
    <w:p w14:paraId="40DDB2BF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1995</w:t>
      </w:r>
      <w:r w:rsidRPr="007F39F3">
        <w:rPr>
          <w:rFonts w:ascii="Tahoma" w:hAnsi="Tahoma" w:cs="Tahoma"/>
          <w:sz w:val="22"/>
          <w:szCs w:val="22"/>
        </w:rPr>
        <w:tab/>
        <w:t>Margaret Mills</w:t>
      </w:r>
    </w:p>
    <w:p w14:paraId="141F26C0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1994</w:t>
      </w:r>
      <w:r w:rsidRPr="007F39F3">
        <w:rPr>
          <w:rFonts w:ascii="Tahoma" w:hAnsi="Tahoma" w:cs="Tahoma"/>
          <w:sz w:val="22"/>
          <w:szCs w:val="22"/>
        </w:rPr>
        <w:tab/>
        <w:t>Wendy Sutherland</w:t>
      </w:r>
    </w:p>
    <w:p w14:paraId="0A1E53AB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1993</w:t>
      </w:r>
      <w:r w:rsidRPr="007F39F3">
        <w:rPr>
          <w:rFonts w:ascii="Tahoma" w:hAnsi="Tahoma" w:cs="Tahoma"/>
          <w:sz w:val="22"/>
          <w:szCs w:val="22"/>
        </w:rPr>
        <w:tab/>
        <w:t>Diane Wesson</w:t>
      </w:r>
    </w:p>
    <w:p w14:paraId="487C7846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1992</w:t>
      </w:r>
      <w:r w:rsidRPr="007F39F3">
        <w:rPr>
          <w:rFonts w:ascii="Tahoma" w:hAnsi="Tahoma" w:cs="Tahoma"/>
          <w:sz w:val="22"/>
          <w:szCs w:val="22"/>
        </w:rPr>
        <w:tab/>
        <w:t>Sue Liskovec</w:t>
      </w:r>
    </w:p>
    <w:p w14:paraId="6A1EF543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1991</w:t>
      </w:r>
      <w:r w:rsidRPr="007F39F3">
        <w:rPr>
          <w:rFonts w:ascii="Tahoma" w:hAnsi="Tahoma" w:cs="Tahoma"/>
          <w:sz w:val="22"/>
          <w:szCs w:val="22"/>
        </w:rPr>
        <w:tab/>
        <w:t>Judith Blasé</w:t>
      </w:r>
    </w:p>
    <w:p w14:paraId="40B3F164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1990</w:t>
      </w:r>
      <w:r w:rsidRPr="007F39F3">
        <w:rPr>
          <w:rFonts w:ascii="Tahoma" w:hAnsi="Tahoma" w:cs="Tahoma"/>
          <w:sz w:val="22"/>
          <w:szCs w:val="22"/>
        </w:rPr>
        <w:tab/>
        <w:t>Donna Lynd</w:t>
      </w:r>
    </w:p>
    <w:p w14:paraId="5240724D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1989</w:t>
      </w:r>
      <w:r w:rsidRPr="007F39F3">
        <w:rPr>
          <w:rFonts w:ascii="Tahoma" w:hAnsi="Tahoma" w:cs="Tahoma"/>
          <w:sz w:val="22"/>
          <w:szCs w:val="22"/>
        </w:rPr>
        <w:tab/>
        <w:t>Michael Multer</w:t>
      </w:r>
    </w:p>
    <w:p w14:paraId="0D6DE02C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1988</w:t>
      </w:r>
      <w:r w:rsidRPr="007F39F3">
        <w:rPr>
          <w:rFonts w:ascii="Tahoma" w:hAnsi="Tahoma" w:cs="Tahoma"/>
          <w:sz w:val="22"/>
          <w:szCs w:val="22"/>
        </w:rPr>
        <w:tab/>
        <w:t>Nancy Neal</w:t>
      </w:r>
    </w:p>
    <w:p w14:paraId="4B3DB68D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1987</w:t>
      </w:r>
      <w:r w:rsidRPr="007F39F3">
        <w:rPr>
          <w:rFonts w:ascii="Tahoma" w:hAnsi="Tahoma" w:cs="Tahoma"/>
          <w:sz w:val="22"/>
          <w:szCs w:val="22"/>
        </w:rPr>
        <w:tab/>
        <w:t>Margie Becker</w:t>
      </w:r>
    </w:p>
    <w:p w14:paraId="19910C67" w14:textId="77777777" w:rsidR="00AF21A6" w:rsidRPr="007F39F3" w:rsidRDefault="00AF21A6" w:rsidP="00AF21A6">
      <w:pPr>
        <w:tabs>
          <w:tab w:val="left" w:pos="630"/>
        </w:tabs>
        <w:rPr>
          <w:rFonts w:ascii="Tahoma" w:hAnsi="Tahoma" w:cs="Tahoma"/>
          <w:sz w:val="22"/>
          <w:szCs w:val="22"/>
        </w:rPr>
      </w:pPr>
      <w:r w:rsidRPr="007F39F3">
        <w:rPr>
          <w:rFonts w:ascii="Tahoma" w:hAnsi="Tahoma" w:cs="Tahoma"/>
          <w:sz w:val="22"/>
          <w:szCs w:val="22"/>
        </w:rPr>
        <w:t>1986</w:t>
      </w:r>
      <w:r w:rsidRPr="007F39F3">
        <w:rPr>
          <w:rFonts w:ascii="Tahoma" w:hAnsi="Tahoma" w:cs="Tahoma"/>
          <w:sz w:val="22"/>
          <w:szCs w:val="22"/>
        </w:rPr>
        <w:tab/>
        <w:t>Barbara Buss</w:t>
      </w:r>
    </w:p>
    <w:p w14:paraId="6C958257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  <w:sectPr w:rsidR="00AF21A6" w:rsidRPr="00D526E5" w:rsidSect="007F39F3">
          <w:type w:val="continuous"/>
          <w:pgSz w:w="12240" w:h="15840" w:code="1"/>
          <w:pgMar w:top="1440" w:right="720" w:bottom="1440" w:left="720" w:header="720" w:footer="720" w:gutter="0"/>
          <w:cols w:num="3" w:space="360"/>
          <w:noEndnote/>
        </w:sectPr>
      </w:pPr>
    </w:p>
    <w:p w14:paraId="3EB622EA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</w:p>
    <w:p w14:paraId="6C6646A5" w14:textId="77777777" w:rsidR="00AF21A6" w:rsidRPr="00D526E5" w:rsidRDefault="00AF21A6" w:rsidP="00AF21A6">
      <w:pPr>
        <w:rPr>
          <w:rFonts w:ascii="Tahoma" w:hAnsi="Tahoma" w:cs="Tahoma"/>
          <w:b/>
          <w:i/>
          <w:sz w:val="22"/>
          <w:szCs w:val="22"/>
        </w:rPr>
      </w:pPr>
      <w:r w:rsidRPr="00C0137E">
        <w:rPr>
          <w:rFonts w:ascii="Tahoma" w:hAnsi="Tahoma" w:cs="Tahoma"/>
          <w:b/>
          <w:i/>
          <w:sz w:val="22"/>
          <w:szCs w:val="22"/>
        </w:rPr>
        <w:t>Criteria for Chapter Service Award</w:t>
      </w:r>
      <w:r>
        <w:rPr>
          <w:rFonts w:ascii="Tahoma" w:hAnsi="Tahoma" w:cs="Tahoma"/>
          <w:b/>
          <w:i/>
          <w:sz w:val="22"/>
          <w:szCs w:val="22"/>
        </w:rPr>
        <w:t xml:space="preserve"> Nomination Submission</w:t>
      </w:r>
    </w:p>
    <w:p w14:paraId="2AB10767" w14:textId="77777777" w:rsidR="00AF21A6" w:rsidRPr="00D526E5" w:rsidRDefault="00AF21A6" w:rsidP="00AF21A6">
      <w:pPr>
        <w:rPr>
          <w:rFonts w:ascii="Tahoma" w:hAnsi="Tahoma" w:cs="Tahoma"/>
          <w:b/>
          <w:i/>
          <w:sz w:val="22"/>
          <w:szCs w:val="22"/>
        </w:rPr>
      </w:pPr>
    </w:p>
    <w:p w14:paraId="6475BDC7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1.  The nominee, over a period of years, through her/his work as a Chapter volunteer: </w:t>
      </w:r>
    </w:p>
    <w:p w14:paraId="13FE6073" w14:textId="77777777" w:rsidR="00AF21A6" w:rsidRPr="00D526E5" w:rsidRDefault="00AF21A6" w:rsidP="00AF21A6">
      <w:pPr>
        <w:ind w:left="27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 (a)  demonstrates exceptional leadership skills, </w:t>
      </w:r>
    </w:p>
    <w:p w14:paraId="20C6D77F" w14:textId="77777777" w:rsidR="00AF21A6" w:rsidRPr="00D526E5" w:rsidRDefault="00AF21A6" w:rsidP="00AF21A6">
      <w:pPr>
        <w:ind w:left="270" w:right="-27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 (b)  enhances the ability of the Chapter to serve the fundraising profession, and</w:t>
      </w:r>
    </w:p>
    <w:p w14:paraId="0745F410" w14:textId="77777777" w:rsidR="00AF21A6" w:rsidRPr="00D526E5" w:rsidRDefault="00AF21A6" w:rsidP="00AF21A6">
      <w:pPr>
        <w:ind w:left="27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 (c)  is an inspiring role model for Chapter members.</w:t>
      </w:r>
    </w:p>
    <w:p w14:paraId="21B0C3E2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</w:p>
    <w:p w14:paraId="1557862D" w14:textId="77777777" w:rsidR="00AF21A6" w:rsidRDefault="00AF21A6" w:rsidP="00AF21A6">
      <w:pPr>
        <w:numPr>
          <w:ilvl w:val="0"/>
          <w:numId w:val="1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Nominee </w:t>
      </w:r>
      <w:r w:rsidRPr="00C0137E">
        <w:rPr>
          <w:rFonts w:ascii="Tahoma" w:hAnsi="Tahoma" w:cs="Tahoma"/>
          <w:sz w:val="22"/>
          <w:szCs w:val="22"/>
        </w:rPr>
        <w:t xml:space="preserve">must be current in </w:t>
      </w:r>
      <w:r>
        <w:rPr>
          <w:rFonts w:ascii="Tahoma" w:hAnsi="Tahoma" w:cs="Tahoma"/>
          <w:sz w:val="22"/>
          <w:szCs w:val="22"/>
        </w:rPr>
        <w:t>his/her</w:t>
      </w:r>
      <w:r w:rsidR="00CC7C6F">
        <w:rPr>
          <w:rFonts w:ascii="Tahoma" w:hAnsi="Tahoma" w:cs="Tahoma"/>
          <w:sz w:val="22"/>
          <w:szCs w:val="22"/>
        </w:rPr>
        <w:t xml:space="preserve"> </w:t>
      </w:r>
      <w:r w:rsidRPr="00C0137E">
        <w:rPr>
          <w:rFonts w:ascii="Tahoma" w:hAnsi="Tahoma" w:cs="Tahoma"/>
          <w:sz w:val="22"/>
          <w:szCs w:val="22"/>
        </w:rPr>
        <w:t>AFP Silicon Valley Chapter membership</w:t>
      </w:r>
      <w:r w:rsidR="00CC7C6F">
        <w:rPr>
          <w:rFonts w:ascii="Tahoma" w:hAnsi="Tahoma" w:cs="Tahoma"/>
          <w:sz w:val="22"/>
          <w:szCs w:val="22"/>
        </w:rPr>
        <w:t xml:space="preserve"> dues</w:t>
      </w:r>
      <w:r w:rsidRPr="00C0137E">
        <w:rPr>
          <w:rFonts w:ascii="Tahoma" w:hAnsi="Tahoma" w:cs="Tahoma"/>
          <w:sz w:val="22"/>
          <w:szCs w:val="22"/>
        </w:rPr>
        <w:t xml:space="preserve"> to be considered for this Award. </w:t>
      </w:r>
    </w:p>
    <w:p w14:paraId="59C3345A" w14:textId="77777777" w:rsidR="00AF21A6" w:rsidRDefault="00AF21A6" w:rsidP="00AF21A6">
      <w:pPr>
        <w:outlineLvl w:val="0"/>
        <w:rPr>
          <w:rFonts w:ascii="Tahoma" w:hAnsi="Tahoma" w:cs="Tahoma"/>
          <w:sz w:val="22"/>
          <w:szCs w:val="22"/>
        </w:rPr>
      </w:pPr>
    </w:p>
    <w:p w14:paraId="30BC4FE4" w14:textId="77777777" w:rsidR="00AF21A6" w:rsidRDefault="00AF21A6" w:rsidP="00AF21A6">
      <w:pPr>
        <w:numPr>
          <w:ilvl w:val="0"/>
          <w:numId w:val="1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nominator must be current in his/her AFP Silicon Valley Chapter membership</w:t>
      </w:r>
      <w:r w:rsidR="00CC7C6F">
        <w:rPr>
          <w:rFonts w:ascii="Tahoma" w:hAnsi="Tahoma" w:cs="Tahoma"/>
          <w:sz w:val="22"/>
          <w:szCs w:val="22"/>
        </w:rPr>
        <w:t xml:space="preserve"> dues</w:t>
      </w:r>
      <w:r>
        <w:rPr>
          <w:rFonts w:ascii="Tahoma" w:hAnsi="Tahoma" w:cs="Tahoma"/>
          <w:sz w:val="22"/>
          <w:szCs w:val="22"/>
        </w:rPr>
        <w:t xml:space="preserve"> to submit a nomination.</w:t>
      </w:r>
    </w:p>
    <w:p w14:paraId="4351A695" w14:textId="77777777" w:rsidR="00AF21A6" w:rsidRPr="00D526E5" w:rsidRDefault="00AF21A6" w:rsidP="00AF21A6">
      <w:pPr>
        <w:outlineLvl w:val="0"/>
        <w:rPr>
          <w:rFonts w:ascii="Tahoma" w:hAnsi="Tahoma" w:cs="Tahoma"/>
          <w:sz w:val="22"/>
          <w:szCs w:val="22"/>
        </w:rPr>
      </w:pPr>
    </w:p>
    <w:p w14:paraId="2E708A48" w14:textId="77777777" w:rsidR="00AF21A6" w:rsidRPr="00D526E5" w:rsidRDefault="00AF21A6" w:rsidP="00AF21A6">
      <w:pPr>
        <w:numPr>
          <w:ilvl w:val="0"/>
          <w:numId w:val="1"/>
        </w:numPr>
        <w:outlineLvl w:val="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>The Chapter President, President-Elect, an</w:t>
      </w:r>
      <w:r w:rsidR="00CC7C6F">
        <w:rPr>
          <w:rFonts w:ascii="Tahoma" w:hAnsi="Tahoma" w:cs="Tahoma"/>
          <w:sz w:val="22"/>
          <w:szCs w:val="22"/>
        </w:rPr>
        <w:t xml:space="preserve">d Immediate Past President are </w:t>
      </w:r>
      <w:r w:rsidRPr="00C0137E">
        <w:rPr>
          <w:rFonts w:ascii="Tahoma" w:hAnsi="Tahoma" w:cs="Tahoma"/>
          <w:sz w:val="22"/>
          <w:szCs w:val="22"/>
        </w:rPr>
        <w:t xml:space="preserve">ineligible </w:t>
      </w:r>
    </w:p>
    <w:p w14:paraId="2E75B211" w14:textId="77777777" w:rsidR="00AF21A6" w:rsidRPr="00D526E5" w:rsidRDefault="00AF21A6" w:rsidP="00AF21A6">
      <w:pPr>
        <w:outlineLvl w:val="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      for the award.</w:t>
      </w:r>
    </w:p>
    <w:p w14:paraId="743CFBB5" w14:textId="77777777" w:rsidR="00AF21A6" w:rsidRPr="00D526E5" w:rsidRDefault="00AF21A6" w:rsidP="00AF21A6">
      <w:pPr>
        <w:outlineLvl w:val="0"/>
        <w:rPr>
          <w:rFonts w:ascii="Tahoma" w:hAnsi="Tahoma" w:cs="Tahoma"/>
          <w:sz w:val="22"/>
          <w:szCs w:val="22"/>
        </w:rPr>
      </w:pPr>
    </w:p>
    <w:p w14:paraId="62913E2C" w14:textId="77777777" w:rsidR="00AF21A6" w:rsidRPr="00D526E5" w:rsidRDefault="00AF21A6" w:rsidP="00AF21A6">
      <w:pPr>
        <w:outlineLvl w:val="0"/>
        <w:rPr>
          <w:rFonts w:ascii="Tahoma" w:hAnsi="Tahoma" w:cs="Tahoma"/>
          <w:b/>
          <w:i/>
          <w:sz w:val="22"/>
          <w:szCs w:val="22"/>
        </w:rPr>
      </w:pPr>
      <w:r w:rsidRPr="00C0137E">
        <w:rPr>
          <w:rFonts w:ascii="Tahoma" w:hAnsi="Tahoma" w:cs="Tahoma"/>
          <w:b/>
          <w:i/>
          <w:sz w:val="22"/>
          <w:szCs w:val="22"/>
        </w:rPr>
        <w:t>Selection Process</w:t>
      </w:r>
    </w:p>
    <w:p w14:paraId="790AFBB7" w14:textId="77777777" w:rsidR="00AF21A6" w:rsidRPr="00D526E5" w:rsidRDefault="00AF21A6" w:rsidP="00AF21A6">
      <w:pPr>
        <w:outlineLvl w:val="0"/>
        <w:rPr>
          <w:rFonts w:ascii="Tahoma" w:hAnsi="Tahoma" w:cs="Tahoma"/>
          <w:sz w:val="22"/>
          <w:szCs w:val="22"/>
        </w:rPr>
      </w:pPr>
    </w:p>
    <w:p w14:paraId="176FF502" w14:textId="6357D409" w:rsidR="00AF21A6" w:rsidRDefault="00AF21A6" w:rsidP="000F22A7">
      <w:pPr>
        <w:outlineLvl w:val="0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The immediate Past President shall recruit a Committee composed of current Chapter members, including past recipients, to assist with the review of the nominations and selection process.  The award will be presented at the </w:t>
      </w:r>
      <w:r w:rsidRPr="00987BF2">
        <w:rPr>
          <w:rFonts w:ascii="Tahoma" w:hAnsi="Tahoma" w:cs="Tahoma"/>
          <w:sz w:val="22"/>
          <w:szCs w:val="22"/>
        </w:rPr>
        <w:t xml:space="preserve">December </w:t>
      </w:r>
      <w:r w:rsidR="007021A5" w:rsidRPr="00987BF2">
        <w:rPr>
          <w:rFonts w:ascii="Tahoma" w:hAnsi="Tahoma" w:cs="Tahoma"/>
          <w:sz w:val="22"/>
          <w:szCs w:val="22"/>
        </w:rPr>
        <w:t>201</w:t>
      </w:r>
      <w:r w:rsidR="00285582">
        <w:rPr>
          <w:rFonts w:ascii="Tahoma" w:hAnsi="Tahoma" w:cs="Tahoma"/>
          <w:sz w:val="22"/>
          <w:szCs w:val="22"/>
        </w:rPr>
        <w:t>9</w:t>
      </w:r>
      <w:r w:rsidRPr="00987BF2">
        <w:rPr>
          <w:rFonts w:ascii="Tahoma" w:hAnsi="Tahoma" w:cs="Tahoma"/>
          <w:sz w:val="22"/>
          <w:szCs w:val="22"/>
        </w:rPr>
        <w:t xml:space="preserve"> </w:t>
      </w:r>
      <w:r w:rsidR="004829C7" w:rsidRPr="00987BF2">
        <w:rPr>
          <w:rFonts w:ascii="Tahoma" w:hAnsi="Tahoma" w:cs="Tahoma"/>
          <w:sz w:val="22"/>
          <w:szCs w:val="22"/>
        </w:rPr>
        <w:t>C</w:t>
      </w:r>
      <w:r w:rsidRPr="00987BF2">
        <w:rPr>
          <w:rFonts w:ascii="Tahoma" w:hAnsi="Tahoma" w:cs="Tahoma"/>
          <w:sz w:val="22"/>
          <w:szCs w:val="22"/>
        </w:rPr>
        <w:t>hapter luncheon meeting.</w:t>
      </w:r>
      <w:r w:rsidR="00403233">
        <w:rPr>
          <w:rFonts w:ascii="Tahoma" w:hAnsi="Tahoma" w:cs="Tahoma"/>
          <w:sz w:val="22"/>
          <w:szCs w:val="22"/>
        </w:rPr>
        <w:br/>
      </w:r>
      <w:r w:rsidRPr="00C0137E">
        <w:rPr>
          <w:rFonts w:ascii="Tahoma" w:hAnsi="Tahoma" w:cs="Tahoma"/>
          <w:sz w:val="22"/>
          <w:szCs w:val="22"/>
        </w:rPr>
        <w:br w:type="page"/>
      </w:r>
    </w:p>
    <w:p w14:paraId="7E0D04D7" w14:textId="77777777" w:rsidR="00403233" w:rsidRPr="00403233" w:rsidRDefault="00403233" w:rsidP="0040323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3D1719EE" w14:textId="77777777" w:rsidR="00AF21A6" w:rsidRPr="00D526E5" w:rsidRDefault="00AF21A6" w:rsidP="00AF21A6">
      <w:pPr>
        <w:rPr>
          <w:rFonts w:ascii="Tahoma" w:hAnsi="Tahoma" w:cs="Tahoma"/>
          <w:b/>
          <w:sz w:val="22"/>
          <w:szCs w:val="22"/>
        </w:rPr>
      </w:pPr>
      <w:r w:rsidRPr="00C0137E">
        <w:rPr>
          <w:rFonts w:ascii="Tahoma" w:hAnsi="Tahoma" w:cs="Tahoma"/>
          <w:b/>
          <w:sz w:val="22"/>
          <w:szCs w:val="22"/>
        </w:rPr>
        <w:t xml:space="preserve">NOMINATION FORM: </w:t>
      </w:r>
      <w:r w:rsidRPr="00C0137E">
        <w:rPr>
          <w:rFonts w:ascii="Tahoma" w:hAnsi="Tahoma" w:cs="Tahoma"/>
          <w:sz w:val="22"/>
          <w:szCs w:val="22"/>
        </w:rPr>
        <w:t>Chapter Service Award</w:t>
      </w:r>
    </w:p>
    <w:p w14:paraId="3A4A8EE3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</w:p>
    <w:p w14:paraId="5958629F" w14:textId="6A694951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1.  Nominee Name:  </w:t>
      </w:r>
    </w:p>
    <w:p w14:paraId="2ECC4488" w14:textId="642E97FE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2.  Nominee Organization: </w:t>
      </w:r>
    </w:p>
    <w:p w14:paraId="6D6DD5EB" w14:textId="6A89D6DE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3.  Nominee Title: </w:t>
      </w:r>
    </w:p>
    <w:p w14:paraId="29B48146" w14:textId="4504FC8F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4.  Nominee Business Address: </w:t>
      </w:r>
    </w:p>
    <w:p w14:paraId="0CD0194C" w14:textId="6B59C1BA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5.  Nominee Home Address: </w:t>
      </w:r>
    </w:p>
    <w:p w14:paraId="5E219CD0" w14:textId="77777777" w:rsidR="007021A5" w:rsidRDefault="00AF21A6" w:rsidP="000D67FE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7021A5">
        <w:rPr>
          <w:rFonts w:ascii="Tahoma" w:hAnsi="Tahoma" w:cs="Tahoma"/>
          <w:sz w:val="22"/>
          <w:szCs w:val="22"/>
        </w:rPr>
        <w:t xml:space="preserve">Nominee Telephone: </w:t>
      </w:r>
    </w:p>
    <w:p w14:paraId="5E486F04" w14:textId="4B251598" w:rsidR="007021A5" w:rsidRPr="007021A5" w:rsidRDefault="00AF21A6" w:rsidP="00830EC2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7021A5">
        <w:rPr>
          <w:rFonts w:ascii="Tahoma" w:hAnsi="Tahoma" w:cs="Tahoma"/>
          <w:sz w:val="22"/>
          <w:szCs w:val="22"/>
        </w:rPr>
        <w:t xml:space="preserve">7.  Nominee E-mail: </w:t>
      </w:r>
    </w:p>
    <w:p w14:paraId="2C47E131" w14:textId="77777777" w:rsidR="00AF21A6" w:rsidRPr="00D526E5" w:rsidRDefault="00AF21A6" w:rsidP="00AF21A6">
      <w:pPr>
        <w:outlineLvl w:val="0"/>
        <w:rPr>
          <w:rFonts w:ascii="Tahoma" w:hAnsi="Tahoma" w:cs="Tahoma"/>
          <w:i/>
          <w:sz w:val="22"/>
          <w:szCs w:val="22"/>
        </w:rPr>
      </w:pPr>
      <w:r w:rsidRPr="00C0137E">
        <w:rPr>
          <w:rFonts w:ascii="Tahoma" w:hAnsi="Tahoma" w:cs="Tahoma"/>
          <w:i/>
          <w:sz w:val="22"/>
          <w:szCs w:val="22"/>
        </w:rPr>
        <w:t>Submitted By</w:t>
      </w:r>
    </w:p>
    <w:p w14:paraId="5C96EEA3" w14:textId="77777777" w:rsidR="00AF21A6" w:rsidRPr="00D526E5" w:rsidRDefault="00AF21A6" w:rsidP="00AF21A6">
      <w:pPr>
        <w:outlineLvl w:val="0"/>
        <w:rPr>
          <w:rFonts w:ascii="Tahoma" w:hAnsi="Tahoma" w:cs="Tahoma"/>
          <w:i/>
          <w:sz w:val="22"/>
          <w:szCs w:val="22"/>
        </w:rPr>
      </w:pPr>
    </w:p>
    <w:p w14:paraId="254DDB40" w14:textId="68BA33D2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8.  Name of AFP Member(s) Submitting Nomination: </w:t>
      </w:r>
    </w:p>
    <w:p w14:paraId="36E0FFA4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>If more than one member is submitting the nomination, please list the contact person first.</w:t>
      </w:r>
    </w:p>
    <w:p w14:paraId="70BC04CD" w14:textId="77777777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8111E96" w14:textId="7B8EC287" w:rsidR="001B411C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9. </w:t>
      </w:r>
      <w:r w:rsidR="007021A5">
        <w:rPr>
          <w:rFonts w:ascii="Tahoma" w:hAnsi="Tahoma" w:cs="Tahoma"/>
          <w:sz w:val="22"/>
          <w:szCs w:val="22"/>
        </w:rPr>
        <w:t xml:space="preserve">Nominator(s) </w:t>
      </w:r>
      <w:r w:rsidRPr="00C0137E">
        <w:rPr>
          <w:rFonts w:ascii="Tahoma" w:hAnsi="Tahoma" w:cs="Tahoma"/>
          <w:sz w:val="22"/>
          <w:szCs w:val="22"/>
        </w:rPr>
        <w:t xml:space="preserve">Mailing Address: </w:t>
      </w:r>
    </w:p>
    <w:p w14:paraId="43CF52E8" w14:textId="28140E5E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10.  </w:t>
      </w:r>
      <w:r w:rsidR="007021A5">
        <w:rPr>
          <w:rFonts w:ascii="Tahoma" w:hAnsi="Tahoma" w:cs="Tahoma"/>
          <w:sz w:val="22"/>
          <w:szCs w:val="22"/>
        </w:rPr>
        <w:t xml:space="preserve">Nominator(s) </w:t>
      </w:r>
      <w:r w:rsidRPr="00C0137E">
        <w:rPr>
          <w:rFonts w:ascii="Tahoma" w:hAnsi="Tahoma" w:cs="Tahoma"/>
          <w:sz w:val="22"/>
          <w:szCs w:val="22"/>
        </w:rPr>
        <w:t xml:space="preserve">Telephone: </w:t>
      </w:r>
    </w:p>
    <w:p w14:paraId="03AC7636" w14:textId="262F6A46" w:rsidR="00AF21A6" w:rsidRPr="00D526E5" w:rsidRDefault="00AF21A6" w:rsidP="00AF21A6">
      <w:pPr>
        <w:spacing w:line="360" w:lineRule="auto"/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11.  </w:t>
      </w:r>
      <w:r w:rsidR="007021A5">
        <w:rPr>
          <w:rFonts w:ascii="Tahoma" w:hAnsi="Tahoma" w:cs="Tahoma"/>
          <w:sz w:val="22"/>
          <w:szCs w:val="22"/>
        </w:rPr>
        <w:t xml:space="preserve">Nominator(s) </w:t>
      </w:r>
      <w:r w:rsidRPr="00C0137E">
        <w:rPr>
          <w:rFonts w:ascii="Tahoma" w:hAnsi="Tahoma" w:cs="Tahoma"/>
          <w:sz w:val="22"/>
          <w:szCs w:val="22"/>
        </w:rPr>
        <w:t xml:space="preserve">E-mail: </w:t>
      </w:r>
    </w:p>
    <w:p w14:paraId="0A3FA6A0" w14:textId="77777777" w:rsidR="00AF21A6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>12. Essay: In 500 words or fewer, provide specific examples of how the nominee meets the criteria for this award.</w:t>
      </w:r>
    </w:p>
    <w:p w14:paraId="70DA5B3F" w14:textId="77777777" w:rsidR="00C40672" w:rsidRPr="009309D3" w:rsidRDefault="00C40672" w:rsidP="00AF21A6">
      <w:pPr>
        <w:rPr>
          <w:rFonts w:ascii="Arial" w:hAnsi="Arial" w:cs="Arial"/>
          <w:sz w:val="20"/>
        </w:rPr>
      </w:pPr>
    </w:p>
    <w:p w14:paraId="03EB6E43" w14:textId="77777777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Please submit Nomination Form via email to </w:t>
      </w:r>
      <w:hyperlink r:id="rId9" w:history="1">
        <w:r w:rsidRPr="00C0137E">
          <w:rPr>
            <w:rStyle w:val="Hyperlink"/>
            <w:rFonts w:ascii="Tahoma" w:hAnsi="Tahoma" w:cs="Tahoma"/>
            <w:sz w:val="22"/>
            <w:szCs w:val="22"/>
          </w:rPr>
          <w:t>info@afpsv.org</w:t>
        </w:r>
      </w:hyperlink>
      <w:r w:rsidRPr="00C0137E">
        <w:rPr>
          <w:rFonts w:ascii="Tahoma" w:hAnsi="Tahoma" w:cs="Tahoma"/>
          <w:sz w:val="22"/>
          <w:szCs w:val="22"/>
        </w:rPr>
        <w:t xml:space="preserve">. </w:t>
      </w:r>
    </w:p>
    <w:p w14:paraId="79F1A2E1" w14:textId="48D4D792" w:rsidR="00AF21A6" w:rsidRPr="00D526E5" w:rsidRDefault="00AF21A6" w:rsidP="00AF21A6">
      <w:pPr>
        <w:rPr>
          <w:rFonts w:ascii="Tahoma" w:hAnsi="Tahoma" w:cs="Tahoma"/>
          <w:sz w:val="22"/>
          <w:szCs w:val="22"/>
        </w:rPr>
      </w:pPr>
      <w:r w:rsidRPr="00C0137E">
        <w:rPr>
          <w:rFonts w:ascii="Tahoma" w:hAnsi="Tahoma" w:cs="Tahoma"/>
          <w:sz w:val="22"/>
          <w:szCs w:val="22"/>
        </w:rPr>
        <w:t xml:space="preserve">All nominations must be received no later than </w:t>
      </w:r>
      <w:r w:rsidR="00CC7C6F" w:rsidRPr="00403233">
        <w:rPr>
          <w:rFonts w:ascii="Tahoma" w:hAnsi="Tahoma" w:cs="Tahoma"/>
          <w:b/>
          <w:sz w:val="22"/>
          <w:szCs w:val="22"/>
          <w:highlight w:val="yellow"/>
        </w:rPr>
        <w:t>5:3</w:t>
      </w:r>
      <w:r w:rsidRPr="00403233">
        <w:rPr>
          <w:rFonts w:ascii="Tahoma" w:hAnsi="Tahoma" w:cs="Tahoma"/>
          <w:b/>
          <w:sz w:val="22"/>
          <w:szCs w:val="22"/>
          <w:highlight w:val="yellow"/>
        </w:rPr>
        <w:t>0 PM PDT</w:t>
      </w:r>
      <w:r w:rsidRPr="0040323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285582">
        <w:rPr>
          <w:rFonts w:ascii="Tahoma" w:hAnsi="Tahoma" w:cs="Tahoma"/>
          <w:b/>
          <w:sz w:val="22"/>
          <w:szCs w:val="22"/>
          <w:highlight w:val="yellow"/>
        </w:rPr>
        <w:t>September 30</w:t>
      </w:r>
      <w:r w:rsidRPr="00403233">
        <w:rPr>
          <w:rFonts w:ascii="Tahoma" w:hAnsi="Tahoma" w:cs="Tahoma"/>
          <w:b/>
          <w:sz w:val="22"/>
          <w:szCs w:val="22"/>
          <w:highlight w:val="yellow"/>
        </w:rPr>
        <w:t>, 201</w:t>
      </w:r>
      <w:r w:rsidR="00285582">
        <w:rPr>
          <w:rFonts w:ascii="Tahoma" w:hAnsi="Tahoma" w:cs="Tahoma"/>
          <w:b/>
          <w:sz w:val="22"/>
          <w:szCs w:val="22"/>
        </w:rPr>
        <w:t>9</w:t>
      </w:r>
    </w:p>
    <w:p w14:paraId="244538DC" w14:textId="77777777" w:rsidR="00AF21A6" w:rsidRPr="00D526E5" w:rsidRDefault="00AF21A6" w:rsidP="00AF21A6">
      <w:pPr>
        <w:rPr>
          <w:rFonts w:ascii="Tahoma" w:hAnsi="Tahoma" w:cs="Tahoma"/>
          <w:i/>
          <w:sz w:val="22"/>
          <w:szCs w:val="22"/>
        </w:rPr>
      </w:pPr>
    </w:p>
    <w:p w14:paraId="0EA311F0" w14:textId="68DF0706" w:rsidR="00AF21A6" w:rsidRPr="00D526E5" w:rsidRDefault="00AF21A6" w:rsidP="00AF21A6">
      <w:pPr>
        <w:rPr>
          <w:rFonts w:ascii="Tahoma" w:hAnsi="Tahoma" w:cs="Tahoma"/>
          <w:i/>
          <w:sz w:val="22"/>
          <w:szCs w:val="22"/>
        </w:rPr>
      </w:pPr>
      <w:r w:rsidRPr="00C0137E">
        <w:rPr>
          <w:rFonts w:ascii="Tahoma" w:hAnsi="Tahoma" w:cs="Tahoma"/>
          <w:i/>
          <w:sz w:val="22"/>
          <w:szCs w:val="22"/>
        </w:rPr>
        <w:t>NOTIFICATION:  The nominator will be notified regarding</w:t>
      </w:r>
      <w:r w:rsidR="008E0C9A">
        <w:rPr>
          <w:rFonts w:ascii="Tahoma" w:hAnsi="Tahoma" w:cs="Tahoma"/>
          <w:i/>
          <w:sz w:val="22"/>
          <w:szCs w:val="22"/>
        </w:rPr>
        <w:t xml:space="preserve"> the selection of the nominee.</w:t>
      </w:r>
      <w:r w:rsidRPr="00C0137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S</w:t>
      </w:r>
      <w:r w:rsidRPr="00C0137E">
        <w:rPr>
          <w:rFonts w:ascii="Tahoma" w:hAnsi="Tahoma" w:cs="Tahoma"/>
          <w:i/>
          <w:sz w:val="22"/>
          <w:szCs w:val="22"/>
        </w:rPr>
        <w:t xml:space="preserve">elected portions of </w:t>
      </w:r>
      <w:r>
        <w:rPr>
          <w:rFonts w:ascii="Tahoma" w:hAnsi="Tahoma" w:cs="Tahoma"/>
          <w:i/>
          <w:sz w:val="22"/>
          <w:szCs w:val="22"/>
        </w:rPr>
        <w:t>the</w:t>
      </w:r>
      <w:r w:rsidRPr="00C0137E">
        <w:rPr>
          <w:rFonts w:ascii="Tahoma" w:hAnsi="Tahoma" w:cs="Tahoma"/>
          <w:i/>
          <w:sz w:val="22"/>
          <w:szCs w:val="22"/>
        </w:rPr>
        <w:t xml:space="preserve"> written application may be published in the AFP </w:t>
      </w:r>
      <w:r>
        <w:rPr>
          <w:rFonts w:ascii="Tahoma" w:hAnsi="Tahoma" w:cs="Tahoma"/>
          <w:i/>
          <w:sz w:val="22"/>
          <w:szCs w:val="22"/>
        </w:rPr>
        <w:t xml:space="preserve">SV e-newsletter, </w:t>
      </w:r>
      <w:r w:rsidRPr="00C0137E">
        <w:rPr>
          <w:rFonts w:ascii="Tahoma" w:hAnsi="Tahoma" w:cs="Tahoma"/>
          <w:i/>
          <w:sz w:val="22"/>
          <w:szCs w:val="22"/>
        </w:rPr>
        <w:t>Community Report</w:t>
      </w:r>
      <w:r>
        <w:rPr>
          <w:rFonts w:ascii="Tahoma" w:hAnsi="Tahoma" w:cs="Tahoma"/>
          <w:i/>
          <w:sz w:val="22"/>
          <w:szCs w:val="22"/>
        </w:rPr>
        <w:t>, distributed to local media,</w:t>
      </w:r>
      <w:r w:rsidRPr="00C0137E">
        <w:rPr>
          <w:rFonts w:ascii="Tahoma" w:hAnsi="Tahoma" w:cs="Tahoma"/>
          <w:i/>
          <w:sz w:val="22"/>
          <w:szCs w:val="22"/>
        </w:rPr>
        <w:t xml:space="preserve"> or read during the award presentation at the December member luncheon.</w:t>
      </w:r>
    </w:p>
    <w:p w14:paraId="20F3D8A4" w14:textId="77777777" w:rsidR="00AF21A6" w:rsidRPr="00D526E5" w:rsidRDefault="00AF21A6" w:rsidP="00AF21A6">
      <w:pPr>
        <w:rPr>
          <w:rFonts w:ascii="Tahoma" w:hAnsi="Tahoma" w:cs="Tahoma"/>
          <w:i/>
          <w:sz w:val="22"/>
          <w:szCs w:val="22"/>
        </w:rPr>
      </w:pPr>
    </w:p>
    <w:p w14:paraId="45CAC4C0" w14:textId="77777777" w:rsidR="00AF21A6" w:rsidRPr="00D526E5" w:rsidRDefault="00AF21A6" w:rsidP="00AF21A6">
      <w:pPr>
        <w:rPr>
          <w:rFonts w:ascii="Tahoma" w:hAnsi="Tahoma" w:cs="Tahoma"/>
          <w:i/>
          <w:sz w:val="22"/>
          <w:szCs w:val="22"/>
        </w:rPr>
      </w:pPr>
    </w:p>
    <w:p w14:paraId="0EEAC3EF" w14:textId="77777777" w:rsidR="00AF21A6" w:rsidRPr="00D526E5" w:rsidRDefault="00AF21A6" w:rsidP="00AF21A6">
      <w:pPr>
        <w:ind w:right="-270"/>
        <w:rPr>
          <w:rFonts w:ascii="Tahoma" w:hAnsi="Tahoma" w:cs="Tahoma"/>
          <w:color w:val="000000"/>
          <w:sz w:val="22"/>
          <w:szCs w:val="22"/>
        </w:rPr>
      </w:pPr>
    </w:p>
    <w:p w14:paraId="5F6B548E" w14:textId="433E9888" w:rsidR="00AF21A6" w:rsidRPr="00D526E5" w:rsidRDefault="00AF21A6" w:rsidP="00AF21A6">
      <w:pPr>
        <w:jc w:val="center"/>
        <w:rPr>
          <w:rFonts w:ascii="Tahoma" w:hAnsi="Tahoma" w:cs="Tahoma"/>
          <w:b/>
          <w:sz w:val="22"/>
          <w:szCs w:val="22"/>
        </w:rPr>
      </w:pPr>
      <w:r w:rsidRPr="00C0137E">
        <w:rPr>
          <w:rFonts w:ascii="Tahoma" w:hAnsi="Tahoma" w:cs="Tahoma"/>
          <w:b/>
          <w:sz w:val="22"/>
          <w:szCs w:val="22"/>
        </w:rPr>
        <w:t xml:space="preserve">If you have any questions or need assistance in completing this form, </w:t>
      </w:r>
      <w:r w:rsidRPr="00C0137E">
        <w:rPr>
          <w:rFonts w:ascii="Tahoma" w:hAnsi="Tahoma" w:cs="Tahoma"/>
          <w:b/>
          <w:sz w:val="22"/>
          <w:szCs w:val="22"/>
        </w:rPr>
        <w:br/>
      </w:r>
      <w:r w:rsidR="00CC7C6F">
        <w:rPr>
          <w:rFonts w:ascii="Tahoma" w:hAnsi="Tahoma" w:cs="Tahoma"/>
          <w:b/>
          <w:sz w:val="22"/>
          <w:szCs w:val="22"/>
        </w:rPr>
        <w:t xml:space="preserve">please </w:t>
      </w:r>
      <w:r w:rsidRPr="00C0137E">
        <w:rPr>
          <w:rFonts w:ascii="Tahoma" w:hAnsi="Tahoma" w:cs="Tahoma"/>
          <w:b/>
          <w:sz w:val="22"/>
          <w:szCs w:val="22"/>
        </w:rPr>
        <w:t>contact</w:t>
      </w:r>
      <w:r w:rsidR="000F22A7">
        <w:rPr>
          <w:rFonts w:ascii="Tahoma" w:hAnsi="Tahoma" w:cs="Tahoma"/>
          <w:b/>
          <w:sz w:val="22"/>
          <w:szCs w:val="22"/>
        </w:rPr>
        <w:t xml:space="preserve"> Dawn Carroll at </w:t>
      </w:r>
      <w:hyperlink r:id="rId10" w:history="1">
        <w:r w:rsidR="000F22A7" w:rsidRPr="006A6CDD">
          <w:rPr>
            <w:rStyle w:val="Hyperlink"/>
            <w:rFonts w:ascii="Tahoma" w:hAnsi="Tahoma" w:cs="Tahoma"/>
            <w:b/>
            <w:sz w:val="22"/>
            <w:szCs w:val="22"/>
          </w:rPr>
          <w:t>info@afpsv.org</w:t>
        </w:r>
      </w:hyperlink>
      <w:r w:rsidR="000F22A7">
        <w:rPr>
          <w:rFonts w:ascii="Tahoma" w:hAnsi="Tahoma" w:cs="Tahoma"/>
          <w:b/>
          <w:sz w:val="22"/>
          <w:szCs w:val="22"/>
        </w:rPr>
        <w:t xml:space="preserve"> or (408) 744-0412</w:t>
      </w:r>
      <w:r w:rsidR="007021A5">
        <w:rPr>
          <w:rFonts w:ascii="Tahoma" w:hAnsi="Tahoma" w:cs="Tahoma"/>
          <w:b/>
          <w:sz w:val="22"/>
          <w:szCs w:val="22"/>
        </w:rPr>
        <w:t>.</w:t>
      </w:r>
      <w:r w:rsidRPr="00C0137E">
        <w:rPr>
          <w:rFonts w:ascii="Tahoma" w:hAnsi="Tahoma" w:cs="Tahoma"/>
          <w:b/>
          <w:sz w:val="22"/>
          <w:szCs w:val="22"/>
        </w:rPr>
        <w:t xml:space="preserve"> </w:t>
      </w:r>
    </w:p>
    <w:p w14:paraId="5E38DB2B" w14:textId="77777777" w:rsidR="0027766B" w:rsidRDefault="0027766B"/>
    <w:sectPr w:rsidR="0027766B" w:rsidSect="007F39F3">
      <w:type w:val="continuous"/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7B258" w14:textId="77777777" w:rsidR="00C8285D" w:rsidRDefault="00C8285D" w:rsidP="007B5094">
      <w:r>
        <w:separator/>
      </w:r>
    </w:p>
  </w:endnote>
  <w:endnote w:type="continuationSeparator" w:id="0">
    <w:p w14:paraId="67B6C1C4" w14:textId="77777777" w:rsidR="00C8285D" w:rsidRDefault="00C8285D" w:rsidP="007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D601" w14:textId="65F7890F" w:rsidR="00C36C16" w:rsidRPr="00AA79E8" w:rsidRDefault="008E0C9A">
    <w:pPr>
      <w:jc w:val="right"/>
      <w:outlineLvl w:val="0"/>
      <w:rPr>
        <w:rFonts w:ascii="Arial" w:hAnsi="Arial" w:cs="Arial"/>
        <w:sz w:val="18"/>
        <w:szCs w:val="18"/>
      </w:rPr>
    </w:pPr>
    <w:r w:rsidRPr="00AA79E8">
      <w:rPr>
        <w:rFonts w:ascii="Arial" w:hAnsi="Arial" w:cs="Arial"/>
        <w:sz w:val="18"/>
        <w:szCs w:val="18"/>
      </w:rPr>
      <w:t>AFP SV</w:t>
    </w:r>
    <w:r w:rsidR="0040323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CHAPTER SERVICE AWARD </w:t>
    </w:r>
    <w:r w:rsidRPr="00AA79E8">
      <w:rPr>
        <w:rFonts w:ascii="Arial" w:hAnsi="Arial" w:cs="Arial"/>
        <w:sz w:val="18"/>
        <w:szCs w:val="18"/>
      </w:rPr>
      <w:t xml:space="preserve">Page </w:t>
    </w:r>
    <w:r w:rsidR="00EC35C4" w:rsidRPr="00AA79E8">
      <w:rPr>
        <w:rFonts w:ascii="Arial" w:hAnsi="Arial" w:cs="Arial"/>
        <w:sz w:val="18"/>
        <w:szCs w:val="18"/>
      </w:rPr>
      <w:fldChar w:fldCharType="begin"/>
    </w:r>
    <w:r w:rsidRPr="00AA79E8">
      <w:rPr>
        <w:rFonts w:ascii="Arial" w:hAnsi="Arial" w:cs="Arial"/>
        <w:sz w:val="18"/>
        <w:szCs w:val="18"/>
      </w:rPr>
      <w:instrText xml:space="preserve"> PAGE </w:instrText>
    </w:r>
    <w:r w:rsidR="00EC35C4" w:rsidRPr="00AA79E8">
      <w:rPr>
        <w:rFonts w:ascii="Arial" w:hAnsi="Arial" w:cs="Arial"/>
        <w:sz w:val="18"/>
        <w:szCs w:val="18"/>
      </w:rPr>
      <w:fldChar w:fldCharType="separate"/>
    </w:r>
    <w:r w:rsidR="00AF753A">
      <w:rPr>
        <w:rFonts w:ascii="Arial" w:hAnsi="Arial" w:cs="Arial"/>
        <w:noProof/>
        <w:sz w:val="18"/>
        <w:szCs w:val="18"/>
      </w:rPr>
      <w:t>2</w:t>
    </w:r>
    <w:r w:rsidR="00EC35C4" w:rsidRPr="00AA79E8">
      <w:rPr>
        <w:rFonts w:ascii="Arial" w:hAnsi="Arial" w:cs="Arial"/>
        <w:sz w:val="18"/>
        <w:szCs w:val="18"/>
      </w:rPr>
      <w:fldChar w:fldCharType="end"/>
    </w:r>
    <w:r w:rsidRPr="00AA79E8">
      <w:rPr>
        <w:rFonts w:ascii="Arial" w:hAnsi="Arial" w:cs="Arial"/>
        <w:sz w:val="18"/>
        <w:szCs w:val="18"/>
      </w:rPr>
      <w:t xml:space="preserve"> of </w:t>
    </w:r>
    <w:r w:rsidR="00EC35C4" w:rsidRPr="00AA79E8">
      <w:rPr>
        <w:rFonts w:ascii="Arial" w:hAnsi="Arial" w:cs="Arial"/>
        <w:sz w:val="18"/>
        <w:szCs w:val="18"/>
      </w:rPr>
      <w:fldChar w:fldCharType="begin"/>
    </w:r>
    <w:r w:rsidRPr="00AA79E8">
      <w:rPr>
        <w:rFonts w:ascii="Arial" w:hAnsi="Arial" w:cs="Arial"/>
        <w:sz w:val="18"/>
        <w:szCs w:val="18"/>
      </w:rPr>
      <w:instrText xml:space="preserve"> NUMPAGES </w:instrText>
    </w:r>
    <w:r w:rsidR="00EC35C4" w:rsidRPr="00AA79E8">
      <w:rPr>
        <w:rFonts w:ascii="Arial" w:hAnsi="Arial" w:cs="Arial"/>
        <w:sz w:val="18"/>
        <w:szCs w:val="18"/>
      </w:rPr>
      <w:fldChar w:fldCharType="separate"/>
    </w:r>
    <w:r w:rsidR="00AF753A">
      <w:rPr>
        <w:rFonts w:ascii="Arial" w:hAnsi="Arial" w:cs="Arial"/>
        <w:noProof/>
        <w:sz w:val="18"/>
        <w:szCs w:val="18"/>
      </w:rPr>
      <w:t>2</w:t>
    </w:r>
    <w:r w:rsidR="00EC35C4" w:rsidRPr="00AA79E8">
      <w:rPr>
        <w:rFonts w:ascii="Arial" w:hAnsi="Arial" w:cs="Arial"/>
        <w:sz w:val="18"/>
        <w:szCs w:val="18"/>
      </w:rPr>
      <w:fldChar w:fldCharType="end"/>
    </w:r>
  </w:p>
  <w:p w14:paraId="4DDF9B5C" w14:textId="77777777" w:rsidR="00C36C16" w:rsidRDefault="00C82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F2C8" w14:textId="77777777" w:rsidR="00C8285D" w:rsidRDefault="00C8285D" w:rsidP="007B5094">
      <w:r>
        <w:separator/>
      </w:r>
    </w:p>
  </w:footnote>
  <w:footnote w:type="continuationSeparator" w:id="0">
    <w:p w14:paraId="7F0AEFE4" w14:textId="77777777" w:rsidR="00C8285D" w:rsidRDefault="00C8285D" w:rsidP="007B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0452" w14:textId="115A84C5" w:rsidR="00403233" w:rsidRDefault="007F39F3" w:rsidP="00403233">
    <w:pPr>
      <w:jc w:val="center"/>
      <w:outlineLvl w:val="0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9264" behindDoc="1" locked="1" layoutInCell="1" allowOverlap="1" wp14:anchorId="58A422DA" wp14:editId="257AD93A">
          <wp:simplePos x="0" y="0"/>
          <wp:positionH relativeFrom="margin">
            <wp:posOffset>-171450</wp:posOffset>
          </wp:positionH>
          <wp:positionV relativeFrom="page">
            <wp:posOffset>304800</wp:posOffset>
          </wp:positionV>
          <wp:extent cx="1444625" cy="1023620"/>
          <wp:effectExtent l="0" t="0" r="3175" b="5080"/>
          <wp:wrapThrough wrapText="bothSides">
            <wp:wrapPolygon edited="0">
              <wp:start x="0" y="0"/>
              <wp:lineTo x="0" y="21305"/>
              <wp:lineTo x="21363" y="21305"/>
              <wp:lineTo x="213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P SVC Logo - Color 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233">
      <w:rPr>
        <w:rFonts w:ascii="Calibri" w:hAnsi="Calibri"/>
        <w:sz w:val="32"/>
        <w:szCs w:val="32"/>
      </w:rPr>
      <w:t>A</w:t>
    </w:r>
    <w:r w:rsidR="00403233" w:rsidRPr="00C62C4D">
      <w:rPr>
        <w:rFonts w:ascii="Calibri" w:hAnsi="Calibri"/>
        <w:sz w:val="32"/>
        <w:szCs w:val="32"/>
      </w:rPr>
      <w:t>ssociation</w:t>
    </w:r>
    <w:r w:rsidR="00403233">
      <w:rPr>
        <w:rFonts w:ascii="Calibri" w:hAnsi="Calibri"/>
        <w:sz w:val="32"/>
        <w:szCs w:val="32"/>
      </w:rPr>
      <w:t xml:space="preserve"> of Fundraising Professionals </w:t>
    </w:r>
  </w:p>
  <w:p w14:paraId="53C899F3" w14:textId="77777777" w:rsidR="00403233" w:rsidRPr="00C62C4D" w:rsidRDefault="00403233" w:rsidP="00403233">
    <w:pPr>
      <w:jc w:val="center"/>
      <w:outlineLvl w:val="0"/>
      <w:rPr>
        <w:rFonts w:ascii="Calibri" w:hAnsi="Calibri"/>
        <w:sz w:val="32"/>
        <w:szCs w:val="32"/>
      </w:rPr>
    </w:pPr>
    <w:r w:rsidRPr="00C62C4D">
      <w:rPr>
        <w:rFonts w:ascii="Calibri" w:hAnsi="Calibri"/>
        <w:sz w:val="32"/>
        <w:szCs w:val="32"/>
      </w:rPr>
      <w:t>Silicon Valley Chapter</w:t>
    </w:r>
  </w:p>
  <w:p w14:paraId="51C6E926" w14:textId="77777777" w:rsidR="00403233" w:rsidRPr="00B42F9F" w:rsidRDefault="00403233" w:rsidP="00403233"/>
  <w:p w14:paraId="56EB49E5" w14:textId="77777777" w:rsidR="00403233" w:rsidRPr="00FC6CE2" w:rsidRDefault="00403233" w:rsidP="00403233">
    <w:pPr>
      <w:ind w:left="1170"/>
      <w:jc w:val="center"/>
      <w:rPr>
        <w:rFonts w:asciiTheme="minorHAnsi" w:hAnsiTheme="minorHAnsi" w:cstheme="minorHAnsi"/>
        <w:b/>
        <w:sz w:val="32"/>
        <w:szCs w:val="32"/>
      </w:rPr>
    </w:pPr>
    <w:r w:rsidRPr="00FC6CE2">
      <w:rPr>
        <w:rFonts w:asciiTheme="minorHAnsi" w:hAnsiTheme="minorHAnsi" w:cstheme="minorHAnsi"/>
        <w:b/>
        <w:sz w:val="32"/>
        <w:szCs w:val="32"/>
      </w:rPr>
      <w:t>201</w:t>
    </w:r>
    <w:r>
      <w:rPr>
        <w:rFonts w:asciiTheme="minorHAnsi" w:hAnsiTheme="minorHAnsi" w:cstheme="minorHAnsi"/>
        <w:b/>
        <w:sz w:val="32"/>
        <w:szCs w:val="32"/>
      </w:rPr>
      <w:t>9</w:t>
    </w:r>
    <w:r w:rsidRPr="00FC6CE2">
      <w:rPr>
        <w:rFonts w:asciiTheme="minorHAnsi" w:hAnsiTheme="minorHAnsi" w:cstheme="minorHAnsi"/>
        <w:b/>
        <w:sz w:val="32"/>
        <w:szCs w:val="32"/>
      </w:rPr>
      <w:t xml:space="preserve"> Nomination for Chapter Service Award</w:t>
    </w:r>
  </w:p>
  <w:p w14:paraId="691E90A8" w14:textId="3E25F7D0" w:rsidR="00403233" w:rsidRDefault="00403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887829"/>
    <w:multiLevelType w:val="hybridMultilevel"/>
    <w:tmpl w:val="28602D42"/>
    <w:lvl w:ilvl="0" w:tplc="EBAC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6"/>
    <w:rsid w:val="000173B9"/>
    <w:rsid w:val="00050130"/>
    <w:rsid w:val="00062F81"/>
    <w:rsid w:val="00081EB8"/>
    <w:rsid w:val="000A360E"/>
    <w:rsid w:val="000C0014"/>
    <w:rsid w:val="000E26EE"/>
    <w:rsid w:val="000F22A7"/>
    <w:rsid w:val="0010645D"/>
    <w:rsid w:val="00143114"/>
    <w:rsid w:val="001B411C"/>
    <w:rsid w:val="001D1B3A"/>
    <w:rsid w:val="001E3471"/>
    <w:rsid w:val="001F1BCB"/>
    <w:rsid w:val="0025746A"/>
    <w:rsid w:val="00270986"/>
    <w:rsid w:val="0027766B"/>
    <w:rsid w:val="00285582"/>
    <w:rsid w:val="0029331B"/>
    <w:rsid w:val="002C0674"/>
    <w:rsid w:val="00381CBA"/>
    <w:rsid w:val="003D0C72"/>
    <w:rsid w:val="00401E44"/>
    <w:rsid w:val="0040228A"/>
    <w:rsid w:val="00403233"/>
    <w:rsid w:val="00450C0C"/>
    <w:rsid w:val="004829C7"/>
    <w:rsid w:val="00484518"/>
    <w:rsid w:val="004968D1"/>
    <w:rsid w:val="004C28E6"/>
    <w:rsid w:val="00560380"/>
    <w:rsid w:val="005A011D"/>
    <w:rsid w:val="00620A58"/>
    <w:rsid w:val="006D02FF"/>
    <w:rsid w:val="007021A5"/>
    <w:rsid w:val="00743C6A"/>
    <w:rsid w:val="00745EAA"/>
    <w:rsid w:val="007B5094"/>
    <w:rsid w:val="007C6DF6"/>
    <w:rsid w:val="007D166A"/>
    <w:rsid w:val="007F39F3"/>
    <w:rsid w:val="00832242"/>
    <w:rsid w:val="00865057"/>
    <w:rsid w:val="008759F9"/>
    <w:rsid w:val="008B5725"/>
    <w:rsid w:val="008E0C9A"/>
    <w:rsid w:val="009309D3"/>
    <w:rsid w:val="00935DF9"/>
    <w:rsid w:val="009571B7"/>
    <w:rsid w:val="00961C2F"/>
    <w:rsid w:val="00972C25"/>
    <w:rsid w:val="0098562B"/>
    <w:rsid w:val="00987BF2"/>
    <w:rsid w:val="009B596A"/>
    <w:rsid w:val="009F3976"/>
    <w:rsid w:val="009F3AA7"/>
    <w:rsid w:val="00A8506F"/>
    <w:rsid w:val="00A950E0"/>
    <w:rsid w:val="00AF21A6"/>
    <w:rsid w:val="00AF753A"/>
    <w:rsid w:val="00B42F9F"/>
    <w:rsid w:val="00B77279"/>
    <w:rsid w:val="00B77EDB"/>
    <w:rsid w:val="00B95FB8"/>
    <w:rsid w:val="00C40672"/>
    <w:rsid w:val="00C8285D"/>
    <w:rsid w:val="00CC7C6F"/>
    <w:rsid w:val="00D42ADD"/>
    <w:rsid w:val="00DA5432"/>
    <w:rsid w:val="00DD0CAA"/>
    <w:rsid w:val="00DF1996"/>
    <w:rsid w:val="00E22575"/>
    <w:rsid w:val="00E827FC"/>
    <w:rsid w:val="00EB177E"/>
    <w:rsid w:val="00EC1345"/>
    <w:rsid w:val="00EC35C4"/>
    <w:rsid w:val="00ED0A5B"/>
    <w:rsid w:val="00F43815"/>
    <w:rsid w:val="00F61D9E"/>
    <w:rsid w:val="00F93D39"/>
    <w:rsid w:val="00FC6CE2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5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21A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F21A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F2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1A6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AF21A6"/>
    <w:rPr>
      <w:color w:val="0000FF"/>
      <w:u w:val="single"/>
    </w:rPr>
  </w:style>
  <w:style w:type="paragraph" w:styleId="BlockText">
    <w:name w:val="Block Text"/>
    <w:basedOn w:val="Normal"/>
    <w:rsid w:val="00AF21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070" w:right="180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apple-converted-space">
    <w:name w:val="apple-converted-space"/>
    <w:basedOn w:val="DefaultParagraphFont"/>
    <w:rsid w:val="0010645D"/>
  </w:style>
  <w:style w:type="character" w:customStyle="1" w:styleId="UnresolvedMention1">
    <w:name w:val="Unresolved Mention1"/>
    <w:basedOn w:val="DefaultParagraphFont"/>
    <w:uiPriority w:val="99"/>
    <w:rsid w:val="000F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fps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fp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Alicia Grames</cp:lastModifiedBy>
  <cp:revision>2</cp:revision>
  <cp:lastPrinted>2015-09-22T14:11:00Z</cp:lastPrinted>
  <dcterms:created xsi:type="dcterms:W3CDTF">2019-08-16T17:24:00Z</dcterms:created>
  <dcterms:modified xsi:type="dcterms:W3CDTF">2019-08-16T17:24:00Z</dcterms:modified>
</cp:coreProperties>
</file>