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DC5FC" w14:textId="118184B7" w:rsidR="008F6BB7" w:rsidRDefault="008D6A43" w:rsidP="0096521D">
      <w:pPr>
        <w:pStyle w:val="Header"/>
        <w:tabs>
          <w:tab w:val="clear" w:pos="4320"/>
          <w:tab w:val="clear" w:pos="8640"/>
        </w:tabs>
        <w:jc w:val="right"/>
        <w:rPr>
          <w:b/>
          <w:bCs/>
          <w:color w:val="0000FF"/>
        </w:rPr>
      </w:pPr>
      <w:r>
        <w:rPr>
          <w:b/>
          <w:bCs/>
          <w:noProof/>
          <w:color w:val="0000FF"/>
        </w:rPr>
        <w:drawing>
          <wp:anchor distT="0" distB="0" distL="114300" distR="114300" simplePos="0" relativeHeight="251658240" behindDoc="0" locked="0" layoutInCell="1" allowOverlap="1" wp14:anchorId="25C33343" wp14:editId="26FDD5E0">
            <wp:simplePos x="0" y="0"/>
            <wp:positionH relativeFrom="column">
              <wp:posOffset>0</wp:posOffset>
            </wp:positionH>
            <wp:positionV relativeFrom="paragraph">
              <wp:posOffset>-3810</wp:posOffset>
            </wp:positionV>
            <wp:extent cx="2219325" cy="981075"/>
            <wp:effectExtent l="0" t="0" r="9525" b="9525"/>
            <wp:wrapNone/>
            <wp:docPr id="1" name="Picture 1" descr="AFP Mid America Logo Color High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P Mid America Logo Color High R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19325" cy="981075"/>
                    </a:xfrm>
                    <a:prstGeom prst="rect">
                      <a:avLst/>
                    </a:prstGeom>
                    <a:noFill/>
                    <a:ln>
                      <a:noFill/>
                    </a:ln>
                  </pic:spPr>
                </pic:pic>
              </a:graphicData>
            </a:graphic>
          </wp:anchor>
        </w:drawing>
      </w:r>
      <w:r w:rsidR="001A7368">
        <w:rPr>
          <w:b/>
          <w:bCs/>
          <w:color w:val="0000FF"/>
        </w:rPr>
        <w:t>201</w:t>
      </w:r>
      <w:r w:rsidR="00F853CB">
        <w:rPr>
          <w:b/>
          <w:bCs/>
          <w:color w:val="0000FF"/>
        </w:rPr>
        <w:t>9</w:t>
      </w:r>
      <w:r w:rsidR="008F6BB7">
        <w:rPr>
          <w:b/>
          <w:bCs/>
          <w:color w:val="0000FF"/>
        </w:rPr>
        <w:t xml:space="preserve"> AFP Chamberlain Scholarship Program</w:t>
      </w:r>
      <w:r w:rsidR="00F11CB9" w:rsidRPr="0096521D">
        <w:rPr>
          <w:b/>
          <w:bCs/>
          <w:color w:val="0000FF"/>
          <w:szCs w:val="24"/>
        </w:rPr>
        <w:t xml:space="preserve">- </w:t>
      </w:r>
      <w:r w:rsidR="008F6BB7" w:rsidRPr="0096521D">
        <w:rPr>
          <w:b/>
          <w:bCs/>
          <w:color w:val="0000FF"/>
          <w:szCs w:val="24"/>
        </w:rPr>
        <w:t>Mid-America Chapter</w:t>
      </w:r>
    </w:p>
    <w:p w14:paraId="24E147A4" w14:textId="73424D8F" w:rsidR="008F6BB7" w:rsidRDefault="008F6BB7" w:rsidP="0096521D">
      <w:pPr>
        <w:pStyle w:val="Header"/>
        <w:tabs>
          <w:tab w:val="clear" w:pos="4320"/>
          <w:tab w:val="clear" w:pos="8640"/>
        </w:tabs>
        <w:ind w:left="3510"/>
        <w:jc w:val="right"/>
        <w:rPr>
          <w:b/>
          <w:bCs/>
          <w:color w:val="0000FF"/>
        </w:rPr>
      </w:pPr>
      <w:r>
        <w:rPr>
          <w:b/>
          <w:bCs/>
          <w:color w:val="0000FF"/>
        </w:rPr>
        <w:t xml:space="preserve">Deadline for applications:  5:00p.m. on </w:t>
      </w:r>
      <w:r w:rsidR="0096521D">
        <w:rPr>
          <w:b/>
          <w:bCs/>
          <w:color w:val="0000FF"/>
        </w:rPr>
        <w:t>Monday</w:t>
      </w:r>
      <w:r w:rsidR="001A7368">
        <w:rPr>
          <w:b/>
          <w:bCs/>
          <w:color w:val="0000FF"/>
        </w:rPr>
        <w:t xml:space="preserve">, October </w:t>
      </w:r>
      <w:r w:rsidR="0096521D">
        <w:rPr>
          <w:b/>
          <w:bCs/>
          <w:color w:val="0000FF"/>
        </w:rPr>
        <w:t>1</w:t>
      </w:r>
      <w:r w:rsidR="001A7368">
        <w:rPr>
          <w:b/>
          <w:bCs/>
          <w:color w:val="0000FF"/>
        </w:rPr>
        <w:t>, 201</w:t>
      </w:r>
      <w:r w:rsidR="0096521D">
        <w:rPr>
          <w:b/>
          <w:bCs/>
          <w:color w:val="0000FF"/>
        </w:rPr>
        <w:t>8</w:t>
      </w:r>
    </w:p>
    <w:p w14:paraId="7186120D" w14:textId="77777777" w:rsidR="008F6BB7" w:rsidRDefault="008F6BB7" w:rsidP="0096521D">
      <w:pPr>
        <w:pStyle w:val="Header"/>
        <w:tabs>
          <w:tab w:val="clear" w:pos="4320"/>
          <w:tab w:val="clear" w:pos="8640"/>
        </w:tabs>
        <w:jc w:val="right"/>
        <w:rPr>
          <w:b/>
          <w:bCs/>
          <w:color w:val="0000FF"/>
        </w:rPr>
      </w:pPr>
    </w:p>
    <w:p w14:paraId="3F6F74C2" w14:textId="77777777" w:rsidR="008F6BB7" w:rsidRPr="003830A5" w:rsidRDefault="008F6BB7" w:rsidP="0096521D">
      <w:pPr>
        <w:pStyle w:val="Heading3"/>
        <w:spacing w:line="161" w:lineRule="atLeast"/>
        <w:jc w:val="right"/>
        <w:rPr>
          <w:rFonts w:ascii="Times New Roman" w:hAnsi="Times New Roman" w:cs="Times New Roman"/>
          <w:color w:val="0000FF"/>
          <w:sz w:val="28"/>
          <w:szCs w:val="28"/>
        </w:rPr>
      </w:pPr>
      <w:r w:rsidRPr="003830A5">
        <w:rPr>
          <w:rFonts w:ascii="Times New Roman" w:hAnsi="Times New Roman" w:cs="Times New Roman"/>
          <w:color w:val="0000FF"/>
          <w:sz w:val="28"/>
          <w:szCs w:val="28"/>
        </w:rPr>
        <w:t>Announcing an excellent opportunity for AFP members</w:t>
      </w:r>
    </w:p>
    <w:p w14:paraId="31DF1004" w14:textId="77777777" w:rsidR="008F6BB7" w:rsidRDefault="008F6BB7">
      <w:pPr>
        <w:pStyle w:val="Heading3"/>
        <w:spacing w:line="161" w:lineRule="atLeast"/>
        <w:jc w:val="center"/>
        <w:rPr>
          <w:color w:val="0000FF"/>
          <w:sz w:val="24"/>
        </w:rPr>
      </w:pPr>
    </w:p>
    <w:p w14:paraId="75CD8BFC" w14:textId="77777777" w:rsidR="0096521D" w:rsidRDefault="0096521D">
      <w:pPr>
        <w:pStyle w:val="BodyText"/>
        <w:rPr>
          <w:sz w:val="24"/>
        </w:rPr>
      </w:pPr>
    </w:p>
    <w:p w14:paraId="5576459D" w14:textId="192D3A5C" w:rsidR="008F6BB7" w:rsidRDefault="008F6BB7">
      <w:pPr>
        <w:pStyle w:val="BodyText"/>
        <w:rPr>
          <w:sz w:val="24"/>
        </w:rPr>
      </w:pPr>
      <w:r>
        <w:rPr>
          <w:sz w:val="24"/>
        </w:rPr>
        <w:t xml:space="preserve">The </w:t>
      </w:r>
      <w:r w:rsidR="0073431A">
        <w:rPr>
          <w:sz w:val="24"/>
        </w:rPr>
        <w:t>5</w:t>
      </w:r>
      <w:r w:rsidR="0096521D">
        <w:rPr>
          <w:sz w:val="24"/>
        </w:rPr>
        <w:t>6</w:t>
      </w:r>
      <w:r w:rsidR="00C46DE8">
        <w:rPr>
          <w:sz w:val="24"/>
        </w:rPr>
        <w:t>th</w:t>
      </w:r>
      <w:r>
        <w:rPr>
          <w:sz w:val="24"/>
        </w:rPr>
        <w:t xml:space="preserve"> Annual International Conference on Fundraising will take place </w:t>
      </w:r>
      <w:r w:rsidR="0096521D">
        <w:rPr>
          <w:sz w:val="24"/>
        </w:rPr>
        <w:t>March 31</w:t>
      </w:r>
      <w:r w:rsidR="001A7368">
        <w:rPr>
          <w:sz w:val="24"/>
        </w:rPr>
        <w:t xml:space="preserve"> – </w:t>
      </w:r>
      <w:r w:rsidR="0096521D">
        <w:rPr>
          <w:sz w:val="24"/>
        </w:rPr>
        <w:t>April 2</w:t>
      </w:r>
      <w:r w:rsidR="001A7368">
        <w:rPr>
          <w:sz w:val="24"/>
        </w:rPr>
        <w:t>, 201</w:t>
      </w:r>
      <w:r w:rsidR="0096521D">
        <w:rPr>
          <w:sz w:val="24"/>
        </w:rPr>
        <w:t>9</w:t>
      </w:r>
      <w:r w:rsidR="00F6301E">
        <w:rPr>
          <w:sz w:val="24"/>
        </w:rPr>
        <w:t xml:space="preserve">, </w:t>
      </w:r>
      <w:r>
        <w:rPr>
          <w:sz w:val="24"/>
        </w:rPr>
        <w:t xml:space="preserve">in </w:t>
      </w:r>
      <w:r w:rsidR="0096521D">
        <w:rPr>
          <w:sz w:val="24"/>
        </w:rPr>
        <w:t>San Antonio</w:t>
      </w:r>
      <w:r w:rsidR="001A7368">
        <w:rPr>
          <w:sz w:val="24"/>
        </w:rPr>
        <w:t xml:space="preserve">, </w:t>
      </w:r>
      <w:r w:rsidR="0096521D">
        <w:rPr>
          <w:sz w:val="24"/>
        </w:rPr>
        <w:t>TX</w:t>
      </w:r>
      <w:r>
        <w:rPr>
          <w:sz w:val="24"/>
        </w:rPr>
        <w:t>. This is a wonderful opportunity for all members of the fundraising profession to sharpen their abilities and learn from their peers. This conference offers the broad spectrum, inspirational experience and the nuts-and-bolts, hands-on tactics to successfully achieve your vision for your organization.  A conference of this caliber can be a truly transformative experience for any fundraising professional.  </w:t>
      </w:r>
    </w:p>
    <w:p w14:paraId="355981E9" w14:textId="77777777" w:rsidR="008F6BB7" w:rsidRDefault="008F6BB7"/>
    <w:p w14:paraId="45D9945F" w14:textId="505C1FF8" w:rsidR="008F6BB7" w:rsidRDefault="00D70225">
      <w:r>
        <w:t xml:space="preserve">The </w:t>
      </w:r>
      <w:r w:rsidR="008F6BB7">
        <w:t>A</w:t>
      </w:r>
      <w:r>
        <w:t xml:space="preserve">ssociation of </w:t>
      </w:r>
      <w:r w:rsidR="008F6BB7">
        <w:t>F</w:t>
      </w:r>
      <w:r>
        <w:t xml:space="preserve">undraising </w:t>
      </w:r>
      <w:r w:rsidR="008F6BB7">
        <w:t>P</w:t>
      </w:r>
      <w:r>
        <w:t>rofessionals (AFP)</w:t>
      </w:r>
      <w:r w:rsidR="00FA17CA">
        <w:t xml:space="preserve"> Mid-America Chapter</w:t>
      </w:r>
      <w:r w:rsidR="008F6BB7">
        <w:t xml:space="preserve"> offers one Chamberlain Scholarship covering the cost of conference re</w:t>
      </w:r>
      <w:r w:rsidR="002B6AAA">
        <w:t>gistration (approximately a $799</w:t>
      </w:r>
      <w:r w:rsidR="00123D13">
        <w:t xml:space="preserve"> value) PLUS another $</w:t>
      </w:r>
      <w:r w:rsidR="008F6BB7">
        <w:t>5</w:t>
      </w:r>
      <w:r w:rsidR="00123D13">
        <w:t>0</w:t>
      </w:r>
      <w:r w:rsidR="008F6BB7">
        <w:t xml:space="preserve">0 to help cover travel and lodging costs as a one-time award to a deserving individual who has not attended a previous AFP International Conference.  Note that Chamberlain Scholars are responsible for a $10 payment to secure the registration.  To apply for this terrific opportunity, please fill out and return the scholarship application below on or before the </w:t>
      </w:r>
      <w:r w:rsidR="001A7368">
        <w:rPr>
          <w:b/>
          <w:bCs/>
          <w:u w:val="single"/>
        </w:rPr>
        <w:t xml:space="preserve">October </w:t>
      </w:r>
      <w:r w:rsidR="00FA17CA">
        <w:rPr>
          <w:b/>
          <w:bCs/>
          <w:u w:val="single"/>
        </w:rPr>
        <w:t>1st</w:t>
      </w:r>
      <w:r w:rsidR="008F6BB7">
        <w:rPr>
          <w:b/>
          <w:bCs/>
          <w:u w:val="single"/>
        </w:rPr>
        <w:t xml:space="preserve"> deadline.</w:t>
      </w:r>
    </w:p>
    <w:p w14:paraId="471DDA5A" w14:textId="77777777" w:rsidR="008F6BB7" w:rsidRDefault="008F6BB7">
      <w:pPr>
        <w:rPr>
          <w:b/>
          <w:iCs/>
          <w:szCs w:val="32"/>
        </w:rPr>
      </w:pPr>
    </w:p>
    <w:p w14:paraId="5F4E805E" w14:textId="77777777" w:rsidR="008F6BB7" w:rsidRDefault="008F6BB7">
      <w:pPr>
        <w:rPr>
          <w:b/>
          <w:i/>
          <w:szCs w:val="32"/>
        </w:rPr>
      </w:pPr>
      <w:r>
        <w:rPr>
          <w:b/>
          <w:iCs/>
          <w:szCs w:val="32"/>
        </w:rPr>
        <w:t>Chamberlain Scholar Responsibilities</w:t>
      </w:r>
    </w:p>
    <w:p w14:paraId="619F6F89" w14:textId="77777777" w:rsidR="008F6BB7" w:rsidRDefault="008F6BB7">
      <w:pPr>
        <w:pStyle w:val="Heading7"/>
        <w:rPr>
          <w:b w:val="0"/>
          <w:i w:val="0"/>
        </w:rPr>
      </w:pPr>
      <w:r>
        <w:rPr>
          <w:b w:val="0"/>
          <w:i w:val="0"/>
        </w:rPr>
        <w:t xml:space="preserve">  Recipients of the Chamberlain Scholarship must</w:t>
      </w:r>
    </w:p>
    <w:p w14:paraId="3C86CF5C" w14:textId="77777777" w:rsidR="008F6BB7" w:rsidRDefault="008F6BB7">
      <w:pPr>
        <w:numPr>
          <w:ilvl w:val="0"/>
          <w:numId w:val="2"/>
        </w:numPr>
        <w:rPr>
          <w:szCs w:val="32"/>
        </w:rPr>
      </w:pPr>
      <w:r>
        <w:rPr>
          <w:szCs w:val="32"/>
        </w:rPr>
        <w:t>Be a current member of AFP Mid-America Chapter</w:t>
      </w:r>
    </w:p>
    <w:p w14:paraId="1ACDC82D" w14:textId="77777777" w:rsidR="008F6BB7" w:rsidRDefault="008F6BB7">
      <w:pPr>
        <w:numPr>
          <w:ilvl w:val="0"/>
          <w:numId w:val="2"/>
        </w:numPr>
        <w:rPr>
          <w:szCs w:val="32"/>
        </w:rPr>
      </w:pPr>
      <w:r>
        <w:rPr>
          <w:szCs w:val="32"/>
        </w:rPr>
        <w:t>Use scholarship funds only for attending the AFP</w:t>
      </w:r>
      <w:r>
        <w:rPr>
          <w:sz w:val="32"/>
          <w:szCs w:val="32"/>
        </w:rPr>
        <w:t xml:space="preserve"> </w:t>
      </w:r>
      <w:r>
        <w:rPr>
          <w:szCs w:val="32"/>
        </w:rPr>
        <w:t>Interna</w:t>
      </w:r>
      <w:bookmarkStart w:id="0" w:name="_GoBack"/>
      <w:bookmarkEnd w:id="0"/>
      <w:r>
        <w:rPr>
          <w:szCs w:val="32"/>
        </w:rPr>
        <w:t>tional Conference</w:t>
      </w:r>
    </w:p>
    <w:p w14:paraId="63853253" w14:textId="77777777" w:rsidR="008F6BB7" w:rsidRDefault="008F6BB7">
      <w:pPr>
        <w:numPr>
          <w:ilvl w:val="0"/>
          <w:numId w:val="2"/>
        </w:numPr>
        <w:rPr>
          <w:szCs w:val="32"/>
        </w:rPr>
      </w:pPr>
      <w:r>
        <w:rPr>
          <w:szCs w:val="32"/>
        </w:rPr>
        <w:t xml:space="preserve">Notify the Chapter President immediately if unable to attend the Conference </w:t>
      </w:r>
    </w:p>
    <w:p w14:paraId="07E87B0A" w14:textId="77777777" w:rsidR="008F6BB7" w:rsidRDefault="008F6BB7">
      <w:pPr>
        <w:numPr>
          <w:ilvl w:val="0"/>
          <w:numId w:val="2"/>
        </w:numPr>
        <w:rPr>
          <w:szCs w:val="32"/>
        </w:rPr>
      </w:pPr>
      <w:r>
        <w:rPr>
          <w:szCs w:val="32"/>
        </w:rPr>
        <w:t>Be available for a Chamberlain Scholar photo at the AFP International Conference</w:t>
      </w:r>
    </w:p>
    <w:p w14:paraId="7CC4DCC9" w14:textId="77777777" w:rsidR="008F6BB7" w:rsidRDefault="008F6BB7">
      <w:pPr>
        <w:numPr>
          <w:ilvl w:val="0"/>
          <w:numId w:val="2"/>
        </w:numPr>
        <w:rPr>
          <w:szCs w:val="32"/>
        </w:rPr>
      </w:pPr>
      <w:r>
        <w:rPr>
          <w:szCs w:val="32"/>
        </w:rPr>
        <w:t>Complete the required AFP International Conference scholarship evaluation form</w:t>
      </w:r>
    </w:p>
    <w:p w14:paraId="27570707" w14:textId="23644340" w:rsidR="008F6BB7" w:rsidRDefault="008F6BB7">
      <w:pPr>
        <w:numPr>
          <w:ilvl w:val="0"/>
          <w:numId w:val="2"/>
        </w:numPr>
        <w:rPr>
          <w:szCs w:val="32"/>
        </w:rPr>
      </w:pPr>
      <w:r>
        <w:rPr>
          <w:szCs w:val="32"/>
        </w:rPr>
        <w:t>Serve on at least one AFP Mid-A</w:t>
      </w:r>
      <w:r w:rsidR="001A7368">
        <w:rPr>
          <w:szCs w:val="32"/>
        </w:rPr>
        <w:t>merica Chapter committee in 201</w:t>
      </w:r>
      <w:r w:rsidR="00FA17CA">
        <w:rPr>
          <w:szCs w:val="32"/>
        </w:rPr>
        <w:t>9</w:t>
      </w:r>
    </w:p>
    <w:p w14:paraId="50B562B2" w14:textId="77777777" w:rsidR="008F6BB7" w:rsidRDefault="00DF583E">
      <w:pPr>
        <w:numPr>
          <w:ilvl w:val="0"/>
          <w:numId w:val="2"/>
        </w:numPr>
        <w:rPr>
          <w:szCs w:val="32"/>
        </w:rPr>
      </w:pPr>
      <w:r>
        <w:rPr>
          <w:szCs w:val="32"/>
        </w:rPr>
        <w:t>Share knowledge</w:t>
      </w:r>
      <w:r w:rsidR="008F6BB7">
        <w:rPr>
          <w:szCs w:val="32"/>
        </w:rPr>
        <w:t xml:space="preserve"> </w:t>
      </w:r>
      <w:r>
        <w:rPr>
          <w:szCs w:val="32"/>
        </w:rPr>
        <w:t xml:space="preserve">gained at the Conference </w:t>
      </w:r>
      <w:r w:rsidR="008F6BB7">
        <w:rPr>
          <w:szCs w:val="32"/>
        </w:rPr>
        <w:t xml:space="preserve">with AFP Mid-America Chapter </w:t>
      </w:r>
    </w:p>
    <w:p w14:paraId="5998279F" w14:textId="77777777" w:rsidR="008F6BB7" w:rsidRPr="00F6301E" w:rsidRDefault="008F6BB7">
      <w:pPr>
        <w:ind w:left="1728"/>
        <w:rPr>
          <w:b/>
          <w:i/>
          <w:sz w:val="8"/>
          <w:szCs w:val="8"/>
        </w:rPr>
      </w:pPr>
    </w:p>
    <w:p w14:paraId="3D34DA40" w14:textId="77777777" w:rsidR="008F6BB7" w:rsidRPr="00F6301E" w:rsidRDefault="008F6BB7">
      <w:pPr>
        <w:jc w:val="center"/>
        <w:rPr>
          <w:b/>
          <w:i/>
          <w:sz w:val="8"/>
          <w:szCs w:val="8"/>
        </w:rPr>
      </w:pPr>
    </w:p>
    <w:p w14:paraId="7B53B3BF" w14:textId="77777777" w:rsidR="00FA17CA" w:rsidRDefault="00FA17CA">
      <w:pPr>
        <w:jc w:val="center"/>
        <w:rPr>
          <w:b/>
          <w:szCs w:val="32"/>
        </w:rPr>
      </w:pPr>
    </w:p>
    <w:p w14:paraId="2FA59AC6" w14:textId="68A77581" w:rsidR="008F6BB7" w:rsidRDefault="008F6BB7">
      <w:pPr>
        <w:jc w:val="center"/>
        <w:rPr>
          <w:b/>
          <w:szCs w:val="32"/>
        </w:rPr>
      </w:pPr>
      <w:r>
        <w:rPr>
          <w:b/>
          <w:szCs w:val="32"/>
        </w:rPr>
        <w:t xml:space="preserve">To apply for the Chamberlain Scholarship, complete the attached application with cover letter and return it </w:t>
      </w:r>
      <w:r w:rsidR="009E6FD6">
        <w:rPr>
          <w:b/>
          <w:szCs w:val="32"/>
        </w:rPr>
        <w:t xml:space="preserve">via mail or email </w:t>
      </w:r>
      <w:r>
        <w:rPr>
          <w:b/>
          <w:szCs w:val="32"/>
        </w:rPr>
        <w:t>to:</w:t>
      </w:r>
    </w:p>
    <w:p w14:paraId="7FCD5F10" w14:textId="77777777" w:rsidR="00FA17CA" w:rsidRDefault="00FA17CA">
      <w:pPr>
        <w:jc w:val="center"/>
        <w:rPr>
          <w:b/>
          <w:szCs w:val="32"/>
        </w:rPr>
      </w:pPr>
    </w:p>
    <w:p w14:paraId="7F2F6961" w14:textId="54669E22" w:rsidR="008F6BB7" w:rsidRDefault="009E6FD6">
      <w:pPr>
        <w:jc w:val="center"/>
        <w:rPr>
          <w:b/>
          <w:szCs w:val="32"/>
        </w:rPr>
      </w:pPr>
      <w:r>
        <w:rPr>
          <w:b/>
          <w:szCs w:val="32"/>
        </w:rPr>
        <w:t>AFP Mid-America Chapter</w:t>
      </w:r>
      <w:r>
        <w:rPr>
          <w:b/>
          <w:szCs w:val="32"/>
        </w:rPr>
        <w:br/>
        <w:t>PO Box 32101</w:t>
      </w:r>
      <w:r>
        <w:rPr>
          <w:b/>
          <w:szCs w:val="32"/>
        </w:rPr>
        <w:br/>
        <w:t>Kansas City, MO 64171</w:t>
      </w:r>
    </w:p>
    <w:p w14:paraId="58EAAB11" w14:textId="77777777" w:rsidR="008F6BB7" w:rsidRDefault="008F6BB7">
      <w:pPr>
        <w:jc w:val="center"/>
        <w:rPr>
          <w:b/>
          <w:szCs w:val="32"/>
        </w:rPr>
      </w:pPr>
      <w:r>
        <w:rPr>
          <w:b/>
          <w:szCs w:val="32"/>
        </w:rPr>
        <w:t>Phone: (</w:t>
      </w:r>
      <w:r w:rsidR="00F6301E">
        <w:rPr>
          <w:b/>
          <w:szCs w:val="32"/>
        </w:rPr>
        <w:t xml:space="preserve">816) </w:t>
      </w:r>
      <w:r w:rsidR="009E6FD6">
        <w:rPr>
          <w:b/>
          <w:szCs w:val="32"/>
        </w:rPr>
        <w:t>226-6383</w:t>
      </w:r>
    </w:p>
    <w:p w14:paraId="3DB19CB1" w14:textId="77777777" w:rsidR="008F6BB7" w:rsidRDefault="00F6301E" w:rsidP="00F6301E">
      <w:pPr>
        <w:jc w:val="center"/>
        <w:rPr>
          <w:b/>
          <w:szCs w:val="32"/>
        </w:rPr>
      </w:pPr>
      <w:hyperlink r:id="rId8" w:history="1">
        <w:r w:rsidR="009E6FD6">
          <w:rPr>
            <w:rStyle w:val="Hyperlink"/>
            <w:rFonts w:ascii="Times New Roman" w:hAnsi="Times New Roman" w:cs="Times New Roman"/>
            <w:b/>
            <w:szCs w:val="32"/>
          </w:rPr>
          <w:t>afpmidamerica@gmail.com</w:t>
        </w:r>
      </w:hyperlink>
    </w:p>
    <w:p w14:paraId="61D51342" w14:textId="77777777" w:rsidR="00F6301E" w:rsidRPr="00F6301E" w:rsidRDefault="00F6301E" w:rsidP="00F6301E">
      <w:pPr>
        <w:jc w:val="center"/>
        <w:rPr>
          <w:b/>
          <w:sz w:val="8"/>
          <w:szCs w:val="8"/>
        </w:rPr>
      </w:pPr>
    </w:p>
    <w:p w14:paraId="0F7723DC" w14:textId="77777777" w:rsidR="00FA17CA" w:rsidRDefault="00FA17CA">
      <w:pPr>
        <w:jc w:val="center"/>
        <w:rPr>
          <w:b/>
          <w:i/>
          <w:sz w:val="20"/>
        </w:rPr>
      </w:pPr>
    </w:p>
    <w:p w14:paraId="00534101" w14:textId="04C4DDA1" w:rsidR="00FA17CA" w:rsidRDefault="008F6BB7">
      <w:pPr>
        <w:jc w:val="center"/>
        <w:rPr>
          <w:b/>
          <w:i/>
          <w:sz w:val="20"/>
        </w:rPr>
      </w:pPr>
      <w:r w:rsidRPr="00F6301E">
        <w:rPr>
          <w:b/>
          <w:i/>
          <w:sz w:val="20"/>
        </w:rPr>
        <w:t>ALL COMPLETED APPLICA</w:t>
      </w:r>
      <w:r w:rsidR="003E0972">
        <w:rPr>
          <w:b/>
          <w:i/>
          <w:sz w:val="20"/>
        </w:rPr>
        <w:t xml:space="preserve">TIONS MUST BE RECEIVED BY </w:t>
      </w:r>
      <w:r w:rsidR="00FA17CA">
        <w:rPr>
          <w:b/>
          <w:i/>
          <w:sz w:val="20"/>
        </w:rPr>
        <w:t>Monday</w:t>
      </w:r>
      <w:r w:rsidR="001A7368">
        <w:rPr>
          <w:b/>
          <w:i/>
          <w:sz w:val="20"/>
        </w:rPr>
        <w:t xml:space="preserve">, OCTOBER </w:t>
      </w:r>
      <w:r w:rsidR="00FA17CA">
        <w:rPr>
          <w:b/>
          <w:i/>
          <w:sz w:val="20"/>
        </w:rPr>
        <w:t>1</w:t>
      </w:r>
      <w:r w:rsidR="001A7368">
        <w:rPr>
          <w:b/>
          <w:i/>
          <w:sz w:val="20"/>
        </w:rPr>
        <w:t>, 201</w:t>
      </w:r>
      <w:r w:rsidR="00FA17CA">
        <w:rPr>
          <w:b/>
          <w:i/>
          <w:sz w:val="20"/>
        </w:rPr>
        <w:t>8</w:t>
      </w:r>
    </w:p>
    <w:p w14:paraId="0B6C4A2F" w14:textId="77777777" w:rsidR="00FA17CA" w:rsidRDefault="00FA17CA">
      <w:pPr>
        <w:widowControl/>
        <w:rPr>
          <w:b/>
          <w:i/>
          <w:sz w:val="20"/>
        </w:rPr>
      </w:pPr>
      <w:r>
        <w:rPr>
          <w:b/>
          <w:i/>
          <w:sz w:val="20"/>
        </w:rPr>
        <w:br w:type="page"/>
      </w:r>
    </w:p>
    <w:p w14:paraId="1BD05B92" w14:textId="379C3CE2" w:rsidR="008F6BB7" w:rsidRDefault="00FA17CA">
      <w:pPr>
        <w:pStyle w:val="Heading5"/>
      </w:pPr>
      <w:r>
        <w:rPr>
          <w:noProof/>
          <w:snapToGrid/>
          <w:bdr w:val="single" w:sz="12" w:space="0" w:color="auto" w:shadow="1"/>
          <w:shd w:val="clear" w:color="auto" w:fill="C0C0C0"/>
        </w:rPr>
        <w:lastRenderedPageBreak/>
        <w:drawing>
          <wp:inline distT="0" distB="0" distL="0" distR="0" wp14:anchorId="2572FE00" wp14:editId="2CE289A6">
            <wp:extent cx="876300" cy="66160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png"/>
                    <pic:cNvPicPr/>
                  </pic:nvPicPr>
                  <pic:blipFill>
                    <a:blip r:embed="rId9">
                      <a:extLst>
                        <a:ext uri="{28A0092B-C50C-407E-A947-70E740481C1C}">
                          <a14:useLocalDpi xmlns:a14="http://schemas.microsoft.com/office/drawing/2010/main" val="0"/>
                        </a:ext>
                      </a:extLst>
                    </a:blip>
                    <a:stretch>
                      <a:fillRect/>
                    </a:stretch>
                  </pic:blipFill>
                  <pic:spPr>
                    <a:xfrm>
                      <a:off x="0" y="0"/>
                      <a:ext cx="876300" cy="661607"/>
                    </a:xfrm>
                    <a:prstGeom prst="rect">
                      <a:avLst/>
                    </a:prstGeom>
                  </pic:spPr>
                </pic:pic>
              </a:graphicData>
            </a:graphic>
          </wp:inline>
        </w:drawing>
      </w:r>
      <w:r>
        <w:rPr>
          <w:bdr w:val="single" w:sz="12" w:space="0" w:color="auto" w:shadow="1"/>
          <w:shd w:val="clear" w:color="auto" w:fill="C0C0C0"/>
        </w:rPr>
        <w:t xml:space="preserve">  2</w:t>
      </w:r>
      <w:r w:rsidR="001A7368">
        <w:rPr>
          <w:bdr w:val="single" w:sz="12" w:space="0" w:color="auto" w:shadow="1"/>
          <w:shd w:val="clear" w:color="auto" w:fill="C0C0C0"/>
        </w:rPr>
        <w:t>01</w:t>
      </w:r>
      <w:r>
        <w:rPr>
          <w:bdr w:val="single" w:sz="12" w:space="0" w:color="auto" w:shadow="1"/>
          <w:shd w:val="clear" w:color="auto" w:fill="C0C0C0"/>
        </w:rPr>
        <w:t>9</w:t>
      </w:r>
      <w:r w:rsidR="008F6BB7">
        <w:rPr>
          <w:bdr w:val="single" w:sz="12" w:space="0" w:color="auto" w:shadow="1"/>
          <w:shd w:val="clear" w:color="auto" w:fill="C0C0C0"/>
        </w:rPr>
        <w:t xml:space="preserve"> Chamberlain Memorial Scholarship Applicatio</w:t>
      </w:r>
      <w:r>
        <w:rPr>
          <w:bdr w:val="single" w:sz="12" w:space="0" w:color="auto" w:shadow="1"/>
          <w:shd w:val="clear" w:color="auto" w:fill="C0C0C0"/>
        </w:rPr>
        <w:t>n</w:t>
      </w:r>
      <w:r>
        <w:rPr>
          <w:bdr w:val="single" w:sz="12" w:space="0" w:color="auto" w:shadow="1"/>
          <w:shd w:val="clear" w:color="auto" w:fill="C0C0C0"/>
        </w:rPr>
        <w:tab/>
        <w:t xml:space="preserve">  </w:t>
      </w:r>
    </w:p>
    <w:p w14:paraId="2355A025" w14:textId="77777777" w:rsidR="008F6BB7" w:rsidRDefault="008F6BB7" w:rsidP="008F6BB7">
      <w:pPr>
        <w:tabs>
          <w:tab w:val="center" w:pos="5472"/>
        </w:tabs>
        <w:jc w:val="center"/>
        <w:rPr>
          <w:b/>
          <w:sz w:val="20"/>
        </w:rPr>
      </w:pPr>
    </w:p>
    <w:p w14:paraId="26ED7672" w14:textId="3063987E" w:rsidR="008F6BB7" w:rsidRDefault="008F6BB7" w:rsidP="008F6BB7">
      <w:pPr>
        <w:tabs>
          <w:tab w:val="center" w:pos="5472"/>
        </w:tabs>
        <w:jc w:val="center"/>
        <w:rPr>
          <w:b/>
          <w:sz w:val="20"/>
        </w:rPr>
      </w:pPr>
      <w:r>
        <w:rPr>
          <w:b/>
          <w:sz w:val="20"/>
        </w:rPr>
        <w:t>I am applyi</w:t>
      </w:r>
      <w:r w:rsidR="00D70225">
        <w:rPr>
          <w:b/>
          <w:sz w:val="20"/>
        </w:rPr>
        <w:t>ng for a scholarship to the 2</w:t>
      </w:r>
      <w:r w:rsidR="00123D13">
        <w:rPr>
          <w:b/>
          <w:sz w:val="20"/>
        </w:rPr>
        <w:t>0</w:t>
      </w:r>
      <w:r w:rsidR="001A7368">
        <w:rPr>
          <w:b/>
          <w:sz w:val="20"/>
        </w:rPr>
        <w:t>1</w:t>
      </w:r>
      <w:r w:rsidR="00FA17CA">
        <w:rPr>
          <w:b/>
          <w:sz w:val="20"/>
        </w:rPr>
        <w:t>9</w:t>
      </w:r>
      <w:r>
        <w:rPr>
          <w:b/>
          <w:sz w:val="20"/>
        </w:rPr>
        <w:t xml:space="preserve"> International Conference </w:t>
      </w:r>
      <w:r w:rsidR="00FA17CA">
        <w:rPr>
          <w:b/>
          <w:sz w:val="20"/>
        </w:rPr>
        <w:t>March 31 – April 2</w:t>
      </w:r>
      <w:r w:rsidR="001A7368">
        <w:rPr>
          <w:b/>
          <w:sz w:val="20"/>
        </w:rPr>
        <w:t xml:space="preserve"> </w:t>
      </w:r>
      <w:r w:rsidR="00C46DE8">
        <w:rPr>
          <w:b/>
          <w:sz w:val="20"/>
        </w:rPr>
        <w:t xml:space="preserve">in </w:t>
      </w:r>
      <w:r w:rsidR="00FA17CA">
        <w:rPr>
          <w:b/>
          <w:sz w:val="20"/>
        </w:rPr>
        <w:t>San Antonio</w:t>
      </w:r>
      <w:r w:rsidR="00C46DE8">
        <w:rPr>
          <w:b/>
          <w:sz w:val="20"/>
        </w:rPr>
        <w:t>.</w:t>
      </w:r>
    </w:p>
    <w:p w14:paraId="7EE5C66E" w14:textId="5A035A48" w:rsidR="008F6BB7" w:rsidRDefault="008F6BB7" w:rsidP="008F6BB7">
      <w:pPr>
        <w:tabs>
          <w:tab w:val="center" w:pos="5472"/>
        </w:tabs>
        <w:jc w:val="center"/>
        <w:rPr>
          <w:b/>
          <w:sz w:val="20"/>
        </w:rPr>
      </w:pPr>
      <w:r>
        <w:rPr>
          <w:b/>
          <w:sz w:val="20"/>
        </w:rPr>
        <w:t xml:space="preserve">Applications must be </w:t>
      </w:r>
      <w:r>
        <w:rPr>
          <w:b/>
          <w:sz w:val="20"/>
          <w:u w:val="single"/>
        </w:rPr>
        <w:t>received</w:t>
      </w:r>
      <w:r w:rsidR="0073431A">
        <w:rPr>
          <w:b/>
          <w:sz w:val="20"/>
        </w:rPr>
        <w:t xml:space="preserve"> by 5:00 pm, </w:t>
      </w:r>
      <w:r w:rsidR="001A7368">
        <w:rPr>
          <w:b/>
          <w:sz w:val="20"/>
        </w:rPr>
        <w:t xml:space="preserve">October </w:t>
      </w:r>
      <w:r w:rsidR="00FA17CA">
        <w:rPr>
          <w:b/>
          <w:sz w:val="20"/>
        </w:rPr>
        <w:t>1</w:t>
      </w:r>
      <w:r w:rsidR="001A7368">
        <w:rPr>
          <w:b/>
          <w:sz w:val="20"/>
        </w:rPr>
        <w:t>, 201</w:t>
      </w:r>
      <w:r w:rsidR="00FA17CA">
        <w:rPr>
          <w:b/>
          <w:sz w:val="20"/>
        </w:rPr>
        <w:t>8</w:t>
      </w:r>
      <w:r w:rsidR="00C46DE8">
        <w:rPr>
          <w:b/>
          <w:sz w:val="20"/>
        </w:rPr>
        <w:t>.</w:t>
      </w:r>
    </w:p>
    <w:p w14:paraId="4FFA740E" w14:textId="77777777" w:rsidR="008F6BB7" w:rsidRPr="00251292" w:rsidRDefault="008F6BB7" w:rsidP="008F6BB7">
      <w:pPr>
        <w:tabs>
          <w:tab w:val="center" w:pos="5472"/>
        </w:tabs>
        <w:jc w:val="center"/>
        <w:rPr>
          <w:b/>
          <w:sz w:val="20"/>
        </w:rPr>
      </w:pPr>
    </w:p>
    <w:tbl>
      <w:tblPr>
        <w:tblpPr w:leftFromText="180" w:rightFromText="180"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tblGrid>
      <w:tr w:rsidR="008F6BB7" w14:paraId="7C5893C0" w14:textId="77777777" w:rsidTr="00FA17CA">
        <w:tblPrEx>
          <w:tblCellMar>
            <w:top w:w="0" w:type="dxa"/>
            <w:bottom w:w="0" w:type="dxa"/>
          </w:tblCellMar>
        </w:tblPrEx>
        <w:tc>
          <w:tcPr>
            <w:tcW w:w="1975" w:type="dxa"/>
          </w:tcPr>
          <w:p w14:paraId="56430DEF" w14:textId="77777777" w:rsidR="008F6BB7" w:rsidRDefault="008F6BB7">
            <w:pPr>
              <w:pStyle w:val="Heading1"/>
              <w:rPr>
                <w:u w:val="single"/>
              </w:rPr>
            </w:pPr>
            <w:r>
              <w:rPr>
                <w:u w:val="single"/>
              </w:rPr>
              <w:t>Eligibility</w:t>
            </w:r>
          </w:p>
          <w:p w14:paraId="657A6349" w14:textId="77777777" w:rsidR="008F6BB7" w:rsidRDefault="008F6BB7" w:rsidP="00FA17CA">
            <w:pPr>
              <w:ind w:right="151"/>
              <w:rPr>
                <w:b/>
                <w:i/>
                <w:sz w:val="18"/>
                <w:szCs w:val="32"/>
              </w:rPr>
            </w:pPr>
            <w:r>
              <w:rPr>
                <w:b/>
                <w:i/>
                <w:sz w:val="18"/>
                <w:szCs w:val="32"/>
              </w:rPr>
              <w:t>Recipients must:</w:t>
            </w:r>
          </w:p>
          <w:p w14:paraId="233FE314" w14:textId="77777777" w:rsidR="008F6BB7" w:rsidRDefault="008F6BB7">
            <w:pPr>
              <w:numPr>
                <w:ilvl w:val="0"/>
                <w:numId w:val="1"/>
              </w:numPr>
              <w:tabs>
                <w:tab w:val="clear" w:pos="720"/>
                <w:tab w:val="num" w:pos="360"/>
              </w:tabs>
              <w:ind w:left="450" w:hanging="270"/>
              <w:rPr>
                <w:b/>
                <w:i/>
                <w:sz w:val="16"/>
                <w:szCs w:val="32"/>
              </w:rPr>
            </w:pPr>
            <w:r>
              <w:rPr>
                <w:b/>
                <w:i/>
                <w:sz w:val="16"/>
                <w:szCs w:val="32"/>
              </w:rPr>
              <w:t xml:space="preserve">Have </w:t>
            </w:r>
            <w:r>
              <w:rPr>
                <w:b/>
                <w:i/>
                <w:sz w:val="16"/>
                <w:szCs w:val="32"/>
                <w:u w:val="single"/>
              </w:rPr>
              <w:t>never</w:t>
            </w:r>
            <w:r>
              <w:rPr>
                <w:b/>
                <w:i/>
                <w:sz w:val="16"/>
                <w:szCs w:val="32"/>
              </w:rPr>
              <w:t xml:space="preserve"> attended an AFP or NSFRE International Conference</w:t>
            </w:r>
          </w:p>
          <w:p w14:paraId="64F73DE5" w14:textId="77777777" w:rsidR="008F6BB7" w:rsidRDefault="008F6BB7">
            <w:pPr>
              <w:numPr>
                <w:ilvl w:val="0"/>
                <w:numId w:val="1"/>
              </w:numPr>
              <w:tabs>
                <w:tab w:val="clear" w:pos="720"/>
                <w:tab w:val="num" w:pos="360"/>
              </w:tabs>
              <w:ind w:left="450" w:hanging="270"/>
              <w:rPr>
                <w:b/>
                <w:i/>
                <w:sz w:val="16"/>
                <w:szCs w:val="32"/>
              </w:rPr>
            </w:pPr>
            <w:r>
              <w:rPr>
                <w:b/>
                <w:i/>
                <w:sz w:val="16"/>
                <w:szCs w:val="32"/>
              </w:rPr>
              <w:t xml:space="preserve">Be a member of AFP Mid-America </w:t>
            </w:r>
          </w:p>
          <w:p w14:paraId="7C0E6CE7" w14:textId="77777777" w:rsidR="008F6BB7" w:rsidRDefault="008F6BB7">
            <w:pPr>
              <w:numPr>
                <w:ilvl w:val="0"/>
                <w:numId w:val="1"/>
              </w:numPr>
              <w:tabs>
                <w:tab w:val="clear" w:pos="720"/>
                <w:tab w:val="num" w:pos="360"/>
              </w:tabs>
              <w:ind w:left="360" w:hanging="180"/>
              <w:rPr>
                <w:b/>
                <w:i/>
                <w:sz w:val="18"/>
                <w:szCs w:val="32"/>
              </w:rPr>
            </w:pPr>
            <w:r>
              <w:rPr>
                <w:b/>
                <w:i/>
                <w:sz w:val="16"/>
                <w:szCs w:val="32"/>
              </w:rPr>
              <w:t>Be willing to serve on a chapter committee as a condition of receiving the scholarship</w:t>
            </w:r>
          </w:p>
          <w:p w14:paraId="5074DDA4" w14:textId="77777777" w:rsidR="008F6BB7" w:rsidRDefault="008F6BB7">
            <w:pPr>
              <w:numPr>
                <w:ilvl w:val="0"/>
                <w:numId w:val="1"/>
              </w:numPr>
              <w:tabs>
                <w:tab w:val="clear" w:pos="720"/>
                <w:tab w:val="num" w:pos="360"/>
              </w:tabs>
              <w:ind w:left="360" w:hanging="180"/>
              <w:rPr>
                <w:b/>
                <w:i/>
                <w:sz w:val="18"/>
                <w:szCs w:val="32"/>
              </w:rPr>
            </w:pPr>
            <w:r>
              <w:rPr>
                <w:b/>
                <w:i/>
                <w:sz w:val="16"/>
                <w:szCs w:val="32"/>
              </w:rPr>
              <w:t>Be responsible for fundraising for a 501 (c)(3) organization (at least 50% time)</w:t>
            </w:r>
          </w:p>
          <w:p w14:paraId="2E67C302" w14:textId="77777777" w:rsidR="008F6BB7" w:rsidRDefault="008F6BB7">
            <w:pPr>
              <w:numPr>
                <w:ilvl w:val="0"/>
                <w:numId w:val="1"/>
              </w:numPr>
              <w:tabs>
                <w:tab w:val="clear" w:pos="720"/>
                <w:tab w:val="num" w:pos="360"/>
              </w:tabs>
              <w:ind w:left="360" w:hanging="180"/>
              <w:rPr>
                <w:b/>
                <w:i/>
                <w:sz w:val="18"/>
                <w:szCs w:val="32"/>
              </w:rPr>
            </w:pPr>
            <w:r>
              <w:rPr>
                <w:b/>
                <w:i/>
                <w:sz w:val="16"/>
                <w:szCs w:val="32"/>
              </w:rPr>
              <w:t>Complete the required AFP International Conference scholarship evaluation form</w:t>
            </w:r>
          </w:p>
          <w:p w14:paraId="5DB0E2D1" w14:textId="77777777" w:rsidR="008F6BB7" w:rsidRDefault="008F6BB7">
            <w:pPr>
              <w:rPr>
                <w:b/>
                <w:iCs/>
                <w:sz w:val="16"/>
                <w:szCs w:val="32"/>
              </w:rPr>
            </w:pPr>
            <w:r>
              <w:rPr>
                <w:b/>
                <w:iCs/>
                <w:sz w:val="16"/>
                <w:szCs w:val="32"/>
                <w:u w:val="single"/>
              </w:rPr>
              <w:t>Application process</w:t>
            </w:r>
            <w:r>
              <w:rPr>
                <w:b/>
                <w:iCs/>
                <w:sz w:val="16"/>
                <w:szCs w:val="32"/>
              </w:rPr>
              <w:t>:</w:t>
            </w:r>
          </w:p>
          <w:p w14:paraId="65FA4384" w14:textId="77777777" w:rsidR="008F6BB7" w:rsidRDefault="008F6BB7">
            <w:pPr>
              <w:rPr>
                <w:b/>
                <w:i/>
                <w:sz w:val="16"/>
                <w:szCs w:val="32"/>
              </w:rPr>
            </w:pPr>
            <w:r>
              <w:rPr>
                <w:b/>
                <w:i/>
                <w:sz w:val="16"/>
                <w:szCs w:val="32"/>
              </w:rPr>
              <w:t>Submit the following items:</w:t>
            </w:r>
          </w:p>
          <w:p w14:paraId="4CFD05C1" w14:textId="77777777" w:rsidR="008F6BB7" w:rsidRDefault="008F6BB7">
            <w:pPr>
              <w:numPr>
                <w:ilvl w:val="1"/>
                <w:numId w:val="1"/>
              </w:numPr>
              <w:tabs>
                <w:tab w:val="clear" w:pos="1440"/>
                <w:tab w:val="num" w:pos="450"/>
              </w:tabs>
              <w:ind w:left="450" w:hanging="360"/>
              <w:rPr>
                <w:b/>
                <w:i/>
                <w:sz w:val="18"/>
                <w:szCs w:val="32"/>
              </w:rPr>
            </w:pPr>
            <w:r>
              <w:rPr>
                <w:b/>
                <w:i/>
                <w:sz w:val="18"/>
                <w:szCs w:val="32"/>
              </w:rPr>
              <w:t>Application form</w:t>
            </w:r>
          </w:p>
          <w:p w14:paraId="21D29F0C" w14:textId="77777777" w:rsidR="008F6BB7" w:rsidRDefault="008F6BB7">
            <w:pPr>
              <w:numPr>
                <w:ilvl w:val="1"/>
                <w:numId w:val="1"/>
              </w:numPr>
              <w:tabs>
                <w:tab w:val="clear" w:pos="1440"/>
                <w:tab w:val="num" w:pos="360"/>
              </w:tabs>
              <w:ind w:left="450" w:hanging="360"/>
              <w:rPr>
                <w:b/>
                <w:i/>
                <w:sz w:val="18"/>
                <w:szCs w:val="32"/>
              </w:rPr>
            </w:pPr>
            <w:r>
              <w:rPr>
                <w:b/>
                <w:i/>
                <w:sz w:val="18"/>
                <w:szCs w:val="32"/>
              </w:rPr>
              <w:t>A one-page letter describing:</w:t>
            </w:r>
          </w:p>
          <w:p w14:paraId="282C5259" w14:textId="77777777" w:rsidR="008F6BB7" w:rsidRDefault="008F6BB7">
            <w:pPr>
              <w:numPr>
                <w:ilvl w:val="0"/>
                <w:numId w:val="1"/>
              </w:numPr>
              <w:rPr>
                <w:b/>
                <w:i/>
                <w:sz w:val="18"/>
                <w:szCs w:val="32"/>
              </w:rPr>
            </w:pPr>
            <w:r>
              <w:rPr>
                <w:b/>
                <w:i/>
                <w:sz w:val="18"/>
                <w:szCs w:val="32"/>
              </w:rPr>
              <w:t>Why financial assistance is needed to attend conference</w:t>
            </w:r>
          </w:p>
          <w:p w14:paraId="475FE2A5" w14:textId="77777777" w:rsidR="008F6BB7" w:rsidRDefault="008F6BB7">
            <w:pPr>
              <w:numPr>
                <w:ilvl w:val="0"/>
                <w:numId w:val="1"/>
              </w:numPr>
              <w:rPr>
                <w:b/>
                <w:i/>
                <w:sz w:val="18"/>
                <w:szCs w:val="32"/>
              </w:rPr>
            </w:pPr>
            <w:r>
              <w:rPr>
                <w:b/>
                <w:i/>
                <w:sz w:val="18"/>
                <w:szCs w:val="32"/>
              </w:rPr>
              <w:t>How you will benefit from attending the conference</w:t>
            </w:r>
          </w:p>
          <w:p w14:paraId="4486A444" w14:textId="77777777" w:rsidR="008F6BB7" w:rsidRDefault="008F6BB7">
            <w:pPr>
              <w:numPr>
                <w:ilvl w:val="0"/>
                <w:numId w:val="1"/>
              </w:numPr>
              <w:rPr>
                <w:b/>
                <w:i/>
                <w:sz w:val="18"/>
                <w:szCs w:val="32"/>
              </w:rPr>
            </w:pPr>
            <w:r>
              <w:rPr>
                <w:b/>
                <w:i/>
                <w:sz w:val="18"/>
                <w:szCs w:val="32"/>
              </w:rPr>
              <w:t>How your AFP membership helps you or your organization</w:t>
            </w:r>
          </w:p>
        </w:tc>
      </w:tr>
    </w:tbl>
    <w:p w14:paraId="6D291ECA" w14:textId="77777777" w:rsidR="008F6BB7" w:rsidRDefault="008F6BB7">
      <w:pPr>
        <w:pBdr>
          <w:bottom w:val="single" w:sz="12" w:space="1" w:color="auto"/>
        </w:pBdr>
        <w:rPr>
          <w:b/>
          <w:sz w:val="22"/>
          <w:u w:val="single"/>
        </w:rPr>
      </w:pPr>
    </w:p>
    <w:p w14:paraId="5D8F16E7" w14:textId="77777777" w:rsidR="008F6BB7" w:rsidRDefault="008F6BB7">
      <w:pPr>
        <w:pStyle w:val="Heading4"/>
      </w:pPr>
      <w:r>
        <w:t>Date</w:t>
      </w:r>
      <w:r>
        <w:tab/>
      </w:r>
      <w:r>
        <w:tab/>
      </w:r>
      <w:r>
        <w:tab/>
      </w:r>
      <w:r>
        <w:tab/>
      </w:r>
      <w:r>
        <w:tab/>
      </w:r>
      <w:r>
        <w:tab/>
        <w:t xml:space="preserve">AFP </w:t>
      </w:r>
      <w:r w:rsidR="00D70225">
        <w:t xml:space="preserve">Mid-America Chapter </w:t>
      </w:r>
      <w:r>
        <w:t xml:space="preserve">Member </w:t>
      </w:r>
      <w:r>
        <w:sym w:font="Symbol" w:char="F07F"/>
      </w:r>
    </w:p>
    <w:p w14:paraId="556E8EEF" w14:textId="77777777" w:rsidR="008F6BB7" w:rsidRDefault="008F6BB7">
      <w:pPr>
        <w:pBdr>
          <w:bottom w:val="single" w:sz="12" w:space="1" w:color="auto"/>
        </w:pBdr>
        <w:rPr>
          <w:sz w:val="22"/>
        </w:rPr>
      </w:pPr>
      <w:r>
        <w:rPr>
          <w:sz w:val="22"/>
        </w:rPr>
        <w:tab/>
      </w:r>
    </w:p>
    <w:p w14:paraId="0D6E39B3" w14:textId="77777777" w:rsidR="008F6BB7" w:rsidRDefault="008F6BB7">
      <w:pPr>
        <w:rPr>
          <w:b/>
          <w:bCs/>
          <w:sz w:val="22"/>
        </w:rPr>
      </w:pPr>
      <w:r>
        <w:rPr>
          <w:b/>
          <w:bCs/>
          <w:sz w:val="22"/>
        </w:rPr>
        <w:t>First name</w:t>
      </w:r>
      <w:r>
        <w:rPr>
          <w:b/>
          <w:bCs/>
          <w:sz w:val="22"/>
        </w:rPr>
        <w:tab/>
      </w:r>
      <w:r>
        <w:rPr>
          <w:b/>
          <w:bCs/>
          <w:sz w:val="22"/>
        </w:rPr>
        <w:tab/>
      </w:r>
      <w:r>
        <w:rPr>
          <w:b/>
          <w:bCs/>
          <w:sz w:val="22"/>
        </w:rPr>
        <w:tab/>
      </w:r>
      <w:r>
        <w:rPr>
          <w:b/>
          <w:bCs/>
          <w:sz w:val="22"/>
        </w:rPr>
        <w:tab/>
      </w:r>
      <w:r>
        <w:rPr>
          <w:b/>
          <w:bCs/>
          <w:sz w:val="22"/>
        </w:rPr>
        <w:tab/>
        <w:t>Last name</w:t>
      </w:r>
    </w:p>
    <w:p w14:paraId="58A83775" w14:textId="77777777" w:rsidR="008F6BB7" w:rsidRDefault="008F6BB7">
      <w:pPr>
        <w:rPr>
          <w:sz w:val="22"/>
        </w:rPr>
      </w:pPr>
      <w:r>
        <w:rPr>
          <w:sz w:val="22"/>
        </w:rPr>
        <w:tab/>
      </w:r>
      <w:r>
        <w:rPr>
          <w:sz w:val="22"/>
        </w:rPr>
        <w:tab/>
      </w:r>
      <w:r>
        <w:rPr>
          <w:sz w:val="22"/>
        </w:rPr>
        <w:tab/>
      </w:r>
      <w:r>
        <w:rPr>
          <w:sz w:val="22"/>
        </w:rPr>
        <w:tab/>
      </w:r>
      <w:r>
        <w:rPr>
          <w:sz w:val="22"/>
        </w:rPr>
        <w:tab/>
      </w:r>
    </w:p>
    <w:p w14:paraId="48645C85" w14:textId="77777777" w:rsidR="008F6BB7" w:rsidRDefault="008F6BB7">
      <w:pPr>
        <w:pBdr>
          <w:top w:val="single" w:sz="12" w:space="1" w:color="auto"/>
          <w:bottom w:val="single" w:sz="12" w:space="1" w:color="auto"/>
        </w:pBdr>
        <w:rPr>
          <w:b/>
          <w:bCs/>
          <w:sz w:val="22"/>
        </w:rPr>
      </w:pPr>
      <w:r>
        <w:rPr>
          <w:b/>
          <w:bCs/>
          <w:sz w:val="22"/>
        </w:rPr>
        <w:t xml:space="preserve">Title   </w:t>
      </w:r>
      <w:r>
        <w:rPr>
          <w:sz w:val="22"/>
        </w:rPr>
        <w:t xml:space="preserve">                                                                  </w:t>
      </w:r>
      <w:r>
        <w:rPr>
          <w:b/>
          <w:bCs/>
          <w:sz w:val="22"/>
        </w:rPr>
        <w:t>Organization</w:t>
      </w:r>
    </w:p>
    <w:p w14:paraId="34AF6FCD" w14:textId="77777777" w:rsidR="00FA17CA" w:rsidRDefault="00FA17CA">
      <w:pPr>
        <w:pBdr>
          <w:top w:val="single" w:sz="12" w:space="1" w:color="auto"/>
          <w:bottom w:val="single" w:sz="12" w:space="1" w:color="auto"/>
        </w:pBdr>
        <w:rPr>
          <w:b/>
          <w:bCs/>
          <w:sz w:val="22"/>
        </w:rPr>
      </w:pPr>
    </w:p>
    <w:p w14:paraId="652D422B" w14:textId="43732DC3" w:rsidR="008F6BB7" w:rsidRDefault="008F6BB7">
      <w:pPr>
        <w:pBdr>
          <w:top w:val="single" w:sz="12" w:space="1" w:color="auto"/>
          <w:bottom w:val="single" w:sz="12" w:space="1" w:color="auto"/>
        </w:pBdr>
        <w:rPr>
          <w:b/>
          <w:bCs/>
          <w:sz w:val="22"/>
        </w:rPr>
      </w:pPr>
      <w:r>
        <w:rPr>
          <w:b/>
          <w:bCs/>
          <w:sz w:val="22"/>
        </w:rPr>
        <w:t>_______________________________________________________________________________</w:t>
      </w:r>
    </w:p>
    <w:p w14:paraId="14505C17" w14:textId="77777777" w:rsidR="008F6BB7" w:rsidRDefault="008F6BB7">
      <w:pPr>
        <w:pStyle w:val="Heading6"/>
        <w:rPr>
          <w:b/>
          <w:bCs/>
          <w:u w:val="none"/>
        </w:rPr>
      </w:pPr>
      <w:r>
        <w:rPr>
          <w:b/>
          <w:bCs/>
          <w:u w:val="none"/>
        </w:rPr>
        <w:t>Address</w:t>
      </w:r>
    </w:p>
    <w:p w14:paraId="69E9AA7B" w14:textId="77777777" w:rsidR="008F6BB7" w:rsidRDefault="008F6BB7">
      <w:pPr>
        <w:pBdr>
          <w:top w:val="single" w:sz="12" w:space="1" w:color="auto"/>
          <w:bottom w:val="single" w:sz="12" w:space="1" w:color="auto"/>
        </w:pBdr>
        <w:spacing w:line="360" w:lineRule="auto"/>
        <w:rPr>
          <w:sz w:val="22"/>
        </w:rPr>
      </w:pPr>
      <w:r>
        <w:rPr>
          <w:sz w:val="22"/>
        </w:rPr>
        <w:t>_______________________________________________________________________________</w:t>
      </w:r>
    </w:p>
    <w:p w14:paraId="443E1F81" w14:textId="77777777" w:rsidR="008F6BB7" w:rsidRDefault="008F6BB7">
      <w:pPr>
        <w:pStyle w:val="Heading6"/>
        <w:rPr>
          <w:b/>
          <w:bCs/>
          <w:u w:val="none"/>
        </w:rPr>
      </w:pPr>
      <w:r>
        <w:rPr>
          <w:b/>
          <w:bCs/>
          <w:u w:val="none"/>
        </w:rPr>
        <w:t>City/State/Zip</w:t>
      </w:r>
    </w:p>
    <w:p w14:paraId="1E4B6425" w14:textId="77777777" w:rsidR="008F6BB7" w:rsidRDefault="008F6BB7">
      <w:pPr>
        <w:pBdr>
          <w:top w:val="single" w:sz="12" w:space="1" w:color="auto"/>
          <w:bottom w:val="single" w:sz="12" w:space="1" w:color="auto"/>
        </w:pBdr>
        <w:spacing w:line="360" w:lineRule="auto"/>
        <w:rPr>
          <w:sz w:val="22"/>
        </w:rPr>
      </w:pPr>
    </w:p>
    <w:p w14:paraId="4D4D8F78" w14:textId="77777777" w:rsidR="008F6BB7" w:rsidRDefault="008F6BB7">
      <w:pPr>
        <w:spacing w:line="360" w:lineRule="auto"/>
        <w:rPr>
          <w:b/>
          <w:bCs/>
          <w:sz w:val="22"/>
        </w:rPr>
      </w:pPr>
      <w:r>
        <w:rPr>
          <w:b/>
          <w:bCs/>
          <w:sz w:val="22"/>
        </w:rPr>
        <w:t>Phone</w:t>
      </w:r>
      <w:r>
        <w:rPr>
          <w:b/>
          <w:bCs/>
          <w:sz w:val="22"/>
        </w:rPr>
        <w:tab/>
      </w:r>
      <w:r>
        <w:rPr>
          <w:b/>
          <w:bCs/>
          <w:sz w:val="22"/>
        </w:rPr>
        <w:tab/>
      </w:r>
      <w:r>
        <w:rPr>
          <w:b/>
          <w:bCs/>
          <w:sz w:val="22"/>
        </w:rPr>
        <w:tab/>
      </w:r>
      <w:r>
        <w:rPr>
          <w:b/>
          <w:bCs/>
          <w:sz w:val="22"/>
        </w:rPr>
        <w:tab/>
      </w:r>
      <w:r>
        <w:rPr>
          <w:b/>
          <w:bCs/>
          <w:sz w:val="22"/>
        </w:rPr>
        <w:tab/>
      </w:r>
      <w:r>
        <w:rPr>
          <w:b/>
          <w:bCs/>
          <w:sz w:val="22"/>
        </w:rPr>
        <w:tab/>
        <w:t>Email</w:t>
      </w:r>
    </w:p>
    <w:p w14:paraId="3385D8FE" w14:textId="77777777" w:rsidR="008F6BB7" w:rsidRDefault="008F6BB7">
      <w:pPr>
        <w:pBdr>
          <w:top w:val="single" w:sz="12" w:space="1" w:color="auto" w:shadow="1"/>
          <w:left w:val="single" w:sz="12" w:space="4" w:color="auto" w:shadow="1"/>
          <w:bottom w:val="single" w:sz="12" w:space="2" w:color="auto" w:shadow="1"/>
          <w:right w:val="single" w:sz="12" w:space="4" w:color="auto" w:shadow="1"/>
        </w:pBdr>
        <w:spacing w:line="360" w:lineRule="auto"/>
      </w:pPr>
      <w:r>
        <w:rPr>
          <w:b/>
          <w:bCs/>
        </w:rPr>
        <w:t>Please complete the following</w:t>
      </w:r>
      <w:r>
        <w:t>:</w:t>
      </w:r>
    </w:p>
    <w:p w14:paraId="30E25F6B" w14:textId="77777777" w:rsidR="008F6BB7" w:rsidRDefault="008F6BB7">
      <w:pPr>
        <w:pBdr>
          <w:top w:val="single" w:sz="12" w:space="1" w:color="auto" w:shadow="1"/>
          <w:left w:val="single" w:sz="12" w:space="4" w:color="auto" w:shadow="1"/>
          <w:bottom w:val="single" w:sz="12" w:space="2" w:color="auto" w:shadow="1"/>
          <w:right w:val="single" w:sz="12" w:space="4" w:color="auto" w:shadow="1"/>
        </w:pBdr>
        <w:spacing w:line="360" w:lineRule="auto"/>
      </w:pPr>
      <w:r>
        <w:t>Percent of time spent in fundraising in current position: _________________</w:t>
      </w:r>
    </w:p>
    <w:p w14:paraId="777348DC" w14:textId="77777777" w:rsidR="008F6BB7" w:rsidRDefault="008F6BB7">
      <w:pPr>
        <w:pBdr>
          <w:top w:val="single" w:sz="12" w:space="1" w:color="auto" w:shadow="1"/>
          <w:left w:val="single" w:sz="12" w:space="4" w:color="auto" w:shadow="1"/>
          <w:bottom w:val="single" w:sz="12" w:space="2" w:color="auto" w:shadow="1"/>
          <w:right w:val="single" w:sz="12" w:space="4" w:color="auto" w:shadow="1"/>
        </w:pBdr>
        <w:spacing w:line="360" w:lineRule="auto"/>
      </w:pPr>
      <w:r>
        <w:t xml:space="preserve">Length of time fundraising for present </w:t>
      </w:r>
      <w:proofErr w:type="gramStart"/>
      <w:r>
        <w:t>organization:_</w:t>
      </w:r>
      <w:proofErr w:type="gramEnd"/>
      <w:r>
        <w:t>_________</w:t>
      </w:r>
    </w:p>
    <w:p w14:paraId="1CBF1A95" w14:textId="77777777" w:rsidR="008F6BB7" w:rsidRDefault="008F6BB7">
      <w:pPr>
        <w:pBdr>
          <w:top w:val="single" w:sz="12" w:space="1" w:color="auto" w:shadow="1"/>
          <w:left w:val="single" w:sz="12" w:space="4" w:color="auto" w:shadow="1"/>
          <w:bottom w:val="single" w:sz="12" w:space="2" w:color="auto" w:shadow="1"/>
          <w:right w:val="single" w:sz="12" w:space="4" w:color="auto" w:shadow="1"/>
        </w:pBdr>
        <w:spacing w:line="360" w:lineRule="auto"/>
      </w:pPr>
      <w:r>
        <w:t>Total years in fundraising: __________ part-time       ________ full-time</w:t>
      </w:r>
    </w:p>
    <w:p w14:paraId="6A6B86F1" w14:textId="77777777" w:rsidR="008F6BB7" w:rsidRDefault="008F6BB7">
      <w:pPr>
        <w:pBdr>
          <w:top w:val="single" w:sz="12" w:space="1" w:color="auto" w:shadow="1"/>
          <w:left w:val="single" w:sz="12" w:space="4" w:color="auto" w:shadow="1"/>
          <w:bottom w:val="single" w:sz="12" w:space="2" w:color="auto" w:shadow="1"/>
          <w:right w:val="single" w:sz="12" w:space="4" w:color="auto" w:shadow="1"/>
        </w:pBdr>
        <w:spacing w:line="360" w:lineRule="auto"/>
      </w:pPr>
      <w:r>
        <w:t>Organizational Budget (check one</w:t>
      </w:r>
      <w:proofErr w:type="gramStart"/>
      <w:r>
        <w:t>):_</w:t>
      </w:r>
      <w:proofErr w:type="gramEnd"/>
      <w:r>
        <w:t>____Less than $500,000  ____$500,000 to $1,000,000</w:t>
      </w:r>
    </w:p>
    <w:p w14:paraId="3A24A9F6" w14:textId="77777777" w:rsidR="008F6BB7" w:rsidRDefault="008F6BB7">
      <w:pPr>
        <w:pBdr>
          <w:top w:val="single" w:sz="12" w:space="1" w:color="auto" w:shadow="1"/>
          <w:left w:val="single" w:sz="12" w:space="4" w:color="auto" w:shadow="1"/>
          <w:bottom w:val="single" w:sz="12" w:space="2" w:color="auto" w:shadow="1"/>
          <w:right w:val="single" w:sz="12" w:space="4" w:color="auto" w:shadow="1"/>
        </w:pBdr>
        <w:spacing w:line="360" w:lineRule="auto"/>
      </w:pPr>
      <w:r>
        <w:t>____$1,000,000 to $5,000,000   ____Over $5,000,000</w:t>
      </w:r>
    </w:p>
    <w:p w14:paraId="2B99171D" w14:textId="77777777" w:rsidR="008F6BB7" w:rsidRDefault="008F6BB7">
      <w:pPr>
        <w:rPr>
          <w:sz w:val="22"/>
        </w:rPr>
      </w:pPr>
    </w:p>
    <w:p w14:paraId="2B1877B9" w14:textId="77777777" w:rsidR="008F6BB7" w:rsidRDefault="008F6BB7">
      <w:pPr>
        <w:rPr>
          <w:i/>
          <w:sz w:val="16"/>
        </w:rPr>
      </w:pPr>
    </w:p>
    <w:p w14:paraId="64B5B2EC" w14:textId="06019F2E" w:rsidR="008F6BB7" w:rsidRDefault="008F6BB7">
      <w:pPr>
        <w:rPr>
          <w:i/>
          <w:sz w:val="20"/>
        </w:rPr>
      </w:pPr>
      <w:r>
        <w:rPr>
          <w:i/>
          <w:sz w:val="20"/>
        </w:rPr>
        <w:t>I am employed as a full-time fundraising professional or spend at least fifty percent of my time fundraising for my employer. I am a member of the AFP Mid-America Chapter.  I have never attended an NSFRE/AFP International Conference on Fundraising and understand that only one individual from my local organization can be selected.  I understand as a condition of receiving this scholarship, I agree to serve on an AFP Mid A</w:t>
      </w:r>
      <w:r w:rsidR="001A7368">
        <w:rPr>
          <w:i/>
          <w:sz w:val="20"/>
        </w:rPr>
        <w:t>merica Chapter committee in 201</w:t>
      </w:r>
      <w:r w:rsidR="0011098A">
        <w:rPr>
          <w:i/>
          <w:sz w:val="20"/>
        </w:rPr>
        <w:t>9</w:t>
      </w:r>
      <w:r>
        <w:rPr>
          <w:i/>
          <w:sz w:val="20"/>
        </w:rPr>
        <w:t>.</w:t>
      </w:r>
    </w:p>
    <w:p w14:paraId="299DE2D9" w14:textId="77777777" w:rsidR="008F6BB7" w:rsidRPr="00251292" w:rsidRDefault="008F6BB7">
      <w:pPr>
        <w:rPr>
          <w:i/>
          <w:sz w:val="20"/>
        </w:rPr>
      </w:pPr>
    </w:p>
    <w:p w14:paraId="291473E1" w14:textId="77777777" w:rsidR="008F6BB7" w:rsidRDefault="008F6BB7">
      <w:pPr>
        <w:ind w:left="1440" w:firstLine="720"/>
        <w:rPr>
          <w:sz w:val="16"/>
        </w:rPr>
      </w:pPr>
      <w:r>
        <w:rPr>
          <w:sz w:val="16"/>
        </w:rPr>
        <w:t>__________________________________________________</w:t>
      </w:r>
      <w:r>
        <w:rPr>
          <w:sz w:val="16"/>
        </w:rPr>
        <w:tab/>
      </w:r>
      <w:r>
        <w:rPr>
          <w:sz w:val="16"/>
        </w:rPr>
        <w:tab/>
        <w:t>___________________________</w:t>
      </w:r>
      <w:r>
        <w:rPr>
          <w:sz w:val="16"/>
        </w:rPr>
        <w:tab/>
      </w:r>
    </w:p>
    <w:p w14:paraId="10AE3870" w14:textId="77777777" w:rsidR="008F6BB7" w:rsidRDefault="008F6BB7">
      <w:pPr>
        <w:ind w:firstLine="720"/>
        <w:rPr>
          <w:sz w:val="16"/>
        </w:rPr>
      </w:pPr>
      <w:r>
        <w:rPr>
          <w:sz w:val="16"/>
        </w:rPr>
        <w:tab/>
      </w:r>
    </w:p>
    <w:p w14:paraId="06B7CEEC" w14:textId="77777777" w:rsidR="008F6BB7" w:rsidRDefault="008F6BB7">
      <w:pPr>
        <w:ind w:left="2160" w:firstLine="720"/>
        <w:rPr>
          <w:i/>
          <w:sz w:val="16"/>
        </w:rPr>
      </w:pPr>
      <w:r>
        <w:rPr>
          <w:i/>
          <w:sz w:val="16"/>
        </w:rPr>
        <w:t>(Applicant’s Signature)</w:t>
      </w:r>
      <w:r>
        <w:rPr>
          <w:i/>
          <w:sz w:val="16"/>
        </w:rPr>
        <w:tab/>
      </w:r>
      <w:r>
        <w:rPr>
          <w:i/>
          <w:sz w:val="16"/>
        </w:rPr>
        <w:tab/>
      </w:r>
      <w:r>
        <w:rPr>
          <w:i/>
          <w:sz w:val="16"/>
        </w:rPr>
        <w:tab/>
      </w:r>
      <w:r>
        <w:rPr>
          <w:i/>
          <w:sz w:val="16"/>
        </w:rPr>
        <w:tab/>
      </w:r>
      <w:r>
        <w:rPr>
          <w:i/>
          <w:sz w:val="16"/>
        </w:rPr>
        <w:tab/>
        <w:t>(Date)</w:t>
      </w:r>
    </w:p>
    <w:p w14:paraId="5489E9FB" w14:textId="77777777" w:rsidR="008F6BB7" w:rsidRDefault="008F6BB7">
      <w:pPr>
        <w:ind w:left="2160" w:firstLine="720"/>
        <w:rPr>
          <w:b/>
          <w:bCs/>
          <w:iCs/>
          <w:sz w:val="16"/>
        </w:rPr>
      </w:pPr>
      <w:r>
        <w:rPr>
          <w:b/>
          <w:bCs/>
          <w:iCs/>
          <w:sz w:val="16"/>
        </w:rPr>
        <w:br w:type="page"/>
      </w:r>
    </w:p>
    <w:p w14:paraId="49E22F81" w14:textId="77777777" w:rsidR="008F6BB7" w:rsidRDefault="008F6BB7">
      <w:pPr>
        <w:rPr>
          <w:sz w:val="16"/>
        </w:rPr>
      </w:pPr>
    </w:p>
    <w:p w14:paraId="0545423B" w14:textId="77777777" w:rsidR="008F6BB7" w:rsidRDefault="008F6BB7">
      <w:pPr>
        <w:pStyle w:val="Heading8"/>
        <w:rPr>
          <w:sz w:val="36"/>
        </w:rPr>
      </w:pPr>
      <w:r>
        <w:rPr>
          <w:sz w:val="36"/>
        </w:rPr>
        <w:t>RALPH E. CHAMBERLAIN, CFRE</w:t>
      </w:r>
    </w:p>
    <w:p w14:paraId="4D0A8728" w14:textId="77777777" w:rsidR="008F6BB7" w:rsidRDefault="008F6BB7">
      <w:pPr>
        <w:rPr>
          <w:b/>
          <w:szCs w:val="24"/>
        </w:rPr>
      </w:pPr>
    </w:p>
    <w:p w14:paraId="27EFEC70" w14:textId="77777777" w:rsidR="008F6BB7" w:rsidRDefault="008F6BB7">
      <w:pPr>
        <w:rPr>
          <w:b/>
          <w:szCs w:val="24"/>
        </w:rPr>
      </w:pPr>
    </w:p>
    <w:p w14:paraId="3A4E5589" w14:textId="77777777" w:rsidR="008F6BB7" w:rsidRDefault="008F6BB7">
      <w:pPr>
        <w:rPr>
          <w:b/>
          <w:szCs w:val="24"/>
        </w:rPr>
      </w:pPr>
    </w:p>
    <w:p w14:paraId="6A34423B" w14:textId="77777777" w:rsidR="008F6BB7" w:rsidRDefault="008F6BB7">
      <w:pPr>
        <w:pStyle w:val="BodyText2"/>
      </w:pPr>
      <w:r>
        <w:t>The Chamberlain Scholarship program honors Ralph E. Chamberlain, CFRE. Mr. Chamberlain had a long and distinguished career of service to the Association of Fundraising Professionals (AFP), beginning in the 1960s when the organization was formed as the National Society of Fund Raisers (NSFR), through the late 1970s when the name was changed to the National Society of Fund Raising Executives (NSFRE), and until his death in 1999.</w:t>
      </w:r>
    </w:p>
    <w:p w14:paraId="71DDCCFD" w14:textId="77777777" w:rsidR="008F6BB7" w:rsidRDefault="008F6BB7">
      <w:pPr>
        <w:rPr>
          <w:sz w:val="28"/>
          <w:szCs w:val="24"/>
        </w:rPr>
      </w:pPr>
    </w:p>
    <w:p w14:paraId="650DF3E7" w14:textId="77777777" w:rsidR="008F6BB7" w:rsidRDefault="008F6BB7">
      <w:pPr>
        <w:rPr>
          <w:sz w:val="28"/>
          <w:szCs w:val="24"/>
        </w:rPr>
      </w:pPr>
      <w:r>
        <w:rPr>
          <w:sz w:val="28"/>
          <w:szCs w:val="24"/>
        </w:rPr>
        <w:t xml:space="preserve">Mr. Chamberlain helped to form one of the organization’s earliest chapters, today known as the Greater New York Chapter. He served as the fourth chair of NSFR’s Board of Directors from 1967-1969 and as chair of the NSFRE Foundation from 1982-1985.  </w:t>
      </w:r>
    </w:p>
    <w:p w14:paraId="6352D7A2" w14:textId="77777777" w:rsidR="008F6BB7" w:rsidRDefault="008F6BB7">
      <w:pPr>
        <w:rPr>
          <w:sz w:val="28"/>
          <w:szCs w:val="24"/>
        </w:rPr>
      </w:pPr>
    </w:p>
    <w:p w14:paraId="7C273F35" w14:textId="77777777" w:rsidR="008F6BB7" w:rsidRDefault="008F6BB7">
      <w:pPr>
        <w:rPr>
          <w:sz w:val="28"/>
          <w:szCs w:val="24"/>
        </w:rPr>
      </w:pPr>
      <w:r>
        <w:rPr>
          <w:sz w:val="28"/>
          <w:szCs w:val="24"/>
        </w:rPr>
        <w:t>Most of Mr. Chamberlain’s fundraising career was spent with The Salvation Army, serving many years as the director of development and director of the National Information Service. He was also founder and chairman of the board of Precise Kit Promotions Inc., a manufacturer of disaster aid kits for private and government agencies.</w:t>
      </w:r>
    </w:p>
    <w:p w14:paraId="08B0E0E6" w14:textId="77777777" w:rsidR="008F6BB7" w:rsidRDefault="008F6BB7">
      <w:pPr>
        <w:rPr>
          <w:sz w:val="28"/>
          <w:szCs w:val="24"/>
        </w:rPr>
      </w:pPr>
    </w:p>
    <w:p w14:paraId="04B088C9" w14:textId="77777777" w:rsidR="008F6BB7" w:rsidRDefault="008F6BB7">
      <w:pPr>
        <w:rPr>
          <w:sz w:val="28"/>
          <w:szCs w:val="24"/>
        </w:rPr>
      </w:pPr>
      <w:r>
        <w:rPr>
          <w:sz w:val="28"/>
          <w:szCs w:val="24"/>
        </w:rPr>
        <w:t xml:space="preserve">A deeply committed philanthropist and volunteer, Mr. Chamberlain devoted much of his time to education, health and arts programs and causes. He served on the board of Hartwick College (Oneonta, N.Y.), </w:t>
      </w:r>
      <w:proofErr w:type="spellStart"/>
      <w:r>
        <w:rPr>
          <w:sz w:val="28"/>
          <w:szCs w:val="24"/>
        </w:rPr>
        <w:t>Hassett</w:t>
      </w:r>
      <w:proofErr w:type="spellEnd"/>
      <w:r>
        <w:rPr>
          <w:sz w:val="28"/>
          <w:szCs w:val="24"/>
        </w:rPr>
        <w:t xml:space="preserve"> Healthcare (Cooperstown, N.Y.), Glimmerglass Opera (Cooperstown, N.Y.), the Farmer’s Museum (Cooperstown, N.Y.), the Bergen County, NJ 200 Club and the Do-</w:t>
      </w:r>
      <w:proofErr w:type="spellStart"/>
      <w:r>
        <w:rPr>
          <w:sz w:val="28"/>
          <w:szCs w:val="24"/>
        </w:rPr>
        <w:t>er’s</w:t>
      </w:r>
      <w:proofErr w:type="spellEnd"/>
      <w:r>
        <w:rPr>
          <w:sz w:val="28"/>
          <w:szCs w:val="24"/>
        </w:rPr>
        <w:t xml:space="preserve"> Club of Bloomingdale, N.J. He frequently helped those organizations with their fundraising campaigns and other activities. A music lover himself, Mr. Chamberlain played the trombone with a professional orchestra in Syracuse, N.Y.</w:t>
      </w:r>
    </w:p>
    <w:p w14:paraId="037C4776" w14:textId="77777777" w:rsidR="008F6BB7" w:rsidRDefault="008F6BB7">
      <w:pPr>
        <w:rPr>
          <w:sz w:val="28"/>
          <w:szCs w:val="24"/>
        </w:rPr>
      </w:pPr>
    </w:p>
    <w:p w14:paraId="51CE356F" w14:textId="77777777" w:rsidR="008F6BB7" w:rsidRDefault="008F6BB7">
      <w:pPr>
        <w:rPr>
          <w:sz w:val="28"/>
          <w:szCs w:val="24"/>
        </w:rPr>
      </w:pPr>
      <w:r>
        <w:rPr>
          <w:sz w:val="28"/>
          <w:szCs w:val="24"/>
        </w:rPr>
        <w:t>Mr. Chamberlain’s dedication to the organization we now know as AFP never faltered in his long volunteer career with the Association. Because of his long-time support of the Foundation’s annual fund and generous planned gift, the AFP Board of Directors renamed their Conference Scholar Program in 2000 to honor Mr. Chamberlain’s memory and commitment to the Association.</w:t>
      </w:r>
    </w:p>
    <w:p w14:paraId="6EE4CCAC" w14:textId="77777777" w:rsidR="008F6BB7" w:rsidRDefault="008F6BB7">
      <w:pPr>
        <w:rPr>
          <w:szCs w:val="24"/>
        </w:rPr>
      </w:pPr>
    </w:p>
    <w:p w14:paraId="5A8CCB28" w14:textId="77777777" w:rsidR="008F6BB7" w:rsidRDefault="008F6BB7">
      <w:pPr>
        <w:rPr>
          <w:sz w:val="16"/>
        </w:rPr>
      </w:pPr>
    </w:p>
    <w:p w14:paraId="665AB44A" w14:textId="77777777" w:rsidR="008F6BB7" w:rsidRDefault="008F6BB7">
      <w:pPr>
        <w:pStyle w:val="NormalWeb"/>
      </w:pPr>
    </w:p>
    <w:p w14:paraId="40C37744" w14:textId="77777777" w:rsidR="008F6BB7" w:rsidRDefault="008F6BB7">
      <w:pPr>
        <w:rPr>
          <w:sz w:val="16"/>
        </w:rPr>
      </w:pPr>
    </w:p>
    <w:sectPr w:rsidR="008F6BB7">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296" w:right="576" w:bottom="1296" w:left="72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E708B" w14:textId="77777777" w:rsidR="0038275D" w:rsidRDefault="0038275D">
      <w:r>
        <w:separator/>
      </w:r>
    </w:p>
  </w:endnote>
  <w:endnote w:type="continuationSeparator" w:id="0">
    <w:p w14:paraId="2510CD86" w14:textId="77777777" w:rsidR="0038275D" w:rsidRDefault="00382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3D829" w14:textId="77777777" w:rsidR="008F6BB7" w:rsidRDefault="008F6B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C966C" w14:textId="77777777" w:rsidR="008F6BB7" w:rsidRDefault="008F6BB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3189C" w14:textId="77777777" w:rsidR="008F6BB7" w:rsidRDefault="008F6B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810992" w14:textId="77777777" w:rsidR="0038275D" w:rsidRDefault="0038275D">
      <w:r>
        <w:separator/>
      </w:r>
    </w:p>
  </w:footnote>
  <w:footnote w:type="continuationSeparator" w:id="0">
    <w:p w14:paraId="71FDF9A8" w14:textId="77777777" w:rsidR="0038275D" w:rsidRDefault="00382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54EC59" w14:textId="77777777" w:rsidR="008F6BB7" w:rsidRDefault="008F6B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CC355" w14:textId="77777777" w:rsidR="008F6BB7" w:rsidRDefault="008F6B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0DD16" w14:textId="77777777" w:rsidR="008F6BB7" w:rsidRDefault="008F6B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5D7D90"/>
    <w:multiLevelType w:val="hybridMultilevel"/>
    <w:tmpl w:val="C2DC100C"/>
    <w:lvl w:ilvl="0" w:tplc="04090005">
      <w:start w:val="1"/>
      <w:numFmt w:val="bullet"/>
      <w:lvlText w:val=""/>
      <w:lvlJc w:val="left"/>
      <w:pPr>
        <w:tabs>
          <w:tab w:val="num" w:pos="720"/>
        </w:tabs>
        <w:ind w:left="720" w:hanging="360"/>
      </w:pPr>
      <w:rPr>
        <w:rFonts w:ascii="Wingdings" w:hAnsi="Wingdings" w:hint="default"/>
      </w:rPr>
    </w:lvl>
    <w:lvl w:ilvl="1" w:tplc="72B6111A">
      <w:start w:val="1"/>
      <w:numFmt w:val="bullet"/>
      <w:lvlText w:val=""/>
      <w:lvlJc w:val="left"/>
      <w:pPr>
        <w:tabs>
          <w:tab w:val="num" w:pos="1440"/>
        </w:tabs>
        <w:ind w:left="1440" w:hanging="72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639CC884">
      <w:start w:val="1"/>
      <w:numFmt w:val="bullet"/>
      <w:lvlText w:val=""/>
      <w:lvlJc w:val="left"/>
      <w:pPr>
        <w:tabs>
          <w:tab w:val="num" w:pos="2304"/>
        </w:tabs>
        <w:ind w:left="2304" w:hanging="576"/>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6D7EC1"/>
    <w:multiLevelType w:val="hybridMultilevel"/>
    <w:tmpl w:val="123CFA94"/>
    <w:lvl w:ilvl="0" w:tplc="639CC884">
      <w:start w:val="1"/>
      <w:numFmt w:val="bullet"/>
      <w:lvlText w:val=""/>
      <w:lvlJc w:val="left"/>
      <w:pPr>
        <w:tabs>
          <w:tab w:val="num" w:pos="2304"/>
        </w:tabs>
        <w:ind w:left="2304" w:hanging="57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131077" w:nlCheck="1" w:checkStyle="1"/>
  <w:activeWritingStyle w:appName="MSWord" w:lang="en-US" w:vendorID="64" w:dllVersion="131078"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F96"/>
    <w:rsid w:val="00070982"/>
    <w:rsid w:val="000B7EEA"/>
    <w:rsid w:val="000E2722"/>
    <w:rsid w:val="0011098A"/>
    <w:rsid w:val="00123D13"/>
    <w:rsid w:val="00130A0A"/>
    <w:rsid w:val="001A7368"/>
    <w:rsid w:val="002B6AAA"/>
    <w:rsid w:val="0032617B"/>
    <w:rsid w:val="0038275D"/>
    <w:rsid w:val="003830A5"/>
    <w:rsid w:val="00386018"/>
    <w:rsid w:val="003E0972"/>
    <w:rsid w:val="00410B27"/>
    <w:rsid w:val="004A60E3"/>
    <w:rsid w:val="004E4C0C"/>
    <w:rsid w:val="00643B6E"/>
    <w:rsid w:val="00723D6E"/>
    <w:rsid w:val="0073431A"/>
    <w:rsid w:val="00790A5C"/>
    <w:rsid w:val="008D6A43"/>
    <w:rsid w:val="008E038E"/>
    <w:rsid w:val="008F6BB7"/>
    <w:rsid w:val="00962F0E"/>
    <w:rsid w:val="0096521D"/>
    <w:rsid w:val="009E6FD6"/>
    <w:rsid w:val="00B57E64"/>
    <w:rsid w:val="00B67D69"/>
    <w:rsid w:val="00C46DE8"/>
    <w:rsid w:val="00CE0D17"/>
    <w:rsid w:val="00D70225"/>
    <w:rsid w:val="00D90D24"/>
    <w:rsid w:val="00DF583E"/>
    <w:rsid w:val="00E3336B"/>
    <w:rsid w:val="00E5199E"/>
    <w:rsid w:val="00E66197"/>
    <w:rsid w:val="00ED1680"/>
    <w:rsid w:val="00F11CB9"/>
    <w:rsid w:val="00F1335B"/>
    <w:rsid w:val="00F20677"/>
    <w:rsid w:val="00F6301E"/>
    <w:rsid w:val="00F853CB"/>
    <w:rsid w:val="00F93C96"/>
    <w:rsid w:val="00FA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287951"/>
  <w15:chartTrackingRefBased/>
  <w15:docId w15:val="{41AD43CE-BDD5-48C7-A395-6134F18EA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outlineLvl w:val="0"/>
    </w:pPr>
    <w:rPr>
      <w:b/>
      <w:i/>
      <w:sz w:val="18"/>
      <w:szCs w:val="32"/>
    </w:rPr>
  </w:style>
  <w:style w:type="paragraph" w:styleId="Heading2">
    <w:name w:val="heading 2"/>
    <w:basedOn w:val="Normal"/>
    <w:next w:val="Normal"/>
    <w:qFormat/>
    <w:pPr>
      <w:keepNext/>
      <w:tabs>
        <w:tab w:val="center" w:pos="5472"/>
      </w:tabs>
      <w:outlineLvl w:val="1"/>
    </w:pPr>
    <w:rPr>
      <w:b/>
      <w:sz w:val="36"/>
    </w:rPr>
  </w:style>
  <w:style w:type="paragraph" w:styleId="Heading3">
    <w:name w:val="heading 3"/>
    <w:basedOn w:val="Normal"/>
    <w:qFormat/>
    <w:pPr>
      <w:widowControl/>
      <w:spacing w:before="43" w:after="43"/>
      <w:outlineLvl w:val="2"/>
    </w:pPr>
    <w:rPr>
      <w:rFonts w:ascii="Arial" w:eastAsia="Arial Unicode MS" w:hAnsi="Arial" w:cs="Arial"/>
      <w:b/>
      <w:bCs/>
      <w:snapToGrid/>
      <w:color w:val="537300"/>
      <w:sz w:val="15"/>
      <w:szCs w:val="15"/>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tabs>
        <w:tab w:val="center" w:pos="5472"/>
      </w:tabs>
      <w:jc w:val="center"/>
      <w:outlineLvl w:val="4"/>
    </w:pPr>
    <w:rPr>
      <w:b/>
      <w:sz w:val="28"/>
    </w:rPr>
  </w:style>
  <w:style w:type="paragraph" w:styleId="Heading6">
    <w:name w:val="heading 6"/>
    <w:basedOn w:val="Normal"/>
    <w:next w:val="Normal"/>
    <w:qFormat/>
    <w:pPr>
      <w:keepNext/>
      <w:pBdr>
        <w:top w:val="single" w:sz="12" w:space="1" w:color="auto"/>
        <w:bottom w:val="single" w:sz="12" w:space="1" w:color="auto"/>
      </w:pBdr>
      <w:spacing w:line="360" w:lineRule="auto"/>
      <w:outlineLvl w:val="5"/>
    </w:pPr>
    <w:rPr>
      <w:sz w:val="22"/>
      <w:u w:val="single"/>
    </w:rPr>
  </w:style>
  <w:style w:type="paragraph" w:styleId="Heading7">
    <w:name w:val="heading 7"/>
    <w:basedOn w:val="Normal"/>
    <w:next w:val="Normal"/>
    <w:qFormat/>
    <w:pPr>
      <w:keepNext/>
      <w:outlineLvl w:val="6"/>
    </w:pPr>
    <w:rPr>
      <w:b/>
      <w:i/>
      <w:szCs w:val="32"/>
    </w:rPr>
  </w:style>
  <w:style w:type="paragraph" w:styleId="Heading8">
    <w:name w:val="heading 8"/>
    <w:basedOn w:val="Normal"/>
    <w:next w:val="Normal"/>
    <w:qFormat/>
    <w:pPr>
      <w:keepNext/>
      <w:jc w:val="center"/>
      <w:outlineLvl w:val="7"/>
    </w:pPr>
    <w:rPr>
      <w:b/>
      <w:sz w:val="32"/>
      <w:szCs w:val="24"/>
      <w:shd w:val="clear" w:color="auto" w:fill="F3F3F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pPr>
      <w:widowControl/>
      <w:spacing w:before="100" w:beforeAutospacing="1" w:after="100" w:afterAutospacing="1" w:line="161" w:lineRule="atLeast"/>
    </w:pPr>
    <w:rPr>
      <w:rFonts w:ascii="Arial" w:eastAsia="Arial Unicode MS" w:hAnsi="Arial" w:cs="Arial"/>
      <w:snapToGrid/>
      <w:sz w:val="13"/>
      <w:szCs w:val="13"/>
    </w:rPr>
  </w:style>
  <w:style w:type="character" w:styleId="Hyperlink">
    <w:name w:val="Hyperlink"/>
    <w:rPr>
      <w:rFonts w:ascii="Arial" w:hAnsi="Arial" w:cs="Arial" w:hint="default"/>
      <w:strike w:val="0"/>
      <w:dstrike w:val="0"/>
      <w:color w:val="333399"/>
      <w:u w:val="none"/>
      <w:effect w:val="none"/>
    </w:rPr>
  </w:style>
  <w:style w:type="character" w:styleId="Strong">
    <w:name w:val="Strong"/>
    <w:qFormat/>
    <w:rPr>
      <w:b/>
      <w:bCs/>
    </w:rPr>
  </w:style>
  <w:style w:type="paragraph" w:styleId="BodyText">
    <w:name w:val="Body Text"/>
    <w:basedOn w:val="Normal"/>
    <w:rPr>
      <w:sz w:val="20"/>
    </w:rPr>
  </w:style>
  <w:style w:type="character" w:styleId="FollowedHyperlink">
    <w:name w:val="FollowedHyperlink"/>
    <w:rPr>
      <w:color w:val="800080"/>
      <w:u w:val="single"/>
    </w:rPr>
  </w:style>
  <w:style w:type="paragraph" w:styleId="BodyText2">
    <w:name w:val="Body Text 2"/>
    <w:basedOn w:val="Normal"/>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brock@sciencepioneer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NSFRE</Company>
  <LinksUpToDate>false</LinksUpToDate>
  <CharactersWithSpaces>6419</CharactersWithSpaces>
  <SharedDoc>false</SharedDoc>
  <HLinks>
    <vt:vector size="6" baseType="variant">
      <vt:variant>
        <vt:i4>7274563</vt:i4>
      </vt:variant>
      <vt:variant>
        <vt:i4>0</vt:i4>
      </vt:variant>
      <vt:variant>
        <vt:i4>0</vt:i4>
      </vt:variant>
      <vt:variant>
        <vt:i4>5</vt:i4>
      </vt:variant>
      <vt:variant>
        <vt:lpwstr>mailto:mbrock@sciencepioneers.org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NSFRE</dc:creator>
  <cp:keywords/>
  <cp:lastModifiedBy>Karma Vowell</cp:lastModifiedBy>
  <cp:revision>4</cp:revision>
  <cp:lastPrinted>2018-08-20T16:54:00Z</cp:lastPrinted>
  <dcterms:created xsi:type="dcterms:W3CDTF">2018-08-21T02:28:00Z</dcterms:created>
  <dcterms:modified xsi:type="dcterms:W3CDTF">2018-08-21T02:51:00Z</dcterms:modified>
</cp:coreProperties>
</file>