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C933" w14:textId="77777777" w:rsidR="00767451" w:rsidRPr="00767451" w:rsidRDefault="00767451" w:rsidP="00767451">
      <w:pPr>
        <w:spacing w:after="0"/>
        <w:rPr>
          <w:b/>
          <w:bCs/>
        </w:rPr>
      </w:pPr>
      <w:r w:rsidRPr="00767451">
        <w:rPr>
          <w:b/>
          <w:bCs/>
        </w:rPr>
        <w:t>CHIEF EXECUTIVE OFFICER (CEO)</w:t>
      </w:r>
    </w:p>
    <w:p w14:paraId="297A6E77" w14:textId="77777777" w:rsidR="00767451" w:rsidRDefault="00767451" w:rsidP="00767451">
      <w:pPr>
        <w:spacing w:after="0"/>
      </w:pPr>
      <w:r w:rsidRPr="00767451">
        <w:rPr>
          <w:b/>
          <w:bCs/>
        </w:rPr>
        <w:t>Location:</w:t>
      </w:r>
      <w:r w:rsidRPr="00767451">
        <w:t xml:space="preserve"> Regina, Saskatchewan</w:t>
      </w:r>
      <w:r w:rsidRPr="00767451">
        <w:br/>
      </w:r>
      <w:r w:rsidRPr="00767451">
        <w:rPr>
          <w:b/>
          <w:bCs/>
        </w:rPr>
        <w:t>Reports to:</w:t>
      </w:r>
      <w:r w:rsidRPr="00767451">
        <w:t xml:space="preserve"> Board of Directors</w:t>
      </w:r>
    </w:p>
    <w:p w14:paraId="160D0958" w14:textId="77777777" w:rsidR="00767451" w:rsidRPr="00767451" w:rsidRDefault="00767451" w:rsidP="00767451">
      <w:pPr>
        <w:spacing w:after="0"/>
      </w:pPr>
    </w:p>
    <w:p w14:paraId="46E75A0F" w14:textId="179BD70B" w:rsidR="00767451" w:rsidRPr="00767451" w:rsidRDefault="00767451" w:rsidP="00767451">
      <w:pPr>
        <w:spacing w:after="0"/>
      </w:pPr>
      <w:r w:rsidRPr="00767451">
        <w:t>The Saskatchewan Roughrider Foundation is dedicated to strengthening communities across Saskatchewan through Amateur Football, Health, and Education. Since 2019, the Foundation has become one of Canada's leading sports foundations, building strong community partnerships and creating meaningful impact across the province.</w:t>
      </w:r>
    </w:p>
    <w:p w14:paraId="3476CDE9" w14:textId="77777777" w:rsidR="00767451" w:rsidRPr="00767451" w:rsidRDefault="00767451" w:rsidP="00767451">
      <w:pPr>
        <w:spacing w:after="0"/>
      </w:pPr>
      <w:r w:rsidRPr="00767451">
        <w:t xml:space="preserve">This is a unique opportunity to lead one of Saskatchewan's most recognized and influential charitable organizations, offering the chance to shape meaningful province-wide impact while building on a strong and respected legacy. For more information, visit: </w:t>
      </w:r>
      <w:hyperlink r:id="rId7" w:history="1">
        <w:r w:rsidRPr="00767451">
          <w:rPr>
            <w:rStyle w:val="Hyperlink"/>
          </w:rPr>
          <w:t>http://www.saskroughriderfoundation.com</w:t>
        </w:r>
      </w:hyperlink>
    </w:p>
    <w:p w14:paraId="6D064625" w14:textId="77777777" w:rsidR="00767451" w:rsidRPr="00767451" w:rsidRDefault="00767451" w:rsidP="00767451">
      <w:pPr>
        <w:spacing w:after="0"/>
        <w:rPr>
          <w:b/>
          <w:bCs/>
        </w:rPr>
      </w:pPr>
      <w:r w:rsidRPr="00767451">
        <w:rPr>
          <w:b/>
          <w:bCs/>
        </w:rPr>
        <w:t>THE OPPORTUNITY</w:t>
      </w:r>
    </w:p>
    <w:p w14:paraId="24BDFB25" w14:textId="77777777" w:rsidR="00767451" w:rsidRPr="00767451" w:rsidRDefault="00767451" w:rsidP="00767451">
      <w:pPr>
        <w:spacing w:after="0"/>
      </w:pPr>
      <w:r w:rsidRPr="00767451">
        <w:t>Reporting to the Board of Directors and based at beautiful Mosaic Stadium, the Chief Executive Officer (CEO) will provide the strategic leadership to guide one of Canada's leading sports foundations into its next chapter. As the public face of the Foundation, you will build meaningful relationships with the Board, the Saskatchewan Roughrider Football Club, donors, corporate partners, volunteers, and communities across Saskatchewan.</w:t>
      </w:r>
    </w:p>
    <w:p w14:paraId="27587E1A" w14:textId="77777777" w:rsidR="00767451" w:rsidRPr="00767451" w:rsidRDefault="00767451" w:rsidP="00767451">
      <w:pPr>
        <w:spacing w:after="0"/>
      </w:pPr>
      <w:r w:rsidRPr="00767451">
        <w:t>Building on an established foundation, you will expand and diversify the Foundation's fundraising portfolio, strengthen organizational capacity, and position the Foundation for continued growth and community impact across Saskatchewan.</w:t>
      </w:r>
    </w:p>
    <w:p w14:paraId="2827B1C5" w14:textId="77777777" w:rsidR="00767451" w:rsidRPr="00767451" w:rsidRDefault="00767451" w:rsidP="00767451">
      <w:pPr>
        <w:spacing w:after="0"/>
        <w:rPr>
          <w:b/>
          <w:bCs/>
        </w:rPr>
      </w:pPr>
      <w:r w:rsidRPr="00767451">
        <w:rPr>
          <w:b/>
          <w:bCs/>
        </w:rPr>
        <w:t>THE IMPACT YOU WILL MAKE</w:t>
      </w:r>
    </w:p>
    <w:p w14:paraId="15DBA4FE" w14:textId="77777777" w:rsidR="00767451" w:rsidRPr="00767451" w:rsidRDefault="00767451" w:rsidP="00767451">
      <w:pPr>
        <w:spacing w:after="0"/>
      </w:pPr>
      <w:r w:rsidRPr="00767451">
        <w:t>Your leadership will help ensure the Foundation continues to grow its philanthropic reach, diversify its fundraising, and invest in programs that create meaningful opportunities for communities across Saskatchewan. In doing so, you will help shape the Foundation's legacy and strengthen its impact for years to come.</w:t>
      </w:r>
    </w:p>
    <w:p w14:paraId="155DD58F" w14:textId="77777777" w:rsidR="00767451" w:rsidRPr="00767451" w:rsidRDefault="00767451" w:rsidP="00767451">
      <w:pPr>
        <w:spacing w:after="0"/>
        <w:rPr>
          <w:b/>
          <w:bCs/>
        </w:rPr>
      </w:pPr>
      <w:r w:rsidRPr="00767451">
        <w:rPr>
          <w:b/>
          <w:bCs/>
        </w:rPr>
        <w:t>WHO YOU ARE</w:t>
      </w:r>
    </w:p>
    <w:p w14:paraId="4BD69E13" w14:textId="77777777" w:rsidR="00767451" w:rsidRPr="00767451" w:rsidRDefault="00767451" w:rsidP="00767451">
      <w:pPr>
        <w:spacing w:after="0"/>
      </w:pPr>
      <w:r w:rsidRPr="00767451">
        <w:t>You are a relationship-driven leader with experience advancing organizations through strategic fundraising, operational leadership, and collaborative partnerships. You are comfortable serving as the public face of an organization, working with a governance Board, and leading a team in a hands-on environment.</w:t>
      </w:r>
    </w:p>
    <w:p w14:paraId="235D0F1D" w14:textId="77777777" w:rsidR="00767451" w:rsidRPr="00767451" w:rsidRDefault="00767451" w:rsidP="00767451">
      <w:pPr>
        <w:spacing w:after="0"/>
        <w:rPr>
          <w:b/>
          <w:bCs/>
        </w:rPr>
      </w:pPr>
      <w:r w:rsidRPr="00767451">
        <w:rPr>
          <w:b/>
          <w:bCs/>
        </w:rPr>
        <w:t>You Bring:</w:t>
      </w:r>
    </w:p>
    <w:p w14:paraId="44198A8D" w14:textId="77777777" w:rsidR="00767451" w:rsidRPr="00767451" w:rsidRDefault="00767451" w:rsidP="00767451">
      <w:pPr>
        <w:pStyle w:val="ListParagraph"/>
        <w:numPr>
          <w:ilvl w:val="0"/>
          <w:numId w:val="3"/>
        </w:numPr>
        <w:spacing w:after="0"/>
      </w:pPr>
      <w:r w:rsidRPr="00767451">
        <w:lastRenderedPageBreak/>
        <w:t>Progressive senior leadership with experience in charitable, nonprofit, foundation, or comparable sector.</w:t>
      </w:r>
    </w:p>
    <w:p w14:paraId="22E513D9" w14:textId="77777777" w:rsidR="00767451" w:rsidRPr="00767451" w:rsidRDefault="00767451" w:rsidP="00767451">
      <w:pPr>
        <w:pStyle w:val="ListParagraph"/>
        <w:numPr>
          <w:ilvl w:val="0"/>
          <w:numId w:val="3"/>
        </w:numPr>
        <w:spacing w:after="0"/>
      </w:pPr>
      <w:r w:rsidRPr="00767451">
        <w:t>Proven success leading fundraising strategies, cultivating major donors, corporate partnerships, and diversified philanthropic initiatives.</w:t>
      </w:r>
    </w:p>
    <w:p w14:paraId="49373064" w14:textId="77777777" w:rsidR="00767451" w:rsidRPr="00767451" w:rsidRDefault="00767451" w:rsidP="00767451">
      <w:pPr>
        <w:pStyle w:val="ListParagraph"/>
        <w:numPr>
          <w:ilvl w:val="0"/>
          <w:numId w:val="3"/>
        </w:numPr>
        <w:spacing w:after="0"/>
      </w:pPr>
      <w:r w:rsidRPr="00767451">
        <w:t>Experience working with governance Boards while leading organizational strategy, financial stewardship, and sustainable growth.</w:t>
      </w:r>
    </w:p>
    <w:p w14:paraId="65484DE2" w14:textId="77777777" w:rsidR="00767451" w:rsidRPr="00767451" w:rsidRDefault="00767451" w:rsidP="00767451">
      <w:pPr>
        <w:pStyle w:val="ListParagraph"/>
        <w:numPr>
          <w:ilvl w:val="0"/>
          <w:numId w:val="3"/>
        </w:numPr>
        <w:spacing w:after="0"/>
      </w:pPr>
      <w:r w:rsidRPr="00767451">
        <w:t>The ability to build trusted relationships and influence diverse stakeholders in a highly visible and collaborative environment.</w:t>
      </w:r>
    </w:p>
    <w:p w14:paraId="21E0C3F9" w14:textId="77777777" w:rsidR="00767451" w:rsidRPr="00767451" w:rsidRDefault="00767451" w:rsidP="00767451">
      <w:pPr>
        <w:spacing w:after="0"/>
        <w:rPr>
          <w:b/>
          <w:bCs/>
        </w:rPr>
      </w:pPr>
      <w:r w:rsidRPr="00767451">
        <w:rPr>
          <w:b/>
          <w:bCs/>
        </w:rPr>
        <w:t>You Are:</w:t>
      </w:r>
    </w:p>
    <w:p w14:paraId="46CAFE60" w14:textId="77777777" w:rsidR="00767451" w:rsidRPr="00767451" w:rsidRDefault="00767451" w:rsidP="00767451">
      <w:pPr>
        <w:numPr>
          <w:ilvl w:val="0"/>
          <w:numId w:val="2"/>
        </w:numPr>
        <w:spacing w:after="0"/>
      </w:pPr>
      <w:r w:rsidRPr="00767451">
        <w:t>An authentic and collaborative leader who builds trust and inspires confidence.</w:t>
      </w:r>
    </w:p>
    <w:p w14:paraId="748D7752" w14:textId="77777777" w:rsidR="00767451" w:rsidRPr="00767451" w:rsidRDefault="00767451" w:rsidP="00767451">
      <w:pPr>
        <w:numPr>
          <w:ilvl w:val="0"/>
          <w:numId w:val="2"/>
        </w:numPr>
        <w:spacing w:after="0"/>
      </w:pPr>
      <w:r w:rsidRPr="00767451">
        <w:t>A strategic thinker with strong business and financial acumen.</w:t>
      </w:r>
    </w:p>
    <w:p w14:paraId="72278BCF" w14:textId="77777777" w:rsidR="00767451" w:rsidRPr="00767451" w:rsidRDefault="00767451" w:rsidP="00767451">
      <w:pPr>
        <w:numPr>
          <w:ilvl w:val="0"/>
          <w:numId w:val="2"/>
        </w:numPr>
        <w:spacing w:after="0"/>
      </w:pPr>
      <w:r w:rsidRPr="00767451">
        <w:t>A respected ambassador who represents the organization with professionalism, credibility, and integrity.</w:t>
      </w:r>
    </w:p>
    <w:p w14:paraId="722B6A53" w14:textId="77777777" w:rsidR="00767451" w:rsidRDefault="00767451" w:rsidP="00767451">
      <w:pPr>
        <w:numPr>
          <w:ilvl w:val="0"/>
          <w:numId w:val="2"/>
        </w:numPr>
        <w:spacing w:after="0"/>
      </w:pPr>
      <w:r w:rsidRPr="00767451">
        <w:t>Passionate about strengthening communities and creating opportunities for people across Saskatchewan.</w:t>
      </w:r>
    </w:p>
    <w:p w14:paraId="4974C7B4" w14:textId="77777777" w:rsidR="00767451" w:rsidRDefault="00767451" w:rsidP="00767451">
      <w:pPr>
        <w:spacing w:after="0"/>
        <w:rPr>
          <w:b/>
          <w:bCs/>
        </w:rPr>
      </w:pPr>
    </w:p>
    <w:p w14:paraId="011690FF" w14:textId="7E02B8B4" w:rsidR="00767451" w:rsidRDefault="00767451" w:rsidP="00767451">
      <w:pPr>
        <w:spacing w:after="0"/>
        <w:rPr>
          <w:b/>
          <w:bCs/>
        </w:rPr>
      </w:pPr>
      <w:r w:rsidRPr="00767451">
        <w:rPr>
          <w:b/>
          <w:bCs/>
        </w:rPr>
        <w:t>COMPENSATION:</w:t>
      </w:r>
    </w:p>
    <w:p w14:paraId="1D67D17C" w14:textId="6342521C" w:rsidR="001027F1" w:rsidRPr="001027F1" w:rsidRDefault="001027F1" w:rsidP="001027F1">
      <w:pPr>
        <w:spacing w:after="0"/>
      </w:pPr>
      <w:r>
        <w:t>Base</w:t>
      </w:r>
      <w:r w:rsidRPr="001027F1">
        <w:t xml:space="preserve"> salary</w:t>
      </w:r>
      <w:r>
        <w:t xml:space="preserve"> $120,000 to $150,000, depending on experience, </w:t>
      </w:r>
      <w:r w:rsidRPr="001027F1">
        <w:t xml:space="preserve">and bonus program </w:t>
      </w:r>
    </w:p>
    <w:p w14:paraId="32DC46FB" w14:textId="77777777" w:rsidR="001027F1" w:rsidRPr="001027F1" w:rsidRDefault="001027F1" w:rsidP="001027F1">
      <w:pPr>
        <w:spacing w:after="0"/>
      </w:pPr>
      <w:r w:rsidRPr="001027F1">
        <w:t>Strong vacation package based on cumulative years of experience</w:t>
      </w:r>
    </w:p>
    <w:p w14:paraId="479BE938" w14:textId="77777777" w:rsidR="001027F1" w:rsidRPr="001027F1" w:rsidRDefault="001027F1" w:rsidP="001027F1">
      <w:pPr>
        <w:spacing w:after="0"/>
      </w:pPr>
      <w:r w:rsidRPr="001027F1">
        <w:t>Full benefits with 100% employer-paid premiums</w:t>
      </w:r>
    </w:p>
    <w:p w14:paraId="434EE19C" w14:textId="77777777" w:rsidR="001027F1" w:rsidRPr="001027F1" w:rsidRDefault="001027F1" w:rsidP="001027F1">
      <w:pPr>
        <w:spacing w:after="0"/>
      </w:pPr>
      <w:r w:rsidRPr="001027F1">
        <w:t>RRSP matching program</w:t>
      </w:r>
    </w:p>
    <w:p w14:paraId="4431F676" w14:textId="77777777" w:rsidR="001027F1" w:rsidRPr="001027F1" w:rsidRDefault="001027F1" w:rsidP="001027F1">
      <w:pPr>
        <w:spacing w:after="0"/>
      </w:pPr>
      <w:r w:rsidRPr="001027F1">
        <w:rPr>
          <w:lang w:val="en-US"/>
        </w:rPr>
        <w:t>2 Saskatchewan Roughrider Football Club (SRFC) Season Tickets</w:t>
      </w:r>
    </w:p>
    <w:p w14:paraId="4BC8F012" w14:textId="0254F4CF" w:rsidR="001027F1" w:rsidRPr="001027F1" w:rsidRDefault="001027F1" w:rsidP="001027F1">
      <w:pPr>
        <w:spacing w:after="0"/>
      </w:pPr>
      <w:r w:rsidRPr="001027F1">
        <w:rPr>
          <w:lang w:val="en-US"/>
        </w:rPr>
        <w:t>Other benefits</w:t>
      </w:r>
      <w:r>
        <w:rPr>
          <w:lang w:val="en-US"/>
        </w:rPr>
        <w:t>,</w:t>
      </w:r>
      <w:r w:rsidRPr="001027F1">
        <w:rPr>
          <w:lang w:val="en-US"/>
        </w:rPr>
        <w:t xml:space="preserve"> as provided by the Saskatchewan Roughrider Football Club</w:t>
      </w:r>
    </w:p>
    <w:p w14:paraId="72C72642" w14:textId="77777777" w:rsidR="00767451" w:rsidRPr="00767451" w:rsidRDefault="00767451" w:rsidP="00767451">
      <w:pPr>
        <w:spacing w:after="0"/>
        <w:ind w:left="360"/>
      </w:pPr>
    </w:p>
    <w:p w14:paraId="77E88CCF" w14:textId="5FB2D805" w:rsidR="00767451" w:rsidRPr="00767451" w:rsidRDefault="00767451" w:rsidP="00767451">
      <w:pPr>
        <w:spacing w:after="0"/>
        <w:rPr>
          <w:b/>
          <w:bCs/>
        </w:rPr>
      </w:pPr>
      <w:r w:rsidRPr="00767451">
        <w:rPr>
          <w:b/>
          <w:bCs/>
        </w:rPr>
        <w:t>LET’S START THE CONVERSATION</w:t>
      </w:r>
    </w:p>
    <w:p w14:paraId="2F6ECD9F" w14:textId="77777777" w:rsidR="00767451" w:rsidRPr="00767451" w:rsidRDefault="00767451" w:rsidP="00767451">
      <w:pPr>
        <w:spacing w:after="0"/>
      </w:pPr>
      <w:r w:rsidRPr="00767451">
        <w:t>If you are passionate about philanthropy, relationship building, and strengthening communities across Saskatchewan, we welcome the opportunity to connect with you.</w:t>
      </w:r>
    </w:p>
    <w:p w14:paraId="06E8CEFA" w14:textId="7F23CE36" w:rsidR="00767451" w:rsidRPr="00767451" w:rsidRDefault="00767451" w:rsidP="00767451">
      <w:r w:rsidRPr="00767451">
        <w:t xml:space="preserve">Contact Matthew Cennon, Essence Search Firm, at </w:t>
      </w:r>
      <w:hyperlink r:id="rId8" w:history="1">
        <w:r w:rsidRPr="00767451">
          <w:rPr>
            <w:rStyle w:val="Hyperlink"/>
          </w:rPr>
          <w:t>matthew@essencerecruitment.ca</w:t>
        </w:r>
      </w:hyperlink>
      <w:r w:rsidRPr="00767451">
        <w:t xml:space="preserve"> or check out the full details here </w:t>
      </w:r>
      <w:hyperlink r:id="rId9" w:history="1">
        <w:r w:rsidRPr="00767451">
          <w:rPr>
            <w:rStyle w:val="Hyperlink"/>
          </w:rPr>
          <w:t>https://essencerecruitment.ca/careers/</w:t>
        </w:r>
      </w:hyperlink>
      <w:r w:rsidRPr="00767451">
        <w:t xml:space="preserve">. </w:t>
      </w:r>
      <w:r>
        <w:t xml:space="preserve"> Application close date:</w:t>
      </w:r>
      <w:r w:rsidR="00E74B88">
        <w:t xml:space="preserve"> August 31, 2026</w:t>
      </w:r>
    </w:p>
    <w:p w14:paraId="2688426C" w14:textId="77777777" w:rsidR="00C602F7" w:rsidRDefault="00C602F7"/>
    <w:sectPr w:rsidR="00C602F7" w:rsidSect="00767451">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FD50B" w14:textId="77777777" w:rsidR="00C742EA" w:rsidRDefault="00C742EA" w:rsidP="00767451">
      <w:pPr>
        <w:spacing w:after="0" w:line="240" w:lineRule="auto"/>
      </w:pPr>
      <w:r>
        <w:separator/>
      </w:r>
    </w:p>
  </w:endnote>
  <w:endnote w:type="continuationSeparator" w:id="0">
    <w:p w14:paraId="367613C4" w14:textId="77777777" w:rsidR="00C742EA" w:rsidRDefault="00C742EA" w:rsidP="0076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697B" w14:textId="77777777" w:rsidR="00C742EA" w:rsidRDefault="00C742EA" w:rsidP="00767451">
      <w:pPr>
        <w:spacing w:after="0" w:line="240" w:lineRule="auto"/>
      </w:pPr>
      <w:r>
        <w:separator/>
      </w:r>
    </w:p>
  </w:footnote>
  <w:footnote w:type="continuationSeparator" w:id="0">
    <w:p w14:paraId="733552DC" w14:textId="77777777" w:rsidR="00C742EA" w:rsidRDefault="00C742EA" w:rsidP="0076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E076" w14:textId="457B0D08" w:rsidR="00767451" w:rsidRPr="00987C2A" w:rsidRDefault="00767451" w:rsidP="00987C2A">
    <w:pPr>
      <w:spacing w:after="0"/>
      <w:jc w:val="center"/>
      <w:rPr>
        <w:rFonts w:ascii="Aptos" w:eastAsiaTheme="majorEastAsia" w:hAnsi="Aptos" w:cstheme="majorBidi"/>
        <w:b/>
        <w:bCs/>
        <w:noProof/>
        <w:color w:val="215E99" w:themeColor="text2" w:themeTint="BF"/>
        <w:spacing w:val="-10"/>
        <w:kern w:val="28"/>
        <w:sz w:val="32"/>
        <w:szCs w:val="32"/>
      </w:rPr>
    </w:pPr>
    <w:r>
      <w:rPr>
        <w:rFonts w:ascii="Aptos" w:eastAsiaTheme="majorEastAsia" w:hAnsi="Aptos" w:cstheme="majorBidi"/>
        <w:b/>
        <w:bCs/>
        <w:noProof/>
        <w:color w:val="215E99" w:themeColor="text2" w:themeTint="BF"/>
        <w:spacing w:val="-10"/>
        <w:kern w:val="28"/>
        <w:sz w:val="32"/>
        <w:szCs w:val="32"/>
      </w:rPr>
      <w:drawing>
        <wp:inline distT="0" distB="0" distL="0" distR="0" wp14:anchorId="7FC2D1EB" wp14:editId="1ABFA71F">
          <wp:extent cx="5304155" cy="1609725"/>
          <wp:effectExtent l="0" t="0" r="0" b="9525"/>
          <wp:docPr id="539716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4155" cy="1609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CA4"/>
    <w:multiLevelType w:val="hybridMultilevel"/>
    <w:tmpl w:val="7F30C6D0"/>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E9E4D1D"/>
    <w:multiLevelType w:val="hybridMultilevel"/>
    <w:tmpl w:val="4382531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4E6426"/>
    <w:multiLevelType w:val="multilevel"/>
    <w:tmpl w:val="AE36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23DFC"/>
    <w:multiLevelType w:val="hybridMultilevel"/>
    <w:tmpl w:val="3878DD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64007697">
    <w:abstractNumId w:val="1"/>
  </w:num>
  <w:num w:numId="2" w16cid:durableId="1338384340">
    <w:abstractNumId w:val="0"/>
  </w:num>
  <w:num w:numId="3" w16cid:durableId="832376974">
    <w:abstractNumId w:val="3"/>
  </w:num>
  <w:num w:numId="4" w16cid:durableId="1673604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51"/>
    <w:rsid w:val="00032208"/>
    <w:rsid w:val="001027F1"/>
    <w:rsid w:val="00250E07"/>
    <w:rsid w:val="004F5E5D"/>
    <w:rsid w:val="00767451"/>
    <w:rsid w:val="00C602F7"/>
    <w:rsid w:val="00C742EA"/>
    <w:rsid w:val="00E74B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9ADC"/>
  <w15:chartTrackingRefBased/>
  <w15:docId w15:val="{496AD45A-3FDD-405F-AC82-9EA50797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451"/>
    <w:rPr>
      <w:rFonts w:eastAsiaTheme="majorEastAsia" w:cstheme="majorBidi"/>
      <w:color w:val="272727" w:themeColor="text1" w:themeTint="D8"/>
    </w:rPr>
  </w:style>
  <w:style w:type="paragraph" w:styleId="Title">
    <w:name w:val="Title"/>
    <w:basedOn w:val="Normal"/>
    <w:next w:val="Normal"/>
    <w:link w:val="TitleChar"/>
    <w:uiPriority w:val="10"/>
    <w:qFormat/>
    <w:rsid w:val="00767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451"/>
    <w:pPr>
      <w:spacing w:before="160"/>
      <w:jc w:val="center"/>
    </w:pPr>
    <w:rPr>
      <w:i/>
      <w:iCs/>
      <w:color w:val="404040" w:themeColor="text1" w:themeTint="BF"/>
    </w:rPr>
  </w:style>
  <w:style w:type="character" w:customStyle="1" w:styleId="QuoteChar">
    <w:name w:val="Quote Char"/>
    <w:basedOn w:val="DefaultParagraphFont"/>
    <w:link w:val="Quote"/>
    <w:uiPriority w:val="29"/>
    <w:rsid w:val="00767451"/>
    <w:rPr>
      <w:i/>
      <w:iCs/>
      <w:color w:val="404040" w:themeColor="text1" w:themeTint="BF"/>
    </w:rPr>
  </w:style>
  <w:style w:type="paragraph" w:styleId="ListParagraph">
    <w:name w:val="List Paragraph"/>
    <w:basedOn w:val="Normal"/>
    <w:uiPriority w:val="34"/>
    <w:qFormat/>
    <w:rsid w:val="00767451"/>
    <w:pPr>
      <w:ind w:left="720"/>
      <w:contextualSpacing/>
    </w:pPr>
  </w:style>
  <w:style w:type="character" w:styleId="IntenseEmphasis">
    <w:name w:val="Intense Emphasis"/>
    <w:basedOn w:val="DefaultParagraphFont"/>
    <w:uiPriority w:val="21"/>
    <w:qFormat/>
    <w:rsid w:val="00767451"/>
    <w:rPr>
      <w:i/>
      <w:iCs/>
      <w:color w:val="0F4761" w:themeColor="accent1" w:themeShade="BF"/>
    </w:rPr>
  </w:style>
  <w:style w:type="paragraph" w:styleId="IntenseQuote">
    <w:name w:val="Intense Quote"/>
    <w:basedOn w:val="Normal"/>
    <w:next w:val="Normal"/>
    <w:link w:val="IntenseQuoteChar"/>
    <w:uiPriority w:val="30"/>
    <w:qFormat/>
    <w:rsid w:val="00767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451"/>
    <w:rPr>
      <w:i/>
      <w:iCs/>
      <w:color w:val="0F4761" w:themeColor="accent1" w:themeShade="BF"/>
    </w:rPr>
  </w:style>
  <w:style w:type="character" w:styleId="IntenseReference">
    <w:name w:val="Intense Reference"/>
    <w:basedOn w:val="DefaultParagraphFont"/>
    <w:uiPriority w:val="32"/>
    <w:qFormat/>
    <w:rsid w:val="00767451"/>
    <w:rPr>
      <w:b/>
      <w:bCs/>
      <w:smallCaps/>
      <w:color w:val="0F4761" w:themeColor="accent1" w:themeShade="BF"/>
      <w:spacing w:val="5"/>
    </w:rPr>
  </w:style>
  <w:style w:type="character" w:styleId="Hyperlink">
    <w:name w:val="Hyperlink"/>
    <w:basedOn w:val="DefaultParagraphFont"/>
    <w:uiPriority w:val="99"/>
    <w:unhideWhenUsed/>
    <w:rsid w:val="00767451"/>
    <w:rPr>
      <w:color w:val="467886" w:themeColor="hyperlink"/>
      <w:u w:val="single"/>
    </w:rPr>
  </w:style>
  <w:style w:type="character" w:styleId="UnresolvedMention">
    <w:name w:val="Unresolved Mention"/>
    <w:basedOn w:val="DefaultParagraphFont"/>
    <w:uiPriority w:val="99"/>
    <w:semiHidden/>
    <w:unhideWhenUsed/>
    <w:rsid w:val="00767451"/>
    <w:rPr>
      <w:color w:val="605E5C"/>
      <w:shd w:val="clear" w:color="auto" w:fill="E1DFDD"/>
    </w:rPr>
  </w:style>
  <w:style w:type="paragraph" w:styleId="Header">
    <w:name w:val="header"/>
    <w:basedOn w:val="Normal"/>
    <w:link w:val="HeaderChar"/>
    <w:uiPriority w:val="99"/>
    <w:unhideWhenUsed/>
    <w:rsid w:val="0076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51"/>
  </w:style>
  <w:style w:type="paragraph" w:styleId="Footer">
    <w:name w:val="footer"/>
    <w:basedOn w:val="Normal"/>
    <w:link w:val="FooterChar"/>
    <w:uiPriority w:val="99"/>
    <w:unhideWhenUsed/>
    <w:rsid w:val="0076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essencerecruitment.ca" TargetMode="External"/><Relationship Id="rId3" Type="http://schemas.openxmlformats.org/officeDocument/2006/relationships/settings" Target="settings.xml"/><Relationship Id="rId7" Type="http://schemas.openxmlformats.org/officeDocument/2006/relationships/hyperlink" Target="http://www.saskroughriderfounda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sencerecruitment.ca/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Arno</dc:creator>
  <cp:keywords/>
  <dc:description/>
  <cp:lastModifiedBy>Tracy Arno</cp:lastModifiedBy>
  <cp:revision>3</cp:revision>
  <dcterms:created xsi:type="dcterms:W3CDTF">2026-07-13T19:09:00Z</dcterms:created>
  <dcterms:modified xsi:type="dcterms:W3CDTF">2026-07-13T19:32:00Z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4fff8e7b-3f92-44fa-9fcc-2c6a52b3f9e3</vt:lpwstr>
  </property>
</Properties>
</file>