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BA94" w14:textId="77777777" w:rsidR="00823C39" w:rsidRPr="001C0061" w:rsidRDefault="00823C39" w:rsidP="00823C3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88" w:lineRule="atLeast"/>
        <w:jc w:val="center"/>
        <w:rPr>
          <w:rFonts w:eastAsia="Times New Roman" w:cstheme="minorHAnsi"/>
          <w:b/>
          <w:bCs/>
          <w:kern w:val="28"/>
          <w:lang w:val="x-none" w:eastAsia="x-none"/>
          <w14:ligatures w14:val="none"/>
        </w:rPr>
      </w:pPr>
      <w:r w:rsidRPr="001C0061">
        <w:rPr>
          <w:rFonts w:eastAsia="Times New Roman" w:cstheme="minorHAnsi"/>
          <w:b/>
          <w:bCs/>
          <w:kern w:val="28"/>
          <w:lang w:val="x-none" w:eastAsia="x-none"/>
          <w14:ligatures w14:val="none"/>
        </w:rPr>
        <w:t xml:space="preserve">Hills </w:t>
      </w:r>
      <w:r w:rsidRPr="001C0061">
        <w:rPr>
          <w:rFonts w:eastAsia="Times New Roman" w:cstheme="minorHAnsi"/>
          <w:b/>
          <w:bCs/>
          <w:kern w:val="28"/>
          <w:lang w:eastAsia="x-none"/>
          <w14:ligatures w14:val="none"/>
        </w:rPr>
        <w:t>&amp;</w:t>
      </w:r>
      <w:r w:rsidRPr="001C0061">
        <w:rPr>
          <w:rFonts w:eastAsia="Times New Roman" w:cstheme="minorHAnsi"/>
          <w:b/>
          <w:bCs/>
          <w:kern w:val="28"/>
          <w:lang w:val="x-none" w:eastAsia="x-none"/>
          <w14:ligatures w14:val="none"/>
        </w:rPr>
        <w:t xml:space="preserve"> Dales </w:t>
      </w:r>
    </w:p>
    <w:p w14:paraId="506FBACC" w14:textId="77777777" w:rsidR="00823C39" w:rsidRPr="001C0061" w:rsidRDefault="00823C39" w:rsidP="00823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kern w:val="0"/>
          <w14:ligatures w14:val="none"/>
        </w:rPr>
      </w:pPr>
    </w:p>
    <w:p w14:paraId="695E07D6" w14:textId="09B1C786" w:rsidR="00823C39" w:rsidRPr="001C0061" w:rsidRDefault="00823C39" w:rsidP="00823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kern w:val="0"/>
          <w14:ligatures w14:val="none"/>
        </w:rPr>
      </w:pPr>
      <w:r w:rsidRPr="001C0061">
        <w:rPr>
          <w:rFonts w:eastAsia="Times New Roman" w:cstheme="minorHAnsi"/>
          <w:b/>
          <w:color w:val="000000"/>
          <w:kern w:val="0"/>
          <w14:ligatures w14:val="none"/>
        </w:rPr>
        <w:t xml:space="preserve">Job Title: </w:t>
      </w:r>
      <w:r w:rsidR="003A1AD4">
        <w:rPr>
          <w:rFonts w:eastAsia="Times New Roman" w:cstheme="minorHAnsi"/>
          <w:b/>
          <w:color w:val="000000"/>
          <w:kern w:val="0"/>
          <w14:ligatures w14:val="none"/>
        </w:rPr>
        <w:t xml:space="preserve">Community Engagement </w:t>
      </w:r>
      <w:r w:rsidR="00E97D65">
        <w:rPr>
          <w:rFonts w:eastAsia="Times New Roman" w:cstheme="minorHAnsi"/>
          <w:b/>
          <w:color w:val="000000"/>
          <w:kern w:val="0"/>
          <w14:ligatures w14:val="none"/>
        </w:rPr>
        <w:t xml:space="preserve">Specialist </w:t>
      </w:r>
      <w:r w:rsidR="002E61E2">
        <w:rPr>
          <w:rFonts w:eastAsia="Times New Roman" w:cstheme="minorHAnsi"/>
          <w:b/>
          <w:color w:val="000000"/>
          <w:kern w:val="0"/>
          <w14:ligatures w14:val="none"/>
        </w:rPr>
        <w:t xml:space="preserve"> </w:t>
      </w:r>
      <w:r w:rsidR="00023E07">
        <w:rPr>
          <w:rFonts w:eastAsia="Times New Roman" w:cstheme="minorHAnsi"/>
          <w:b/>
          <w:color w:val="000000"/>
          <w:kern w:val="0"/>
          <w14:ligatures w14:val="none"/>
        </w:rPr>
        <w:t xml:space="preserve"> </w:t>
      </w:r>
      <w:r w:rsidR="00982082">
        <w:rPr>
          <w:rFonts w:eastAsia="Times New Roman" w:cstheme="minorHAnsi"/>
          <w:b/>
          <w:color w:val="000000"/>
          <w:kern w:val="0"/>
          <w14:ligatures w14:val="none"/>
        </w:rPr>
        <w:t xml:space="preserve"> </w:t>
      </w:r>
      <w:r>
        <w:rPr>
          <w:rFonts w:eastAsia="Times New Roman" w:cstheme="minorHAnsi"/>
          <w:b/>
          <w:color w:val="000000"/>
          <w:kern w:val="0"/>
          <w14:ligatures w14:val="none"/>
        </w:rPr>
        <w:t xml:space="preserve"> </w:t>
      </w:r>
    </w:p>
    <w:p w14:paraId="575F93E1" w14:textId="0E4F639C" w:rsidR="00823C39" w:rsidRPr="001C0061" w:rsidRDefault="00823C39" w:rsidP="00823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kern w:val="0"/>
          <w14:ligatures w14:val="none"/>
        </w:rPr>
      </w:pPr>
      <w:r w:rsidRPr="001C0061">
        <w:rPr>
          <w:rFonts w:eastAsia="Times New Roman" w:cstheme="minorHAnsi"/>
          <w:b/>
          <w:color w:val="000000"/>
          <w:kern w:val="0"/>
          <w14:ligatures w14:val="none"/>
        </w:rPr>
        <w:t xml:space="preserve">Classification: </w:t>
      </w:r>
      <w:r w:rsidR="003A1AD4">
        <w:rPr>
          <w:rFonts w:eastAsia="Times New Roman" w:cstheme="minorHAnsi"/>
          <w:b/>
          <w:color w:val="000000"/>
          <w:kern w:val="0"/>
          <w14:ligatures w14:val="none"/>
        </w:rPr>
        <w:t xml:space="preserve">Salary </w:t>
      </w:r>
      <w:r w:rsidRPr="001C0061">
        <w:rPr>
          <w:rFonts w:eastAsia="Times New Roman" w:cstheme="minorHAnsi"/>
          <w:b/>
          <w:color w:val="000000"/>
          <w:kern w:val="0"/>
          <w14:ligatures w14:val="none"/>
        </w:rPr>
        <w:t>Exempt</w:t>
      </w:r>
    </w:p>
    <w:p w14:paraId="08B8F13D" w14:textId="0B890DF7" w:rsidR="00823C39" w:rsidRDefault="00823C39" w:rsidP="00823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kern w:val="0"/>
          <w:szCs w:val="24"/>
          <w14:ligatures w14:val="none"/>
        </w:rPr>
      </w:pPr>
      <w:r w:rsidRPr="001C0061">
        <w:rPr>
          <w:rFonts w:eastAsia="Times New Roman" w:cstheme="minorHAnsi"/>
          <w:b/>
          <w:bCs/>
          <w:color w:val="000000" w:themeColor="text1"/>
          <w:kern w:val="0"/>
          <w:szCs w:val="24"/>
          <w14:ligatures w14:val="none"/>
        </w:rPr>
        <w:t xml:space="preserve">Reports to: </w:t>
      </w:r>
      <w:r w:rsidR="003A1AD4">
        <w:rPr>
          <w:rFonts w:eastAsia="Times New Roman" w:cstheme="minorHAnsi"/>
          <w:b/>
          <w:bCs/>
          <w:color w:val="000000" w:themeColor="text1"/>
          <w:kern w:val="0"/>
          <w:szCs w:val="24"/>
          <w14:ligatures w14:val="none"/>
        </w:rPr>
        <w:t>Mission Advancement &amp; Community Relations Director</w:t>
      </w:r>
      <w:r>
        <w:rPr>
          <w:rFonts w:eastAsia="Times New Roman" w:cstheme="minorHAnsi"/>
          <w:b/>
          <w:bCs/>
          <w:color w:val="000000" w:themeColor="text1"/>
          <w:kern w:val="0"/>
          <w:szCs w:val="24"/>
          <w14:ligatures w14:val="none"/>
        </w:rPr>
        <w:t xml:space="preserve">  </w:t>
      </w:r>
    </w:p>
    <w:p w14:paraId="3A0B641D" w14:textId="0FE8FB98" w:rsidR="00823C39" w:rsidRPr="001C0061" w:rsidRDefault="00823C39" w:rsidP="00823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kern w:val="0"/>
          <w14:ligatures w14:val="none"/>
        </w:rPr>
      </w:pPr>
      <w:r w:rsidRPr="001C0061">
        <w:rPr>
          <w:rFonts w:eastAsia="Times New Roman" w:cstheme="minorHAnsi"/>
          <w:b/>
          <w:color w:val="000000"/>
          <w:kern w:val="0"/>
          <w14:ligatures w14:val="none"/>
        </w:rPr>
        <w:t xml:space="preserve">Supervises: </w:t>
      </w:r>
      <w:r w:rsidR="003A1AD4">
        <w:rPr>
          <w:rFonts w:eastAsia="Times New Roman" w:cstheme="minorHAnsi"/>
          <w:b/>
          <w:color w:val="000000"/>
          <w:kern w:val="0"/>
          <w14:ligatures w14:val="none"/>
        </w:rPr>
        <w:t>Volunteers as assigned</w:t>
      </w:r>
      <w:r w:rsidR="00982082">
        <w:rPr>
          <w:rFonts w:eastAsia="Times New Roman" w:cstheme="minorHAnsi"/>
          <w:b/>
          <w:color w:val="000000"/>
          <w:kern w:val="0"/>
          <w14:ligatures w14:val="none"/>
        </w:rPr>
        <w:t xml:space="preserve"> </w:t>
      </w:r>
      <w:r>
        <w:rPr>
          <w:rFonts w:eastAsia="Times New Roman" w:cstheme="minorHAnsi"/>
          <w:b/>
          <w:color w:val="000000"/>
          <w:kern w:val="0"/>
          <w14:ligatures w14:val="none"/>
        </w:rPr>
        <w:t xml:space="preserve"> </w:t>
      </w:r>
    </w:p>
    <w:p w14:paraId="620C73CA" w14:textId="77777777" w:rsidR="00823C39" w:rsidRPr="001C0061" w:rsidRDefault="00823C39" w:rsidP="00823C39">
      <w:pPr>
        <w:keepNext/>
        <w:pBdr>
          <w:top w:val="single" w:sz="4" w:space="6" w:color="800080"/>
          <w:bottom w:val="single" w:sz="4" w:space="6" w:color="800080"/>
        </w:pBdr>
        <w:spacing w:before="240"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x-none"/>
          <w14:ligatures w14:val="none"/>
        </w:rPr>
      </w:pPr>
      <w:r w:rsidRPr="001C0061">
        <w:rPr>
          <w:rFonts w:eastAsia="Times New Roman" w:cstheme="minorHAnsi"/>
          <w:b/>
          <w:bCs/>
          <w:kern w:val="0"/>
          <w:lang w:eastAsia="x-none"/>
          <w14:ligatures w14:val="none"/>
        </w:rPr>
        <w:t>Summary/Objective</w:t>
      </w:r>
    </w:p>
    <w:p w14:paraId="12C3029F" w14:textId="6B50C36A" w:rsidR="00823C39" w:rsidRPr="00F4507F" w:rsidRDefault="003A1AD4" w:rsidP="00823C39">
      <w:pPr>
        <w:widowControl w:val="0"/>
        <w:tabs>
          <w:tab w:val="left" w:pos="390"/>
        </w:tabs>
        <w:autoSpaceDE w:val="0"/>
        <w:autoSpaceDN w:val="0"/>
        <w:adjustRightInd w:val="0"/>
        <w:spacing w:before="80" w:after="80"/>
      </w:pPr>
      <w:r w:rsidRPr="003A1AD4">
        <w:t xml:space="preserve">The Community Engagement </w:t>
      </w:r>
      <w:r w:rsidR="0075024E">
        <w:t>Specialist</w:t>
      </w:r>
      <w:r w:rsidRPr="003A1AD4">
        <w:t xml:space="preserve"> provides support to the mission advancement &amp; community relations office with a primary focus on fundraising programs and community engagement/awareness activities This role coordinates activities regarding the solicitation and receipt of donor contributions through direct mail, online giving and/or other fundraising activities, maintains records and mailing lists, generates fundraising progress reports and assists with organizational media, publications and special events, to include coordination of volunteers. This role requires a collaborative working relationship with all necessary departments in the performance of its operations</w:t>
      </w:r>
      <w:r w:rsidR="00823C39" w:rsidRPr="00F4507F">
        <w:t xml:space="preserve">.   </w:t>
      </w:r>
    </w:p>
    <w:p w14:paraId="5E48595D" w14:textId="77777777" w:rsidR="00823C39" w:rsidRPr="001C0061" w:rsidRDefault="00823C39" w:rsidP="00823C39">
      <w:pPr>
        <w:keepNext/>
        <w:pBdr>
          <w:top w:val="single" w:sz="4" w:space="6" w:color="800080"/>
          <w:bottom w:val="single" w:sz="4" w:space="6" w:color="800080"/>
        </w:pBdr>
        <w:spacing w:before="240" w:after="6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x-none"/>
          <w14:ligatures w14:val="none"/>
        </w:rPr>
      </w:pPr>
      <w:r w:rsidRPr="001C0061">
        <w:rPr>
          <w:rFonts w:eastAsia="Times New Roman" w:cstheme="minorHAnsi"/>
          <w:b/>
          <w:bCs/>
          <w:kern w:val="0"/>
          <w:lang w:eastAsia="x-none"/>
          <w14:ligatures w14:val="none"/>
        </w:rPr>
        <w:t>Essential Functions</w:t>
      </w:r>
    </w:p>
    <w:p w14:paraId="6CD1B0C2" w14:textId="61E9FF90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Provides </w:t>
      </w:r>
      <w:r>
        <w:rPr>
          <w:rFonts w:eastAsia="Times New Roman" w:cstheme="minorHAnsi"/>
          <w:kern w:val="0"/>
          <w14:ligatures w14:val="none"/>
        </w:rPr>
        <w:t>support</w:t>
      </w:r>
      <w:r w:rsidRPr="00313B33">
        <w:rPr>
          <w:rFonts w:eastAsia="Times New Roman" w:cstheme="minorHAnsi"/>
          <w:kern w:val="0"/>
          <w14:ligatures w14:val="none"/>
        </w:rPr>
        <w:t xml:space="preserve"> for the planning and coordination of fundraising activities such as, direct mailings, campaigns, online solicitations, and special events. </w:t>
      </w:r>
    </w:p>
    <w:p w14:paraId="4376E409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Provides support, including typing and data entry of contributions records and tracks donations. </w:t>
      </w:r>
    </w:p>
    <w:p w14:paraId="4316F3ED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Enters, and/or follows-up on deposits, gift requests, matching gift contributors, and credit card charges into the database system.  </w:t>
      </w:r>
    </w:p>
    <w:p w14:paraId="6298AFF3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Maintains database files and records including those used to track contributions; maintains accurate mailing and email lists. </w:t>
      </w:r>
    </w:p>
    <w:p w14:paraId="16A2E9DA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Performs research and obtains supporting documentation to initiate, verify, quantify, or complete assignments. </w:t>
      </w:r>
    </w:p>
    <w:p w14:paraId="02F20B3E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Assists with fundraising reports and results.</w:t>
      </w:r>
    </w:p>
    <w:p w14:paraId="1AA60219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Assists with the development of physical and online fundraising materials and/or publications to donors. </w:t>
      </w:r>
    </w:p>
    <w:p w14:paraId="6DAB31E1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May prepare daily or specialized reports.</w:t>
      </w:r>
    </w:p>
    <w:p w14:paraId="5BA56971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Assists with grant research and grant writing.</w:t>
      </w:r>
    </w:p>
    <w:p w14:paraId="73CAF2AF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Assists and/or coordinates tours and visits with community members, groups, and businesses. This may include a focus on growing awareness and engagement in new markets and/or geographic areas.</w:t>
      </w:r>
    </w:p>
    <w:p w14:paraId="4BCD0D39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Coordinates the volunteer program to include volunteer recruitment, orientation, follow-up, and acknowledgement. May participate in the recruitment of volunteers for special events as appropriate to the area of operation. </w:t>
      </w:r>
    </w:p>
    <w:p w14:paraId="1481220B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Coordinates efforts and relationship building with business contacts, individuals, etc. to further provide strategic partnerships with various entities.</w:t>
      </w:r>
    </w:p>
    <w:p w14:paraId="3903CDC6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Provides timely donor acknowledgements to include gift thank you, and/or other donor communication.</w:t>
      </w:r>
    </w:p>
    <w:p w14:paraId="61F9ED3C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Assists with website maintenance and updates.</w:t>
      </w:r>
    </w:p>
    <w:p w14:paraId="4C0EFB80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Coordinates and plans social media schedule and communications.</w:t>
      </w:r>
    </w:p>
    <w:p w14:paraId="75D33C22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Assists with the design, printing and mailing/sending of external publications, including e-blasts/email, newsletters, and marketing materials.</w:t>
      </w:r>
    </w:p>
    <w:p w14:paraId="43B6CE00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Assists with completing and editing the employee newsletter and communications, in conjunction with Human Resources.</w:t>
      </w:r>
    </w:p>
    <w:p w14:paraId="5709B455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Adheres to organizational brand guidelines/standards.</w:t>
      </w:r>
    </w:p>
    <w:p w14:paraId="2A581505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lastRenderedPageBreak/>
        <w:t xml:space="preserve">Assists agency departments in print/presentation material or videos. </w:t>
      </w:r>
    </w:p>
    <w:p w14:paraId="102B2920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May write or draft reports, press releases, letters, and other promotional or communication materials and assist with various presentation needs. </w:t>
      </w:r>
    </w:p>
    <w:p w14:paraId="62D56EF7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Assists in communicating with area civic and other groups to schedule public presentations. </w:t>
      </w:r>
    </w:p>
    <w:p w14:paraId="310ED85E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Assists with coordination, planning, communication and follow up of special events as needed.</w:t>
      </w:r>
    </w:p>
    <w:p w14:paraId="218F5170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Oversees management of the department’s camera and supplies for documentation of agency events. Collaborates with other departments on obtaining photos and use of photos as appropriate. </w:t>
      </w:r>
    </w:p>
    <w:p w14:paraId="1233ED83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Assists Human Resources with employee recognition planning, gifts and programs. </w:t>
      </w:r>
    </w:p>
    <w:p w14:paraId="6D2B7A6D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Obtains picture releases in accordance with HIPAA policy.</w:t>
      </w:r>
    </w:p>
    <w:p w14:paraId="38049E82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Attends community events as assigned.</w:t>
      </w:r>
    </w:p>
    <w:p w14:paraId="2441C542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Participates in the agency photo procedure as outlined in the policy.</w:t>
      </w:r>
    </w:p>
    <w:p w14:paraId="0A393B43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Assures the confidentiality of all data, including resident/client, donor, employee, and operations data. </w:t>
      </w:r>
    </w:p>
    <w:p w14:paraId="50A33B5A" w14:textId="77777777" w:rsidR="00313B33" w:rsidRPr="00313B33" w:rsidRDefault="00313B33" w:rsidP="00313B33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Performs miscellaneous job-related duties as assigned. </w:t>
      </w:r>
    </w:p>
    <w:p w14:paraId="4F4F3BE1" w14:textId="1E0C1CE1" w:rsidR="0042207E" w:rsidRPr="00313B33" w:rsidRDefault="0042207E" w:rsidP="00313B33">
      <w:pPr>
        <w:spacing w:after="0" w:line="240" w:lineRule="auto"/>
        <w:ind w:left="720"/>
        <w:jc w:val="both"/>
        <w:rPr>
          <w:rFonts w:cstheme="minorHAnsi"/>
        </w:rPr>
      </w:pPr>
    </w:p>
    <w:p w14:paraId="4B1FEDDA" w14:textId="77777777" w:rsidR="00823C39" w:rsidRPr="001C0061" w:rsidRDefault="00823C39" w:rsidP="00823C39">
      <w:pPr>
        <w:keepNext/>
        <w:pBdr>
          <w:top w:val="single" w:sz="4" w:space="6" w:color="800080"/>
          <w:bottom w:val="single" w:sz="4" w:space="6" w:color="800080"/>
        </w:pBdr>
        <w:spacing w:after="0" w:line="240" w:lineRule="auto"/>
        <w:jc w:val="both"/>
        <w:outlineLvl w:val="2"/>
        <w:rPr>
          <w:rFonts w:eastAsia="Times New Roman" w:cstheme="minorHAnsi"/>
          <w:b/>
          <w:bCs/>
          <w:kern w:val="0"/>
          <w:lang w:eastAsia="x-none"/>
          <w14:ligatures w14:val="none"/>
        </w:rPr>
      </w:pPr>
      <w:r w:rsidRPr="001C0061">
        <w:rPr>
          <w:rFonts w:eastAsia="Times New Roman" w:cstheme="minorHAnsi"/>
          <w:b/>
          <w:bCs/>
          <w:kern w:val="0"/>
          <w:lang w:eastAsia="x-none"/>
          <w14:ligatures w14:val="none"/>
        </w:rPr>
        <w:t>Qualifications:</w:t>
      </w:r>
    </w:p>
    <w:p w14:paraId="5D7FF2B6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bookmarkStart w:id="0" w:name="_Hlk155099667"/>
      <w:r w:rsidRPr="00313B33">
        <w:rPr>
          <w:rFonts w:eastAsia="Times New Roman" w:cstheme="minorHAnsi"/>
          <w:kern w:val="0"/>
          <w14:ligatures w14:val="none"/>
        </w:rPr>
        <w:t>Knowledge of public relations and communications field and the latest trends in that area.</w:t>
      </w:r>
    </w:p>
    <w:p w14:paraId="108F0A7C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Maintenance of positive image for Hills &amp; Dales.</w:t>
      </w:r>
    </w:p>
    <w:p w14:paraId="5A91ECC5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Records maintenance skills. </w:t>
      </w:r>
    </w:p>
    <w:p w14:paraId="2B352479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Database management skills. </w:t>
      </w:r>
    </w:p>
    <w:p w14:paraId="30C506CE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Ability to organize resources and establish priorities. </w:t>
      </w:r>
    </w:p>
    <w:p w14:paraId="11A2E64E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Computer data entry skills. </w:t>
      </w:r>
    </w:p>
    <w:p w14:paraId="3169ED2B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Ability to communicate effectively, through visual presentations/designs, orally and in writing.</w:t>
      </w:r>
    </w:p>
    <w:p w14:paraId="47BC5241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Ability to develop positive and quality communications for dissemination about the organization. </w:t>
      </w:r>
    </w:p>
    <w:p w14:paraId="1EAC53F8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Ability to make presentations to the external community, including the Boards of Hills &amp; Dales.</w:t>
      </w:r>
    </w:p>
    <w:p w14:paraId="541E0817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Ability to sort, check, count, and verify numbers. </w:t>
      </w:r>
    </w:p>
    <w:p w14:paraId="1F2940A3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Clerical, word processing, and/or office skills with a high ability for accuracy, required.</w:t>
      </w:r>
    </w:p>
    <w:p w14:paraId="0CA15E5F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Demonstration of attention to detail and accurate checking for grammar, spelling and punctuation.  </w:t>
      </w:r>
    </w:p>
    <w:p w14:paraId="25AE1BFC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Ability to perform simple accounting procedures. </w:t>
      </w:r>
    </w:p>
    <w:p w14:paraId="2374523D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Ability to investigate and analyze information and to draw conclusions. </w:t>
      </w:r>
    </w:p>
    <w:p w14:paraId="4083B0C6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Knowledge and skill in the use of personal computers and related software applications.</w:t>
      </w:r>
    </w:p>
    <w:p w14:paraId="172161C4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Knowledge of or ability to learn design programs/concepts and video creation. </w:t>
      </w:r>
    </w:p>
    <w:p w14:paraId="76B05AC4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Ability to recruit, supervise, train, and motivate volunteers. </w:t>
      </w:r>
    </w:p>
    <w:p w14:paraId="669704BE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Demonstration of strong administrative and organizational skills.</w:t>
      </w:r>
    </w:p>
    <w:p w14:paraId="4A9DCA75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Demonstration of acceptable levels of attendance, punctuality, and work ethic such that the job performance meets or exceeds expectations.</w:t>
      </w:r>
    </w:p>
    <w:p w14:paraId="226CD7C0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Ability to develop interpersonal relationships with coworkers, staff, consumers, families, and the community such that job performance meets or exceeds expectations.</w:t>
      </w:r>
    </w:p>
    <w:p w14:paraId="449DB425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Ability to work flexible hours.</w:t>
      </w:r>
    </w:p>
    <w:p w14:paraId="7114CFA6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Ability to travel.</w:t>
      </w:r>
    </w:p>
    <w:p w14:paraId="466EF5D6" w14:textId="77777777" w:rsidR="00313B33" w:rsidRPr="00313B33" w:rsidRDefault="00313B33" w:rsidP="00313B3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In all cases of physical requirements, appropriate reasonable accommodations will be considered   whenever possible to allow position incumbent to accomplish essential functions in an alternative manner.</w:t>
      </w:r>
    </w:p>
    <w:p w14:paraId="29D9E730" w14:textId="7EF7DA6F" w:rsidR="00313B33" w:rsidRPr="00313B33" w:rsidRDefault="00313B33" w:rsidP="00313B33">
      <w:pPr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>Ability to sit for lengthy periods of time in an office environment up to 70% of the time; ability to complete data entry in various software programs to include agency selected databases.</w:t>
      </w:r>
    </w:p>
    <w:p w14:paraId="2786EB1D" w14:textId="77777777" w:rsidR="00313B33" w:rsidRPr="00313B33" w:rsidRDefault="00313B33" w:rsidP="00313B33">
      <w:pPr>
        <w:numPr>
          <w:ilvl w:val="1"/>
          <w:numId w:val="3"/>
        </w:numPr>
        <w:spacing w:after="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313B33">
        <w:rPr>
          <w:rFonts w:eastAsia="Times New Roman" w:cstheme="minorHAnsi"/>
          <w:kern w:val="0"/>
          <w14:ligatures w14:val="none"/>
        </w:rPr>
        <w:t xml:space="preserve">Ability to lift 35 pounds is required; along with travel </w:t>
      </w:r>
      <w:proofErr w:type="spellStart"/>
      <w:r w:rsidRPr="00313B33">
        <w:rPr>
          <w:rFonts w:eastAsia="Times New Roman" w:cstheme="minorHAnsi"/>
          <w:kern w:val="0"/>
          <w14:ligatures w14:val="none"/>
        </w:rPr>
        <w:t>through out</w:t>
      </w:r>
      <w:proofErr w:type="spellEnd"/>
      <w:r w:rsidRPr="00313B33">
        <w:rPr>
          <w:rFonts w:eastAsia="Times New Roman" w:cstheme="minorHAnsi"/>
          <w:kern w:val="0"/>
          <w14:ligatures w14:val="none"/>
        </w:rPr>
        <w:t xml:space="preserve"> the community as needed.  </w:t>
      </w:r>
    </w:p>
    <w:p w14:paraId="7BD96EA8" w14:textId="7DF686BB" w:rsidR="00DC1772" w:rsidRDefault="00313B33" w:rsidP="00313B33">
      <w:pPr>
        <w:numPr>
          <w:ilvl w:val="1"/>
          <w:numId w:val="3"/>
        </w:numPr>
        <w:spacing w:after="0" w:line="240" w:lineRule="auto"/>
        <w:jc w:val="both"/>
      </w:pPr>
      <w:r w:rsidRPr="00313B33">
        <w:rPr>
          <w:rFonts w:eastAsia="Times New Roman" w:cstheme="minorHAnsi"/>
          <w:kern w:val="0"/>
          <w14:ligatures w14:val="none"/>
        </w:rPr>
        <w:lastRenderedPageBreak/>
        <w:t>Subject to various temperatures and weather conditions occasionally when having to assist with special events and fundraisers; need to be able to assist in the set up and take down of materials used at special events</w:t>
      </w:r>
      <w:r w:rsidR="00DC1772">
        <w:t xml:space="preserve">. </w:t>
      </w:r>
    </w:p>
    <w:p w14:paraId="5B5EDDD1" w14:textId="77777777" w:rsidR="00313B33" w:rsidRPr="00142D1C" w:rsidRDefault="00313B33" w:rsidP="00313B33">
      <w:pPr>
        <w:numPr>
          <w:ilvl w:val="0"/>
          <w:numId w:val="3"/>
        </w:numPr>
        <w:spacing w:before="60" w:after="60" w:line="240" w:lineRule="auto"/>
        <w:jc w:val="both"/>
      </w:pPr>
      <w:r w:rsidRPr="00142D1C">
        <w:t xml:space="preserve">Bachelor’s degree (B.A. or B.S.) from four-year college or university </w:t>
      </w:r>
      <w:proofErr w:type="gramStart"/>
      <w:r w:rsidRPr="00142D1C">
        <w:t>in the area of</w:t>
      </w:r>
      <w:proofErr w:type="gramEnd"/>
      <w:r w:rsidRPr="00142D1C">
        <w:t xml:space="preserve"> communications, public relations or related field desired or two years of similar educational background (AA) or experience.</w:t>
      </w:r>
    </w:p>
    <w:p w14:paraId="617082C6" w14:textId="77777777" w:rsidR="00313B33" w:rsidRPr="00142D1C" w:rsidRDefault="00313B33" w:rsidP="00313B33">
      <w:pPr>
        <w:numPr>
          <w:ilvl w:val="0"/>
          <w:numId w:val="3"/>
        </w:numPr>
        <w:spacing w:before="40" w:after="40" w:line="240" w:lineRule="auto"/>
        <w:jc w:val="both"/>
      </w:pPr>
      <w:r w:rsidRPr="00142D1C">
        <w:t>Free of a conviction or prior employment history of child or resident abuse or dependent adult abuse.</w:t>
      </w:r>
    </w:p>
    <w:p w14:paraId="51600C50" w14:textId="13ADF923" w:rsidR="00313B33" w:rsidRDefault="00313B33" w:rsidP="00313B33">
      <w:pPr>
        <w:numPr>
          <w:ilvl w:val="0"/>
          <w:numId w:val="3"/>
        </w:numPr>
        <w:spacing w:before="120" w:after="120" w:line="240" w:lineRule="auto"/>
        <w:jc w:val="both"/>
      </w:pPr>
      <w:r w:rsidRPr="00142D1C">
        <w:t>Must have an active driver license with a minimum of 3 years’ experience in driving.  For use of personal vehicles, one must maintain an appropriate level of insurance.</w:t>
      </w:r>
    </w:p>
    <w:p w14:paraId="2ED15B6E" w14:textId="0EE245C4" w:rsidR="002E61E2" w:rsidRDefault="002E61E2" w:rsidP="00DC1772">
      <w:pPr>
        <w:spacing w:after="0" w:line="240" w:lineRule="auto"/>
        <w:ind w:left="720"/>
        <w:jc w:val="both"/>
      </w:pPr>
    </w:p>
    <w:p w14:paraId="78837FEE" w14:textId="77777777" w:rsidR="00023E07" w:rsidRDefault="00023E07" w:rsidP="00023E07">
      <w:pPr>
        <w:spacing w:after="0" w:line="240" w:lineRule="auto"/>
        <w:jc w:val="both"/>
      </w:pPr>
    </w:p>
    <w:p w14:paraId="28A5CFC2" w14:textId="77777777" w:rsidR="00823C39" w:rsidRDefault="00823C39" w:rsidP="00823C39">
      <w:pPr>
        <w:spacing w:after="0" w:line="240" w:lineRule="auto"/>
        <w:rPr>
          <w:rFonts w:eastAsia="Times New Roman" w:cstheme="minorHAnsi"/>
          <w:i/>
          <w:iCs/>
          <w:color w:val="000000"/>
          <w:kern w:val="0"/>
          <w14:ligatures w14:val="none"/>
        </w:rPr>
      </w:pPr>
      <w:r w:rsidRPr="001C0061">
        <w:rPr>
          <w:rFonts w:eastAsia="Times New Roman" w:cstheme="minorHAnsi"/>
          <w:i/>
          <w:iCs/>
          <w:color w:val="000000"/>
          <w:kern w:val="0"/>
          <w14:ligatures w14:val="none"/>
        </w:rPr>
        <w:t>The purpose of this document is to summarize responsibilities for a particular job. It is intended to serve as a reference tool. By my signature, I certify that I have read and understand this job description. </w:t>
      </w:r>
      <w:bookmarkEnd w:id="0"/>
    </w:p>
    <w:p w14:paraId="7C200157" w14:textId="77777777" w:rsidR="00823C39" w:rsidRPr="001C0061" w:rsidRDefault="00823C39" w:rsidP="00823C39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2E06BD3" w14:textId="77777777" w:rsidR="00823C39" w:rsidRPr="001C0061" w:rsidRDefault="00823C39" w:rsidP="00823C39">
      <w:pPr>
        <w:spacing w:after="0" w:line="240" w:lineRule="auto"/>
        <w:rPr>
          <w:rFonts w:eastAsia="Times New Roman" w:cstheme="minorHAnsi"/>
          <w:kern w:val="0"/>
          <w:szCs w:val="24"/>
          <w14:ligatures w14:val="none"/>
        </w:rPr>
      </w:pPr>
      <w:r w:rsidRPr="001C0061">
        <w:rPr>
          <w:rFonts w:eastAsia="Times New Roman" w:cstheme="minorHAnsi"/>
          <w:color w:val="000000" w:themeColor="text1"/>
          <w:kern w:val="0"/>
          <w:szCs w:val="24"/>
          <w14:ligatures w14:val="none"/>
        </w:rPr>
        <w:t>____________________________________________________________________________________</w:t>
      </w:r>
    </w:p>
    <w:p w14:paraId="26957C5C" w14:textId="77777777" w:rsidR="00823C39" w:rsidRPr="001C0061" w:rsidRDefault="00823C39" w:rsidP="00823C39">
      <w:pPr>
        <w:spacing w:before="120" w:after="120" w:line="240" w:lineRule="auto"/>
        <w:jc w:val="both"/>
        <w:rPr>
          <w:rFonts w:eastAsia="Times New Roman" w:cstheme="minorHAnsi"/>
          <w:b/>
          <w:bCs/>
          <w:color w:val="000000"/>
          <w:kern w:val="0"/>
          <w14:ligatures w14:val="none"/>
        </w:rPr>
      </w:pPr>
      <w:r w:rsidRPr="001C0061">
        <w:rPr>
          <w:rFonts w:eastAsia="Times New Roman" w:cstheme="minorHAnsi"/>
          <w:b/>
          <w:bCs/>
          <w:color w:val="000000"/>
          <w:kern w:val="0"/>
          <w14:ligatures w14:val="none"/>
        </w:rPr>
        <w:t>Printed Name</w:t>
      </w:r>
      <w:r w:rsidRPr="001C0061">
        <w:rPr>
          <w:rFonts w:eastAsia="Times New Roman" w:cstheme="minorHAnsi"/>
          <w:b/>
          <w:bCs/>
          <w:color w:val="000000"/>
          <w:kern w:val="0"/>
          <w14:ligatures w14:val="none"/>
        </w:rPr>
        <w:tab/>
      </w:r>
      <w:r w:rsidRPr="001C0061">
        <w:rPr>
          <w:rFonts w:eastAsia="Times New Roman" w:cstheme="minorHAnsi"/>
          <w:b/>
          <w:bCs/>
          <w:color w:val="000000"/>
          <w:kern w:val="0"/>
          <w14:ligatures w14:val="none"/>
        </w:rPr>
        <w:tab/>
      </w:r>
      <w:r w:rsidRPr="001C0061">
        <w:rPr>
          <w:rFonts w:eastAsia="Times New Roman" w:cstheme="minorHAnsi"/>
          <w:b/>
          <w:bCs/>
          <w:color w:val="000000"/>
          <w:kern w:val="0"/>
          <w14:ligatures w14:val="none"/>
        </w:rPr>
        <w:tab/>
      </w:r>
      <w:r w:rsidRPr="001C0061">
        <w:rPr>
          <w:rFonts w:eastAsia="Times New Roman" w:cstheme="minorHAnsi"/>
          <w:b/>
          <w:bCs/>
          <w:color w:val="000000"/>
          <w:kern w:val="0"/>
          <w14:ligatures w14:val="none"/>
        </w:rPr>
        <w:tab/>
      </w:r>
      <w:r w:rsidRPr="001C0061">
        <w:rPr>
          <w:rFonts w:eastAsia="Times New Roman" w:cstheme="minorHAnsi"/>
          <w:b/>
          <w:bCs/>
          <w:color w:val="000000"/>
          <w:kern w:val="0"/>
          <w14:ligatures w14:val="none"/>
        </w:rPr>
        <w:tab/>
        <w:t>Signature</w:t>
      </w:r>
      <w:r w:rsidRPr="001C0061">
        <w:rPr>
          <w:rFonts w:eastAsia="Times New Roman" w:cstheme="minorHAnsi"/>
          <w:b/>
          <w:bCs/>
          <w:color w:val="000000"/>
          <w:kern w:val="0"/>
          <w14:ligatures w14:val="none"/>
        </w:rPr>
        <w:tab/>
      </w:r>
      <w:r w:rsidRPr="001C0061">
        <w:rPr>
          <w:rFonts w:eastAsia="Times New Roman" w:cstheme="minorHAnsi"/>
          <w:b/>
          <w:bCs/>
          <w:color w:val="000000"/>
          <w:kern w:val="0"/>
          <w14:ligatures w14:val="none"/>
        </w:rPr>
        <w:tab/>
      </w:r>
      <w:r w:rsidRPr="001C0061">
        <w:rPr>
          <w:rFonts w:eastAsia="Times New Roman" w:cstheme="minorHAnsi"/>
          <w:b/>
          <w:bCs/>
          <w:color w:val="000000"/>
          <w:kern w:val="0"/>
          <w14:ligatures w14:val="none"/>
        </w:rPr>
        <w:tab/>
      </w:r>
      <w:r w:rsidRPr="001C0061">
        <w:rPr>
          <w:rFonts w:eastAsia="Times New Roman" w:cstheme="minorHAnsi"/>
          <w:b/>
          <w:bCs/>
          <w:color w:val="000000"/>
          <w:kern w:val="0"/>
          <w14:ligatures w14:val="none"/>
        </w:rPr>
        <w:tab/>
        <w:t>Date</w:t>
      </w:r>
    </w:p>
    <w:p w14:paraId="3AA578C5" w14:textId="5C7F0631" w:rsidR="00823C39" w:rsidRPr="00982082" w:rsidRDefault="00823C39" w:rsidP="00982082">
      <w:pPr>
        <w:spacing w:before="40" w:after="40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1C0061">
        <w:rPr>
          <w:rFonts w:eastAsia="Times New Roman" w:cstheme="minorHAnsi"/>
          <w:kern w:val="0"/>
          <w14:ligatures w14:val="none"/>
        </w:rPr>
        <w:t>Initials: _____________</w:t>
      </w:r>
      <w:r>
        <w:rPr>
          <w:rFonts w:eastAsia="Times New Roman" w:cstheme="minorHAnsi"/>
          <w:kern w:val="0"/>
          <w14:ligatures w14:val="none"/>
        </w:rPr>
        <w:t xml:space="preserve"> </w:t>
      </w:r>
    </w:p>
    <w:sectPr w:rsidR="00823C39" w:rsidRPr="00982082" w:rsidSect="00823C39"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6484"/>
    <w:multiLevelType w:val="hybridMultilevel"/>
    <w:tmpl w:val="CBC61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1000"/>
    <w:multiLevelType w:val="hybridMultilevel"/>
    <w:tmpl w:val="15D29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1F1A"/>
    <w:multiLevelType w:val="hybridMultilevel"/>
    <w:tmpl w:val="AC5A6504"/>
    <w:lvl w:ilvl="0" w:tplc="D5B28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2CE8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3092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CC8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B2C3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7CA0A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24CA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88F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B60E4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107591"/>
    <w:multiLevelType w:val="hybridMultilevel"/>
    <w:tmpl w:val="34F85FF0"/>
    <w:lvl w:ilvl="0" w:tplc="FFFFFFFF">
      <w:start w:val="1"/>
      <w:numFmt w:val="decimal"/>
      <w:pStyle w:val="AlphaList"/>
      <w:lvlText w:val="%1."/>
      <w:lvlJc w:val="right"/>
      <w:pPr>
        <w:tabs>
          <w:tab w:val="num" w:pos="750"/>
        </w:tabs>
        <w:ind w:left="7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num w:numId="1" w16cid:durableId="553784358">
    <w:abstractNumId w:val="3"/>
  </w:num>
  <w:num w:numId="2" w16cid:durableId="662902331">
    <w:abstractNumId w:val="1"/>
  </w:num>
  <w:num w:numId="3" w16cid:durableId="1964192080">
    <w:abstractNumId w:val="0"/>
  </w:num>
  <w:num w:numId="4" w16cid:durableId="140012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39"/>
    <w:rsid w:val="00023E07"/>
    <w:rsid w:val="002E61E2"/>
    <w:rsid w:val="00313B33"/>
    <w:rsid w:val="00395831"/>
    <w:rsid w:val="003A1AD4"/>
    <w:rsid w:val="0042207E"/>
    <w:rsid w:val="0075024E"/>
    <w:rsid w:val="007774D9"/>
    <w:rsid w:val="00822D09"/>
    <w:rsid w:val="00823C39"/>
    <w:rsid w:val="00924BC1"/>
    <w:rsid w:val="00982082"/>
    <w:rsid w:val="00C9500D"/>
    <w:rsid w:val="00DC1772"/>
    <w:rsid w:val="00E63293"/>
    <w:rsid w:val="00E9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3F7C"/>
  <w15:chartTrackingRefBased/>
  <w15:docId w15:val="{66E6B6C5-B0E0-4608-BE8C-9F0DBA4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3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C39"/>
    <w:rPr>
      <w:b/>
      <w:bCs/>
      <w:smallCaps/>
      <w:color w:val="0F4761" w:themeColor="accent1" w:themeShade="BF"/>
      <w:spacing w:val="5"/>
    </w:rPr>
  </w:style>
  <w:style w:type="paragraph" w:customStyle="1" w:styleId="AlphaList">
    <w:name w:val="Alpha List"/>
    <w:basedOn w:val="Normal"/>
    <w:rsid w:val="00823C39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DefaultText">
    <w:name w:val="Default Text"/>
    <w:basedOn w:val="Normal"/>
    <w:rsid w:val="00823C39"/>
    <w:pPr>
      <w:spacing w:before="144" w:after="144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55058E021D9449F7087E70AB39C7B" ma:contentTypeVersion="7" ma:contentTypeDescription="Create a new document." ma:contentTypeScope="" ma:versionID="766f38bec5184a5e36926df86f7cd3f6">
  <xsd:schema xmlns:xsd="http://www.w3.org/2001/XMLSchema" xmlns:xs="http://www.w3.org/2001/XMLSchema" xmlns:p="http://schemas.microsoft.com/office/2006/metadata/properties" xmlns:ns2="be327d7a-ea2c-43a7-a562-6231dcbef4d8" targetNamespace="http://schemas.microsoft.com/office/2006/metadata/properties" ma:root="true" ma:fieldsID="98a54087f98c04e24a3e6ec380e083af" ns2:_="">
    <xsd:import namespace="be327d7a-ea2c-43a7-a562-6231dcbef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27d7a-ea2c-43a7-a562-6231dcbef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A71C6-4BDF-4B8F-8903-33F233AE78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A634F-C5B8-483D-B5C9-62E8459E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27d7a-ea2c-43a7-a562-6231dcbef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F1DAF-8B8F-4723-B06D-BC5F47002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999</Words>
  <Characters>6192</Characters>
  <Application>Microsoft Office Word</Application>
  <DocSecurity>0</DocSecurity>
  <Lines>111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Kirschbaum</dc:creator>
  <cp:keywords/>
  <dc:description/>
  <cp:lastModifiedBy>Shari Bockenstedt</cp:lastModifiedBy>
  <cp:revision>8</cp:revision>
  <dcterms:created xsi:type="dcterms:W3CDTF">2025-04-23T18:27:00Z</dcterms:created>
  <dcterms:modified xsi:type="dcterms:W3CDTF">2026-03-25T18:34:00Z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0x01010003C55058E021D9449F7087E70AB39C7B</vt:lpwstr>
  </property>
  <property fmtid="{D5CDD505-2E9C-101B-9397-08002B2CF9AE}" pid="3" name="Order">
    <vt:r8>1009300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