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A27E" w14:textId="77777777" w:rsidR="00B36C25" w:rsidRPr="007C3939" w:rsidRDefault="00A01E3D" w:rsidP="00B36C25">
      <w:pPr>
        <w:widowControl w:val="0"/>
        <w:autoSpaceDE w:val="0"/>
        <w:autoSpaceDN w:val="0"/>
        <w:adjustRightInd w:val="0"/>
        <w:textAlignment w:val="center"/>
        <w:rPr>
          <w:rFonts w:cstheme="minorHAnsi"/>
          <w:i/>
          <w:color w:val="404040" w:themeColor="text1" w:themeTint="BF"/>
        </w:rPr>
      </w:pPr>
      <w:r w:rsidRPr="007C3939">
        <w:rPr>
          <w:rFonts w:cstheme="minorHAnsi"/>
          <w:i/>
          <w:noProof/>
          <w:color w:val="404040" w:themeColor="text1" w:themeTint="BF"/>
        </w:rPr>
        <w:drawing>
          <wp:anchor distT="0" distB="0" distL="114300" distR="114300" simplePos="0" relativeHeight="251665408" behindDoc="0" locked="0" layoutInCell="1" allowOverlap="1" wp14:anchorId="39F8A63B" wp14:editId="130DF144">
            <wp:simplePos x="0" y="0"/>
            <wp:positionH relativeFrom="margin">
              <wp:posOffset>5501640</wp:posOffset>
            </wp:positionH>
            <wp:positionV relativeFrom="margin">
              <wp:posOffset>0</wp:posOffset>
            </wp:positionV>
            <wp:extent cx="1403350" cy="9334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6">
                      <a:extLst>
                        <a:ext uri="{28A0092B-C50C-407E-A947-70E740481C1C}">
                          <a14:useLocalDpi xmlns:a14="http://schemas.microsoft.com/office/drawing/2010/main" val="0"/>
                        </a:ext>
                      </a:extLst>
                    </a:blip>
                    <a:stretch>
                      <a:fillRect/>
                    </a:stretch>
                  </pic:blipFill>
                  <pic:spPr>
                    <a:xfrm>
                      <a:off x="0" y="0"/>
                      <a:ext cx="1403350" cy="933450"/>
                    </a:xfrm>
                    <a:prstGeom prst="rect">
                      <a:avLst/>
                    </a:prstGeom>
                  </pic:spPr>
                </pic:pic>
              </a:graphicData>
            </a:graphic>
            <wp14:sizeRelH relativeFrom="margin">
              <wp14:pctWidth>0</wp14:pctWidth>
            </wp14:sizeRelH>
          </wp:anchor>
        </w:drawing>
      </w:r>
      <w:r w:rsidR="00DE0171" w:rsidRPr="007C3939">
        <w:rPr>
          <w:rFonts w:cstheme="minorHAnsi"/>
          <w:i/>
          <w:noProof/>
          <w:color w:val="262626"/>
          <w:u w:val="single"/>
        </w:rPr>
        <w:drawing>
          <wp:inline distT="0" distB="0" distL="0" distR="0" wp14:anchorId="18ED78AD" wp14:editId="693B3673">
            <wp:extent cx="1284196" cy="136255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RE ConEdLogo-2019(2).jpg"/>
                    <pic:cNvPicPr/>
                  </pic:nvPicPr>
                  <pic:blipFill>
                    <a:blip r:embed="rId7">
                      <a:extLst>
                        <a:ext uri="{28A0092B-C50C-407E-A947-70E740481C1C}">
                          <a14:useLocalDpi xmlns:a14="http://schemas.microsoft.com/office/drawing/2010/main" val="0"/>
                        </a:ext>
                      </a:extLst>
                    </a:blip>
                    <a:stretch>
                      <a:fillRect/>
                    </a:stretch>
                  </pic:blipFill>
                  <pic:spPr>
                    <a:xfrm>
                      <a:off x="0" y="0"/>
                      <a:ext cx="1284196" cy="1362553"/>
                    </a:xfrm>
                    <a:prstGeom prst="rect">
                      <a:avLst/>
                    </a:prstGeom>
                  </pic:spPr>
                </pic:pic>
              </a:graphicData>
            </a:graphic>
          </wp:inline>
        </w:drawing>
      </w:r>
      <w:r w:rsidR="00DE0171" w:rsidRPr="007C3939">
        <w:rPr>
          <w:rFonts w:cstheme="minorHAnsi"/>
          <w:i/>
          <w:noProof/>
          <w:color w:val="404040" w:themeColor="text1" w:themeTint="BF"/>
        </w:rPr>
        <mc:AlternateContent>
          <mc:Choice Requires="wps">
            <w:drawing>
              <wp:anchor distT="0" distB="0" distL="114300" distR="114300" simplePos="0" relativeHeight="251661312" behindDoc="0" locked="0" layoutInCell="0" allowOverlap="1" wp14:anchorId="1FA4BD0F" wp14:editId="0DF5B5C7">
                <wp:simplePos x="0" y="0"/>
                <wp:positionH relativeFrom="column">
                  <wp:posOffset>1446530</wp:posOffset>
                </wp:positionH>
                <wp:positionV relativeFrom="paragraph">
                  <wp:posOffset>1062990</wp:posOffset>
                </wp:positionV>
                <wp:extent cx="4145915" cy="447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04B0" w14:textId="77777777" w:rsidR="00633063" w:rsidRPr="00B36C25" w:rsidRDefault="00DE0171" w:rsidP="00E4578A">
                            <w:pPr>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3.9pt;margin-top:83.7pt;width:326.4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Ye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" o:allowincell="f" filled="f" stroked="f">
                <v:textbox>
                  <w:txbxContent>
                    <w:p w:rsidR="00633063" w:rsidRPr="00B36C25" w:rsidRDefault="00DE0171" w:rsidP="00E4578A">
                      <w:pPr>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v:textbox>
              </v:shape>
            </w:pict>
          </mc:Fallback>
        </mc:AlternateContent>
      </w:r>
      <w:r w:rsidR="00DE0171" w:rsidRPr="007C3939">
        <w:rPr>
          <w:rFonts w:cstheme="minorHAnsi"/>
          <w:i/>
          <w:noProof/>
          <w:color w:val="404040" w:themeColor="text1" w:themeTint="BF"/>
        </w:rPr>
        <mc:AlternateContent>
          <mc:Choice Requires="wps">
            <w:drawing>
              <wp:anchor distT="0" distB="0" distL="114300" distR="114300" simplePos="0" relativeHeight="251663360" behindDoc="0" locked="0" layoutInCell="1" allowOverlap="1" wp14:anchorId="264B5827" wp14:editId="3381A73C">
                <wp:simplePos x="0" y="0"/>
                <wp:positionH relativeFrom="column">
                  <wp:posOffset>-127000</wp:posOffset>
                </wp:positionH>
                <wp:positionV relativeFrom="paragraph">
                  <wp:posOffset>1510030</wp:posOffset>
                </wp:positionV>
                <wp:extent cx="7033895" cy="9569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2349F" w14:textId="77777777" w:rsidR="00633063" w:rsidRPr="00AF255E" w:rsidRDefault="00DE0171" w:rsidP="00AF255E">
                            <w:pPr>
                              <w:spacing w:after="0" w:line="240" w:lineRule="auto"/>
                              <w:ind w:right="-135"/>
                              <w:jc w:val="both"/>
                              <w:rPr>
                                <w:rFonts w:ascii="Arial" w:hAnsi="Arial" w:cs="Arial"/>
                                <w:i/>
                                <w:color w:val="262626"/>
                                <w:u w:val="single"/>
                              </w:rPr>
                            </w:pPr>
                            <w:r w:rsidRPr="00AF255E">
                              <w:rPr>
                                <w:rFonts w:ascii="Arial" w:hAnsi="Arial" w:cs="Arial"/>
                                <w:i/>
                                <w:color w:val="262626"/>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w:t>
                            </w:r>
                            <w:r w:rsidRPr="00AF255E">
                              <w:rPr>
                                <w:rFonts w:ascii="Arial" w:hAnsi="Arial" w:cs="Arial"/>
                                <w:i/>
                                <w:color w:val="262626"/>
                                <w:u w:val="single"/>
                              </w:rPr>
                              <w:t xml:space="preserve">Keep this sheet and you will be ready to complete your application form.  </w:t>
                            </w:r>
                            <w:proofErr w:type="gramStart"/>
                            <w:r w:rsidRPr="00AF255E">
                              <w:rPr>
                                <w:rFonts w:ascii="Arial" w:hAnsi="Arial" w:cs="Arial"/>
                                <w:i/>
                                <w:color w:val="262626"/>
                                <w:u w:val="single"/>
                              </w:rPr>
                              <w:t>All of</w:t>
                            </w:r>
                            <w:proofErr w:type="gramEnd"/>
                            <w:r w:rsidRPr="00AF255E">
                              <w:rPr>
                                <w:rFonts w:ascii="Arial" w:hAnsi="Arial" w:cs="Arial"/>
                                <w:i/>
                                <w:color w:val="262626"/>
                                <w:u w:val="single"/>
                              </w:rPr>
                              <w:t xml:space="preserve"> the session slots listed are eligible for continuing education points on your CFRE application for initial certification and/or recertification.  Sessions not listed here are not eligible for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0pt;margin-top:118.9pt;width:553.85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nzhQIAABY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" stroked="f">
                <v:textbox>
                  <w:txbxContent>
                    <w:p w:rsidR="00633063" w:rsidRPr="00AF255E" w:rsidRDefault="00DE0171" w:rsidP="00AF255E">
                      <w:pPr>
                        <w:spacing w:after="0" w:line="240" w:lineRule="auto"/>
                        <w:ind w:right="-135"/>
                        <w:jc w:val="both"/>
                        <w:rPr>
                          <w:rFonts w:ascii="Arial" w:hAnsi="Arial" w:cs="Arial"/>
                          <w:i/>
                          <w:color w:val="262626"/>
                          <w:u w:val="single"/>
                        </w:rPr>
                      </w:pPr>
                      <w:r w:rsidRPr="00AF255E">
                        <w:rPr>
                          <w:rFonts w:ascii="Arial" w:hAnsi="Arial" w:cs="Arial"/>
                          <w:i/>
                          <w:color w:val="262626"/>
                        </w:rPr>
                        <w:t>CFRE International has developed this form as a way for you to quickly track (and keep in your files!) the continuing education sessions you have attended.  Simply check the boxes next to the sessions you attended.  At the end of the conference, add up the</w:t>
                      </w:r>
                      <w:r w:rsidRPr="00AF255E">
                        <w:rPr>
                          <w:rFonts w:ascii="Arial" w:hAnsi="Arial" w:cs="Arial"/>
                          <w:i/>
                          <w:color w:val="262626"/>
                        </w:rPr>
                        <w:t xml:space="preserve"> total number of hours.  </w:t>
                      </w:r>
                      <w:r w:rsidRPr="00AF255E">
                        <w:rPr>
                          <w:rFonts w:ascii="Arial" w:hAnsi="Arial" w:cs="Arial"/>
                          <w:i/>
                          <w:color w:val="262626"/>
                          <w:u w:val="single"/>
                        </w:rPr>
                        <w:t>Keep this sheet and you will be ready to complete your application form.  All of the session slots listed are eligible for continuing education points on your CFRE application for initial certification and/or recertification.  Sess</w:t>
                      </w:r>
                      <w:r w:rsidRPr="00AF255E">
                        <w:rPr>
                          <w:rFonts w:ascii="Arial" w:hAnsi="Arial" w:cs="Arial"/>
                          <w:i/>
                          <w:color w:val="262626"/>
                          <w:u w:val="single"/>
                        </w:rPr>
                        <w:t>ions not listed here are not eligible for points.</w:t>
                      </w:r>
                    </w:p>
                  </w:txbxContent>
                </v:textbox>
              </v:shape>
            </w:pict>
          </mc:Fallback>
        </mc:AlternateContent>
      </w:r>
    </w:p>
    <w:p w14:paraId="08517193" w14:textId="77777777" w:rsidR="00B36C25" w:rsidRPr="007C3939" w:rsidRDefault="00AC06AC" w:rsidP="00B36C25">
      <w:pPr>
        <w:widowControl w:val="0"/>
        <w:autoSpaceDE w:val="0"/>
        <w:autoSpaceDN w:val="0"/>
        <w:adjustRightInd w:val="0"/>
        <w:textAlignment w:val="center"/>
        <w:rPr>
          <w:rFonts w:cstheme="minorHAnsi"/>
          <w:i/>
          <w:color w:val="404040" w:themeColor="text1" w:themeTint="BF"/>
        </w:rPr>
      </w:pPr>
    </w:p>
    <w:p w14:paraId="377ED7EA" w14:textId="77777777" w:rsidR="009A46A3" w:rsidRPr="007C3939" w:rsidRDefault="00AC06AC" w:rsidP="00B36C25">
      <w:pPr>
        <w:rPr>
          <w:rFonts w:cstheme="minorHAnsi"/>
          <w:b/>
          <w:color w:val="262626"/>
        </w:rPr>
      </w:pPr>
    </w:p>
    <w:p w14:paraId="182DF8BD" w14:textId="77777777" w:rsidR="009A46A3" w:rsidRPr="007C3939" w:rsidRDefault="00AC06AC" w:rsidP="00B36C25">
      <w:pPr>
        <w:rPr>
          <w:rFonts w:cstheme="minorHAnsi"/>
          <w:b/>
          <w:color w:val="262626"/>
        </w:rPr>
      </w:pPr>
    </w:p>
    <w:p w14:paraId="36AC1E23" w14:textId="77777777" w:rsidR="009A46A3" w:rsidRPr="007C3939" w:rsidRDefault="00AC06AC" w:rsidP="00B36C25">
      <w:pPr>
        <w:rPr>
          <w:rFonts w:cstheme="minorHAnsi"/>
          <w:b/>
          <w:color w:val="262626"/>
        </w:rPr>
      </w:pPr>
    </w:p>
    <w:p w14:paraId="040CF664" w14:textId="77777777" w:rsidR="00D26504" w:rsidRPr="007C3939" w:rsidRDefault="00AC06AC" w:rsidP="00B36C25">
      <w:pPr>
        <w:rPr>
          <w:rFonts w:cstheme="minorHAnsi"/>
          <w:b/>
          <w:color w:val="262626"/>
        </w:rPr>
      </w:pPr>
    </w:p>
    <w:tbl>
      <w:tblPr>
        <w:tblpPr w:leftFromText="180" w:rightFromText="180" w:vertAnchor="text" w:horzAnchor="margin" w:tblpXSpec="right" w:tblpY="-77"/>
        <w:tblW w:w="0" w:type="auto"/>
        <w:tblCellMar>
          <w:left w:w="10" w:type="dxa"/>
          <w:right w:w="10" w:type="dxa"/>
        </w:tblCellMar>
        <w:tblLook w:val="04A0" w:firstRow="1" w:lastRow="0" w:firstColumn="1" w:lastColumn="0" w:noHBand="0" w:noVBand="1"/>
      </w:tblPr>
      <w:tblGrid>
        <w:gridCol w:w="7794"/>
      </w:tblGrid>
      <w:tr w:rsidR="00D057FD" w:rsidRPr="007C3939" w14:paraId="59EE2A48" w14:textId="77777777" w:rsidTr="00AA22A7">
        <w:tc>
          <w:tcPr>
            <w:tcW w:w="7794" w:type="dxa"/>
          </w:tcPr>
          <w:p w14:paraId="00550D5C" w14:textId="77777777" w:rsidR="00D057FD" w:rsidRPr="007C3939" w:rsidRDefault="00DE0171" w:rsidP="001C631B">
            <w:pPr>
              <w:tabs>
                <w:tab w:val="left" w:pos="2790"/>
                <w:tab w:val="right" w:leader="underscore" w:pos="10080"/>
              </w:tabs>
              <w:rPr>
                <w:rFonts w:cstheme="minorHAnsi"/>
                <w:b/>
                <w:color w:val="262626"/>
              </w:rPr>
            </w:pPr>
            <w:r w:rsidRPr="007C3939">
              <w:rPr>
                <w:rFonts w:cstheme="minorHAnsi"/>
                <w:b/>
                <w:color w:val="262626"/>
              </w:rPr>
              <w:fldChar w:fldCharType="begin">
                <w:ffData>
                  <w:name w:val="Text2"/>
                  <w:enabled/>
                  <w:calcOnExit w:val="0"/>
                  <w:textInput/>
                </w:ffData>
              </w:fldChar>
            </w:r>
            <w:bookmarkStart w:id="0" w:name="Text2"/>
            <w:r w:rsidRPr="007C3939">
              <w:rPr>
                <w:rFonts w:cstheme="minorHAnsi"/>
                <w:b/>
                <w:color w:val="262626"/>
              </w:rPr>
              <w:instrText xml:space="preserve"> FORMTEXT </w:instrText>
            </w:r>
            <w:r w:rsidRPr="007C3939">
              <w:rPr>
                <w:rFonts w:cstheme="minorHAnsi"/>
                <w:b/>
                <w:color w:val="262626"/>
              </w:rPr>
            </w:r>
            <w:r w:rsidRPr="007C3939">
              <w:rPr>
                <w:rFonts w:cstheme="minorHAnsi"/>
                <w:b/>
                <w:color w:val="262626"/>
              </w:rPr>
              <w:fldChar w:fldCharType="separate"/>
            </w:r>
            <w:r w:rsidRPr="007C3939">
              <w:rPr>
                <w:rFonts w:cstheme="minorHAnsi"/>
                <w:b/>
                <w:color w:val="262626"/>
              </w:rPr>
              <w:t> </w:t>
            </w:r>
            <w:r w:rsidRPr="007C3939">
              <w:rPr>
                <w:rFonts w:cstheme="minorHAnsi"/>
                <w:b/>
                <w:color w:val="262626"/>
              </w:rPr>
              <w:t> </w:t>
            </w:r>
            <w:r w:rsidRPr="007C3939">
              <w:rPr>
                <w:rFonts w:cstheme="minorHAnsi"/>
                <w:b/>
                <w:color w:val="262626"/>
              </w:rPr>
              <w:t> </w:t>
            </w:r>
            <w:r w:rsidRPr="007C3939">
              <w:rPr>
                <w:rFonts w:cstheme="minorHAnsi"/>
                <w:b/>
                <w:color w:val="262626"/>
              </w:rPr>
              <w:t> </w:t>
            </w:r>
            <w:r w:rsidRPr="007C3939">
              <w:rPr>
                <w:rFonts w:cstheme="minorHAnsi"/>
                <w:b/>
                <w:color w:val="262626"/>
              </w:rPr>
              <w:t> </w:t>
            </w:r>
            <w:r w:rsidRPr="007C3939">
              <w:rPr>
                <w:rFonts w:cstheme="minorHAnsi"/>
                <w:b/>
                <w:color w:val="262626"/>
              </w:rPr>
              <w:fldChar w:fldCharType="end"/>
            </w:r>
            <w:bookmarkEnd w:id="0"/>
          </w:p>
        </w:tc>
      </w:tr>
    </w:tbl>
    <w:p w14:paraId="20D8FE47" w14:textId="77777777" w:rsidR="000F3A73" w:rsidRPr="007C3939" w:rsidRDefault="00DE0171" w:rsidP="000F3A73">
      <w:pPr>
        <w:tabs>
          <w:tab w:val="left" w:pos="2790"/>
          <w:tab w:val="right" w:leader="underscore" w:pos="10080"/>
        </w:tabs>
        <w:rPr>
          <w:rFonts w:cstheme="minorHAnsi"/>
          <w:b/>
          <w:color w:val="262626"/>
        </w:rPr>
      </w:pPr>
      <w:r w:rsidRPr="007C3939">
        <w:rPr>
          <w:rFonts w:cstheme="minorHAnsi"/>
          <w:b/>
          <w:color w:val="262626"/>
        </w:rPr>
        <w:t>Name of CFRE Applicant:</w:t>
      </w:r>
      <w:r w:rsidRPr="007C3939">
        <w:rPr>
          <w:rFonts w:cstheme="minorHAnsi"/>
          <w:b/>
          <w:color w:val="262626"/>
        </w:rPr>
        <w:tab/>
      </w:r>
    </w:p>
    <w:p w14:paraId="3F9F9DCB" w14:textId="77777777" w:rsidR="00B36C25" w:rsidRPr="007C3939" w:rsidRDefault="00DE0171" w:rsidP="009D170F">
      <w:pPr>
        <w:rPr>
          <w:rFonts w:cstheme="minorHAnsi"/>
          <w:b/>
          <w:color w:val="262626" w:themeColor="text1" w:themeTint="D9"/>
        </w:rPr>
      </w:pPr>
      <w:r w:rsidRPr="007C3939">
        <w:rPr>
          <w:rFonts w:cstheme="minorHAnsi"/>
          <w:b/>
          <w:color w:val="262626"/>
        </w:rPr>
        <w:t xml:space="preserve">Activity </w:t>
      </w:r>
      <w:r w:rsidRPr="007C3939">
        <w:rPr>
          <w:rFonts w:cstheme="minorHAnsi"/>
          <w:b/>
          <w:color w:val="262626" w:themeColor="text1" w:themeTint="D9"/>
        </w:rPr>
        <w:t>Organiser:</w:t>
      </w:r>
      <w:r w:rsidRPr="007C3939">
        <w:rPr>
          <w:rFonts w:cstheme="minorHAnsi"/>
          <w:color w:val="262626" w:themeColor="text1" w:themeTint="D9"/>
        </w:rPr>
        <w:tab/>
      </w:r>
      <w:r w:rsidRPr="007C3939">
        <w:rPr>
          <w:rFonts w:cstheme="minorHAnsi"/>
          <w:color w:val="262626" w:themeColor="text1" w:themeTint="D9"/>
        </w:rPr>
        <w:tab/>
      </w:r>
      <w:r w:rsidR="00AA22A7" w:rsidRPr="007C3939">
        <w:rPr>
          <w:rFonts w:cstheme="minorHAnsi"/>
          <w:color w:val="262626" w:themeColor="text1" w:themeTint="D9"/>
        </w:rPr>
        <w:t xml:space="preserve"> </w:t>
      </w:r>
      <w:r w:rsidRPr="007C3939">
        <w:rPr>
          <w:rFonts w:cstheme="minorHAnsi"/>
          <w:b/>
          <w:color w:val="B52025"/>
        </w:rPr>
        <w:t>Association of Fundraising Professionals Northeast Ohio Chapter</w:t>
      </w:r>
    </w:p>
    <w:p w14:paraId="697550D5" w14:textId="77777777" w:rsidR="009D170F" w:rsidRPr="007C3939" w:rsidRDefault="00DE0171" w:rsidP="00894FBC">
      <w:pPr>
        <w:rPr>
          <w:rFonts w:cstheme="minorHAnsi"/>
          <w:b/>
          <w:color w:val="B52025"/>
        </w:rPr>
      </w:pPr>
      <w:r w:rsidRPr="007C3939">
        <w:rPr>
          <w:rFonts w:cstheme="minorHAnsi"/>
          <w:b/>
          <w:color w:val="262626" w:themeColor="text1" w:themeTint="D9"/>
        </w:rPr>
        <w:t>Title of Activity:</w:t>
      </w:r>
      <w:r w:rsidRPr="007C3939">
        <w:rPr>
          <w:rFonts w:cstheme="minorHAnsi"/>
          <w:b/>
          <w:color w:val="262626" w:themeColor="text1" w:themeTint="D9"/>
        </w:rPr>
        <w:tab/>
      </w:r>
      <w:r w:rsidRPr="007C3939">
        <w:rPr>
          <w:rFonts w:cstheme="minorHAnsi"/>
          <w:b/>
          <w:color w:val="262626" w:themeColor="text1" w:themeTint="D9"/>
        </w:rPr>
        <w:tab/>
      </w:r>
      <w:r w:rsidR="00AA22A7" w:rsidRPr="007C3939">
        <w:rPr>
          <w:rFonts w:cstheme="minorHAnsi"/>
          <w:b/>
          <w:color w:val="262626" w:themeColor="text1" w:themeTint="D9"/>
        </w:rPr>
        <w:t xml:space="preserve"> </w:t>
      </w:r>
      <w:r w:rsidRPr="007C3939">
        <w:rPr>
          <w:rFonts w:cstheme="minorHAnsi"/>
          <w:b/>
          <w:color w:val="B52025"/>
        </w:rPr>
        <w:t>Professional Development Series</w:t>
      </w:r>
    </w:p>
    <w:p w14:paraId="54AADE49" w14:textId="77777777" w:rsidR="00435322" w:rsidRPr="007C3939" w:rsidRDefault="00AC06AC" w:rsidP="00435322">
      <w:pPr>
        <w:rPr>
          <w:rFonts w:eastAsia="Calibri" w:cstheme="minorHAnsi"/>
        </w:rPr>
      </w:pPr>
    </w:p>
    <w:p w14:paraId="3A1E675E" w14:textId="77777777" w:rsidR="00435322" w:rsidRPr="007C3939" w:rsidRDefault="00DE0171" w:rsidP="00435322">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r>
      <w:r w:rsidR="00AA22A7" w:rsidRPr="007C3939">
        <w:rPr>
          <w:rFonts w:eastAsia="Calibri" w:cstheme="minorHAnsi"/>
          <w:b/>
          <w:color w:val="B52025"/>
        </w:rPr>
        <w:t>1/21/2020</w:t>
      </w:r>
    </w:p>
    <w:p w14:paraId="3B705A9D" w14:textId="77777777" w:rsidR="00435322" w:rsidRPr="007C3939" w:rsidRDefault="00DE0171" w:rsidP="00435322">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00AA22A7" w:rsidRPr="007C3939">
        <w:rPr>
          <w:rFonts w:eastAsia="Calibri" w:cstheme="minorHAnsi"/>
          <w:b/>
          <w:bCs/>
          <w:color w:val="000000" w:themeColor="text1"/>
        </w:rPr>
        <w:t>Telling Your Story Through the 990</w:t>
      </w:r>
    </w:p>
    <w:p w14:paraId="60510E3A"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w:t>
      </w:r>
      <w:r w:rsidRPr="007C3939">
        <w:rPr>
          <w:rFonts w:eastAsia="Calibri" w:cstheme="minorHAnsi"/>
          <w:b/>
          <w:color w:val="000000" w:themeColor="text1"/>
        </w:rPr>
        <w:tab/>
      </w:r>
      <w:r w:rsidR="00AA22A7" w:rsidRPr="007C3939">
        <w:rPr>
          <w:rFonts w:eastAsia="Calibri" w:cstheme="minorHAnsi"/>
          <w:color w:val="000000" w:themeColor="text1"/>
        </w:rPr>
        <w:t>Kevin Crum - Principal, Crum &amp; Company</w:t>
      </w:r>
    </w:p>
    <w:p w14:paraId="209BB511"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r>
      <w:r w:rsidR="00AA22A7" w:rsidRPr="007C3939">
        <w:rPr>
          <w:rFonts w:eastAsia="Calibri" w:cstheme="minorHAnsi"/>
          <w:color w:val="000000" w:themeColor="text1"/>
        </w:rPr>
        <w:t>Seibert Keck - 2950 W. Market St., Akron</w:t>
      </w:r>
    </w:p>
    <w:p w14:paraId="107E1988"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r>
      <w:r w:rsidR="00AA22A7" w:rsidRPr="007C3939">
        <w:rPr>
          <w:rFonts w:eastAsia="Calibri" w:cstheme="minorHAnsi"/>
          <w:color w:val="000000" w:themeColor="text1"/>
        </w:rPr>
        <w:t>8:00 – 9:30 am</w:t>
      </w:r>
    </w:p>
    <w:p w14:paraId="50A62D67" w14:textId="77777777" w:rsidR="00435322" w:rsidRPr="007C3939" w:rsidRDefault="00DE0171" w:rsidP="00435322">
      <w:pPr>
        <w:tabs>
          <w:tab w:val="left" w:pos="2790"/>
        </w:tabs>
        <w:spacing w:after="0"/>
        <w:ind w:left="2793" w:hanging="2246"/>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8" w:history="1">
        <w:r w:rsidR="00AA22A7" w:rsidRPr="007C3939">
          <w:rPr>
            <w:rStyle w:val="Hyperlink"/>
            <w:rFonts w:cstheme="minorHAnsi"/>
          </w:rPr>
          <w:t>http://www.afpneo.org/2020/m2020-01crum.htm</w:t>
        </w:r>
      </w:hyperlink>
      <w:r w:rsidR="004C335F" w:rsidRPr="007C3939">
        <w:rPr>
          <w:rFonts w:cstheme="minorHAnsi"/>
        </w:rPr>
        <w:t xml:space="preserve"> </w:t>
      </w:r>
    </w:p>
    <w:p w14:paraId="1228AEB3"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1.5</w:t>
      </w:r>
    </w:p>
    <w:p w14:paraId="3DC2BA2E" w14:textId="77777777" w:rsidR="004E14B1" w:rsidRPr="007C3939" w:rsidRDefault="00DE0171" w:rsidP="00435322">
      <w:pPr>
        <w:tabs>
          <w:tab w:val="left" w:pos="2790"/>
        </w:tabs>
        <w:spacing w:after="0"/>
        <w:ind w:left="2793" w:hanging="2246"/>
        <w:rPr>
          <w:rFonts w:eastAsia="Calibri" w:cstheme="minorHAnsi"/>
          <w:color w:val="B52025"/>
        </w:rPr>
      </w:pPr>
      <w:r w:rsidRPr="007C3939">
        <w:rPr>
          <w:rFonts w:eastAsia="Calibri" w:cstheme="minorHAnsi"/>
          <w:color w:val="B52025"/>
        </w:rPr>
        <w:t>Approved by CFRE:</w:t>
      </w:r>
      <w:r w:rsidRPr="007C3939">
        <w:rPr>
          <w:rFonts w:eastAsia="Calibri" w:cstheme="minorHAnsi"/>
          <w:color w:val="B52025"/>
        </w:rPr>
        <w:tab/>
      </w:r>
      <w:bookmarkStart w:id="1" w:name="OLE_LINK16"/>
      <w:bookmarkStart w:id="2" w:name="OLE_LINK17"/>
      <w:bookmarkStart w:id="3" w:name="OLE_LINK18"/>
      <w:r w:rsidRPr="007C3939">
        <w:rPr>
          <w:rFonts w:eastAsia="Calibri" w:cstheme="minorHAnsi"/>
          <w:color w:val="B52025"/>
        </w:rPr>
        <w:t>1/</w:t>
      </w:r>
      <w:bookmarkEnd w:id="1"/>
      <w:bookmarkEnd w:id="2"/>
      <w:bookmarkEnd w:id="3"/>
      <w:r w:rsidR="00AA22A7" w:rsidRPr="007C3939">
        <w:rPr>
          <w:rFonts w:eastAsia="Calibri" w:cstheme="minorHAnsi"/>
          <w:color w:val="B52025"/>
        </w:rPr>
        <w:t>15/2020</w:t>
      </w:r>
    </w:p>
    <w:p w14:paraId="726D568B" w14:textId="77777777" w:rsidR="00435322" w:rsidRPr="007C3939" w:rsidRDefault="00AC06AC" w:rsidP="00435322">
      <w:pPr>
        <w:rPr>
          <w:rFonts w:eastAsia="Calibri" w:cstheme="minorHAnsi"/>
        </w:rPr>
      </w:pPr>
    </w:p>
    <w:p w14:paraId="679DF88C" w14:textId="77777777" w:rsidR="00435322" w:rsidRPr="007C3939" w:rsidRDefault="00DE0171" w:rsidP="00AA22A7">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r>
      <w:r w:rsidR="00AA22A7" w:rsidRPr="007C3939">
        <w:rPr>
          <w:rFonts w:eastAsia="Calibri" w:cstheme="minorHAnsi"/>
          <w:b/>
          <w:color w:val="B52025"/>
        </w:rPr>
        <w:t>Wednesdays, February 19 - March 18</w:t>
      </w:r>
    </w:p>
    <w:p w14:paraId="3254FBFC" w14:textId="77777777" w:rsidR="00435322" w:rsidRPr="007C3939" w:rsidRDefault="00DE0171" w:rsidP="00435322">
      <w:pPr>
        <w:tabs>
          <w:tab w:val="left" w:pos="2790"/>
        </w:tabs>
        <w:spacing w:after="0"/>
        <w:ind w:left="547"/>
        <w:rPr>
          <w:rFonts w:eastAsia="Calibri" w:cstheme="minorHAnsi"/>
          <w:b/>
          <w:bCs/>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00AA22A7" w:rsidRPr="007C3939">
        <w:rPr>
          <w:rFonts w:eastAsia="Calibri" w:cstheme="minorHAnsi"/>
          <w:b/>
          <w:bCs/>
          <w:color w:val="000000" w:themeColor="text1"/>
        </w:rPr>
        <w:t>Planned Giving Basics 2020</w:t>
      </w:r>
    </w:p>
    <w:p w14:paraId="0153C652" w14:textId="77777777" w:rsidR="00AA22A7" w:rsidRPr="007C3939" w:rsidRDefault="00AA22A7" w:rsidP="00AA22A7">
      <w:pPr>
        <w:tabs>
          <w:tab w:val="left" w:pos="2790"/>
        </w:tabs>
        <w:spacing w:after="0"/>
        <w:ind w:left="2790"/>
        <w:rPr>
          <w:rFonts w:cstheme="minorHAnsi"/>
          <w:color w:val="B52025"/>
        </w:rPr>
      </w:pPr>
      <w:r w:rsidRPr="007C3939">
        <w:rPr>
          <w:rFonts w:cstheme="minorHAnsi"/>
          <w:color w:val="B52025"/>
        </w:rPr>
        <w:fldChar w:fldCharType="begin">
          <w:ffData>
            <w:name w:val="Check15"/>
            <w:enabled/>
            <w:calcOnExit w:val="0"/>
            <w:checkBox>
              <w:sizeAuto/>
              <w:default w:val="0"/>
              <w:checked w:val="0"/>
            </w:checkBox>
          </w:ffData>
        </w:fldChar>
      </w:r>
      <w:r w:rsidRPr="007C3939">
        <w:rPr>
          <w:rFonts w:cstheme="minorHAnsi"/>
          <w:color w:val="B52025"/>
        </w:rPr>
        <w:instrText xml:space="preserve"> FORMCHECKBOX </w:instrText>
      </w:r>
      <w:r w:rsidR="00AC06AC">
        <w:rPr>
          <w:rFonts w:cstheme="minorHAnsi"/>
          <w:color w:val="B52025"/>
        </w:rPr>
      </w:r>
      <w:r w:rsidR="00AC06AC">
        <w:rPr>
          <w:rFonts w:cstheme="minorHAnsi"/>
          <w:color w:val="B52025"/>
        </w:rPr>
        <w:fldChar w:fldCharType="separate"/>
      </w:r>
      <w:r w:rsidRPr="007C3939">
        <w:rPr>
          <w:rFonts w:cstheme="minorHAnsi"/>
          <w:color w:val="B52025"/>
        </w:rPr>
        <w:fldChar w:fldCharType="end"/>
      </w:r>
      <w:r w:rsidRPr="007C3939">
        <w:rPr>
          <w:rFonts w:cstheme="minorHAnsi"/>
          <w:color w:val="B52025"/>
        </w:rPr>
        <w:t xml:space="preserve"> February 19: Wills and Revocable Living Trusts</w:t>
      </w:r>
    </w:p>
    <w:p w14:paraId="05EBEE1E" w14:textId="77777777" w:rsidR="00AA22A7" w:rsidRPr="007C3939" w:rsidRDefault="00AA22A7" w:rsidP="00AA22A7">
      <w:pPr>
        <w:tabs>
          <w:tab w:val="left" w:pos="2790"/>
        </w:tabs>
        <w:spacing w:after="0"/>
        <w:ind w:left="2790"/>
        <w:rPr>
          <w:rFonts w:cstheme="minorHAnsi"/>
          <w:color w:val="B52025"/>
        </w:rPr>
      </w:pPr>
      <w:r w:rsidRPr="007C3939">
        <w:rPr>
          <w:rFonts w:cstheme="minorHAnsi"/>
          <w:color w:val="B52025"/>
        </w:rPr>
        <w:fldChar w:fldCharType="begin">
          <w:ffData>
            <w:name w:val="Check15"/>
            <w:enabled/>
            <w:calcOnExit w:val="0"/>
            <w:checkBox>
              <w:sizeAuto/>
              <w:default w:val="0"/>
              <w:checked w:val="0"/>
            </w:checkBox>
          </w:ffData>
        </w:fldChar>
      </w:r>
      <w:r w:rsidRPr="007C3939">
        <w:rPr>
          <w:rFonts w:cstheme="minorHAnsi"/>
          <w:color w:val="B52025"/>
        </w:rPr>
        <w:instrText xml:space="preserve"> FORMCHECKBOX </w:instrText>
      </w:r>
      <w:r w:rsidR="00AC06AC">
        <w:rPr>
          <w:rFonts w:cstheme="minorHAnsi"/>
          <w:color w:val="B52025"/>
        </w:rPr>
      </w:r>
      <w:r w:rsidR="00AC06AC">
        <w:rPr>
          <w:rFonts w:cstheme="minorHAnsi"/>
          <w:color w:val="B52025"/>
        </w:rPr>
        <w:fldChar w:fldCharType="separate"/>
      </w:r>
      <w:r w:rsidRPr="007C3939">
        <w:rPr>
          <w:rFonts w:cstheme="minorHAnsi"/>
          <w:color w:val="B52025"/>
        </w:rPr>
        <w:fldChar w:fldCharType="end"/>
      </w:r>
      <w:r w:rsidRPr="007C3939">
        <w:rPr>
          <w:rFonts w:cstheme="minorHAnsi"/>
          <w:color w:val="B52025"/>
        </w:rPr>
        <w:t xml:space="preserve"> February 26: Charitable Gift Annuities and Strategies</w:t>
      </w:r>
    </w:p>
    <w:p w14:paraId="471A9C76" w14:textId="77777777" w:rsidR="00AA22A7" w:rsidRPr="007C3939" w:rsidRDefault="00AA22A7" w:rsidP="00AA22A7">
      <w:pPr>
        <w:tabs>
          <w:tab w:val="left" w:pos="2790"/>
        </w:tabs>
        <w:spacing w:after="0"/>
        <w:ind w:left="2790"/>
        <w:rPr>
          <w:rFonts w:cstheme="minorHAnsi"/>
          <w:color w:val="B52025"/>
        </w:rPr>
      </w:pPr>
      <w:r w:rsidRPr="007C3939">
        <w:rPr>
          <w:rFonts w:cstheme="minorHAnsi"/>
          <w:color w:val="B52025"/>
        </w:rPr>
        <w:fldChar w:fldCharType="begin">
          <w:ffData>
            <w:name w:val="Check15"/>
            <w:enabled/>
            <w:calcOnExit w:val="0"/>
            <w:checkBox>
              <w:sizeAuto/>
              <w:default w:val="0"/>
              <w:checked w:val="0"/>
            </w:checkBox>
          </w:ffData>
        </w:fldChar>
      </w:r>
      <w:r w:rsidRPr="007C3939">
        <w:rPr>
          <w:rFonts w:cstheme="minorHAnsi"/>
          <w:color w:val="B52025"/>
        </w:rPr>
        <w:instrText xml:space="preserve"> FORMCHECKBOX </w:instrText>
      </w:r>
      <w:r w:rsidR="00AC06AC">
        <w:rPr>
          <w:rFonts w:cstheme="minorHAnsi"/>
          <w:color w:val="B52025"/>
        </w:rPr>
      </w:r>
      <w:r w:rsidR="00AC06AC">
        <w:rPr>
          <w:rFonts w:cstheme="minorHAnsi"/>
          <w:color w:val="B52025"/>
        </w:rPr>
        <w:fldChar w:fldCharType="separate"/>
      </w:r>
      <w:r w:rsidRPr="007C3939">
        <w:rPr>
          <w:rFonts w:cstheme="minorHAnsi"/>
          <w:color w:val="B52025"/>
        </w:rPr>
        <w:fldChar w:fldCharType="end"/>
      </w:r>
      <w:r w:rsidRPr="007C3939">
        <w:rPr>
          <w:rFonts w:cstheme="minorHAnsi"/>
          <w:color w:val="B52025"/>
        </w:rPr>
        <w:t xml:space="preserve"> March 4: Gifts of Marketable Securities and Gifts of IRAs And Qualified Plans</w:t>
      </w:r>
    </w:p>
    <w:p w14:paraId="62F13C9B" w14:textId="77777777" w:rsidR="00AA22A7" w:rsidRPr="007C3939" w:rsidRDefault="00AA22A7" w:rsidP="00AA22A7">
      <w:pPr>
        <w:tabs>
          <w:tab w:val="left" w:pos="2790"/>
        </w:tabs>
        <w:spacing w:after="0"/>
        <w:ind w:left="2790"/>
        <w:rPr>
          <w:rFonts w:cstheme="minorHAnsi"/>
          <w:color w:val="B52025"/>
        </w:rPr>
      </w:pPr>
      <w:r w:rsidRPr="007C3939">
        <w:rPr>
          <w:rFonts w:cstheme="minorHAnsi"/>
          <w:color w:val="B52025"/>
        </w:rPr>
        <w:fldChar w:fldCharType="begin">
          <w:ffData>
            <w:name w:val="Check15"/>
            <w:enabled/>
            <w:calcOnExit w:val="0"/>
            <w:checkBox>
              <w:sizeAuto/>
              <w:default w:val="0"/>
              <w:checked w:val="0"/>
            </w:checkBox>
          </w:ffData>
        </w:fldChar>
      </w:r>
      <w:r w:rsidRPr="007C3939">
        <w:rPr>
          <w:rFonts w:cstheme="minorHAnsi"/>
          <w:color w:val="B52025"/>
        </w:rPr>
        <w:instrText xml:space="preserve"> FORMCHECKBOX </w:instrText>
      </w:r>
      <w:r w:rsidR="00AC06AC">
        <w:rPr>
          <w:rFonts w:cstheme="minorHAnsi"/>
          <w:color w:val="B52025"/>
        </w:rPr>
      </w:r>
      <w:r w:rsidR="00AC06AC">
        <w:rPr>
          <w:rFonts w:cstheme="minorHAnsi"/>
          <w:color w:val="B52025"/>
        </w:rPr>
        <w:fldChar w:fldCharType="separate"/>
      </w:r>
      <w:r w:rsidRPr="007C3939">
        <w:rPr>
          <w:rFonts w:cstheme="minorHAnsi"/>
          <w:color w:val="B52025"/>
        </w:rPr>
        <w:fldChar w:fldCharType="end"/>
      </w:r>
      <w:r w:rsidRPr="007C3939">
        <w:rPr>
          <w:rFonts w:cstheme="minorHAnsi"/>
          <w:color w:val="B52025"/>
        </w:rPr>
        <w:t xml:space="preserve"> March 11: Gifts of Insurance and Gifts of Real Estate</w:t>
      </w:r>
    </w:p>
    <w:p w14:paraId="5BAEE9D0" w14:textId="77777777" w:rsidR="00AA22A7" w:rsidRPr="007C3939" w:rsidRDefault="00AA22A7" w:rsidP="00AA22A7">
      <w:pPr>
        <w:tabs>
          <w:tab w:val="left" w:pos="2790"/>
        </w:tabs>
        <w:spacing w:after="0"/>
        <w:ind w:left="2790"/>
        <w:rPr>
          <w:rFonts w:eastAsia="Calibri" w:cstheme="minorHAnsi"/>
          <w:color w:val="B52025"/>
        </w:rPr>
      </w:pPr>
      <w:r w:rsidRPr="007C3939">
        <w:rPr>
          <w:rFonts w:cstheme="minorHAnsi"/>
          <w:color w:val="B52025"/>
        </w:rPr>
        <w:fldChar w:fldCharType="begin">
          <w:ffData>
            <w:name w:val="Check15"/>
            <w:enabled/>
            <w:calcOnExit w:val="0"/>
            <w:checkBox>
              <w:sizeAuto/>
              <w:default w:val="0"/>
              <w:checked w:val="0"/>
            </w:checkBox>
          </w:ffData>
        </w:fldChar>
      </w:r>
      <w:r w:rsidRPr="007C3939">
        <w:rPr>
          <w:rFonts w:cstheme="minorHAnsi"/>
          <w:color w:val="B52025"/>
        </w:rPr>
        <w:instrText xml:space="preserve"> FORMCHECKBOX </w:instrText>
      </w:r>
      <w:r w:rsidR="00AC06AC">
        <w:rPr>
          <w:rFonts w:cstheme="minorHAnsi"/>
          <w:color w:val="B52025"/>
        </w:rPr>
      </w:r>
      <w:r w:rsidR="00AC06AC">
        <w:rPr>
          <w:rFonts w:cstheme="minorHAnsi"/>
          <w:color w:val="B52025"/>
        </w:rPr>
        <w:fldChar w:fldCharType="separate"/>
      </w:r>
      <w:r w:rsidRPr="007C3939">
        <w:rPr>
          <w:rFonts w:cstheme="minorHAnsi"/>
          <w:color w:val="B52025"/>
        </w:rPr>
        <w:fldChar w:fldCharType="end"/>
      </w:r>
      <w:r w:rsidRPr="007C3939">
        <w:rPr>
          <w:rFonts w:cstheme="minorHAnsi"/>
          <w:color w:val="B52025"/>
        </w:rPr>
        <w:t xml:space="preserve"> March 18: Donor Advised Funds and Gift Acceptance Policies</w:t>
      </w:r>
    </w:p>
    <w:p w14:paraId="604CB2CB"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7C3939">
        <w:rPr>
          <w:rFonts w:eastAsia="Calibri" w:cstheme="minorHAnsi"/>
          <w:color w:val="000000" w:themeColor="text1"/>
        </w:rPr>
        <w:t>Toby Blossom, Vice-President - Senior Relationship Manager, Huntington Bank</w:t>
      </w:r>
      <w:r w:rsidR="00AA22A7" w:rsidRPr="007C3939">
        <w:rPr>
          <w:rFonts w:eastAsia="Calibri" w:cstheme="minorHAnsi"/>
          <w:color w:val="000000" w:themeColor="text1"/>
        </w:rPr>
        <w:t>, et al.</w:t>
      </w:r>
    </w:p>
    <w:p w14:paraId="7973F49A"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Huntington Training Room, 3421 Ridgewood Road, Fairlawn</w:t>
      </w:r>
    </w:p>
    <w:p w14:paraId="707BB67F"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t>8:30 - 10:00 am</w:t>
      </w:r>
    </w:p>
    <w:p w14:paraId="55151E65" w14:textId="77777777" w:rsidR="00435322" w:rsidRPr="007C3939" w:rsidRDefault="00DE0171" w:rsidP="00435322">
      <w:pPr>
        <w:tabs>
          <w:tab w:val="left" w:pos="2790"/>
        </w:tabs>
        <w:spacing w:after="0"/>
        <w:ind w:left="2793" w:hanging="2246"/>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9" w:history="1">
        <w:r w:rsidR="00AA22A7" w:rsidRPr="007C3939">
          <w:rPr>
            <w:rStyle w:val="Hyperlink"/>
            <w:rFonts w:cstheme="minorHAnsi"/>
          </w:rPr>
          <w:t>http://www.afpneo.org/2020/lalspm.htm</w:t>
        </w:r>
      </w:hyperlink>
      <w:r w:rsidR="004C335F" w:rsidRPr="007C3939">
        <w:rPr>
          <w:rFonts w:cstheme="minorHAnsi"/>
        </w:rPr>
        <w:t xml:space="preserve"> </w:t>
      </w:r>
    </w:p>
    <w:p w14:paraId="263BF710" w14:textId="77777777" w:rsidR="00435322" w:rsidRPr="007C3939" w:rsidRDefault="00DE0171" w:rsidP="0043532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1.5</w:t>
      </w:r>
      <w:r w:rsidR="00AA22A7" w:rsidRPr="007C3939">
        <w:rPr>
          <w:rFonts w:eastAsia="Calibri" w:cstheme="minorHAnsi"/>
          <w:color w:val="000000" w:themeColor="text1"/>
        </w:rPr>
        <w:t xml:space="preserve"> each session</w:t>
      </w:r>
    </w:p>
    <w:p w14:paraId="6581E9A4" w14:textId="77777777" w:rsidR="00435322" w:rsidRPr="007C3939" w:rsidRDefault="00DE0171" w:rsidP="00435322">
      <w:pPr>
        <w:tabs>
          <w:tab w:val="left" w:pos="2790"/>
        </w:tabs>
        <w:spacing w:after="0"/>
        <w:ind w:left="2793" w:hanging="2246"/>
        <w:rPr>
          <w:rFonts w:eastAsia="Calibri" w:cstheme="minorHAnsi"/>
          <w:color w:val="B52025"/>
        </w:rPr>
      </w:pPr>
      <w:r w:rsidRPr="007C3939">
        <w:rPr>
          <w:rFonts w:eastAsia="Calibri" w:cstheme="minorHAnsi"/>
          <w:color w:val="B52025"/>
        </w:rPr>
        <w:t>Approved by CFRE:</w:t>
      </w:r>
      <w:r w:rsidRPr="007C3939">
        <w:rPr>
          <w:rFonts w:eastAsia="Calibri" w:cstheme="minorHAnsi"/>
          <w:color w:val="B52025"/>
        </w:rPr>
        <w:tab/>
      </w:r>
      <w:r w:rsidR="00AA22A7" w:rsidRPr="007C3939">
        <w:rPr>
          <w:rFonts w:eastAsia="Calibri" w:cstheme="minorHAnsi"/>
          <w:color w:val="B52025"/>
        </w:rPr>
        <w:t>11/24/2019</w:t>
      </w:r>
    </w:p>
    <w:p w14:paraId="43ED27B2" w14:textId="77777777" w:rsidR="00A9254A" w:rsidRPr="007C3939" w:rsidRDefault="00A9254A" w:rsidP="00A9254A">
      <w:pPr>
        <w:tabs>
          <w:tab w:val="left" w:pos="540"/>
          <w:tab w:val="left" w:pos="2790"/>
        </w:tabs>
        <w:spacing w:after="0"/>
        <w:rPr>
          <w:rFonts w:eastAsia="Calibri" w:cstheme="minorHAnsi"/>
          <w:b/>
          <w:color w:val="B52025"/>
          <w:u w:val="single"/>
        </w:rPr>
      </w:pPr>
      <w:r w:rsidRPr="007C3939">
        <w:rPr>
          <w:rFonts w:cstheme="minorHAnsi"/>
          <w:b/>
          <w:color w:val="404040"/>
        </w:rPr>
        <w:lastRenderedPageBreak/>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t>2/13/2020</w:t>
      </w:r>
    </w:p>
    <w:p w14:paraId="7C18BFD0" w14:textId="77777777" w:rsidR="00A9254A" w:rsidRPr="007C3939" w:rsidRDefault="00A9254A" w:rsidP="00A9254A">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7C3939">
        <w:rPr>
          <w:rFonts w:eastAsia="Calibri" w:cstheme="minorHAnsi"/>
          <w:b/>
          <w:bCs/>
          <w:color w:val="000000" w:themeColor="text1"/>
        </w:rPr>
        <w:t>More Than Thank You: Showing Gratitude to Donors and Volunteers</w:t>
      </w:r>
    </w:p>
    <w:p w14:paraId="5C837AD5" w14:textId="77777777" w:rsidR="00A9254A" w:rsidRPr="007C3939" w:rsidRDefault="00A9254A" w:rsidP="00A9254A">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7C3939">
        <w:rPr>
          <w:rFonts w:eastAsia="Calibri" w:cstheme="minorHAnsi"/>
          <w:color w:val="000000" w:themeColor="text1"/>
        </w:rPr>
        <w:t>Maureen Ater, Vice President of Marketing &amp; Fund Development, Goodwill Industries of Greater Cleveland &amp; East Central Ohio; Gina Campbell, MPA, CFRE, Director of Development, Akron-Canton Regional Food Bank; Laura Fink, CFRE, Director of Development and Professional Advisors Relations, Akron Community Foundation; Dan Blakemore, CFRE, Development Director, Conservancy for Cuyahoga Valley National Park (moderator)</w:t>
      </w:r>
    </w:p>
    <w:p w14:paraId="3B0C295A" w14:textId="77777777" w:rsidR="00A9254A" w:rsidRPr="007C3939" w:rsidRDefault="00A9254A" w:rsidP="00A9254A">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Shaw Jewish Community Center, 750 White Pond Drive, Akron</w:t>
      </w:r>
    </w:p>
    <w:p w14:paraId="5C9B31B8" w14:textId="77777777" w:rsidR="00A9254A" w:rsidRPr="007C3939" w:rsidRDefault="00A9254A" w:rsidP="00A9254A">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t>8:30 – 9:45 am</w:t>
      </w:r>
    </w:p>
    <w:p w14:paraId="48CF3962" w14:textId="77777777" w:rsidR="00A9254A" w:rsidRPr="007C3939" w:rsidRDefault="00A9254A" w:rsidP="00A9254A">
      <w:pPr>
        <w:tabs>
          <w:tab w:val="left" w:pos="2790"/>
        </w:tabs>
        <w:spacing w:after="0"/>
        <w:ind w:left="2793" w:hanging="2246"/>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0" w:history="1">
        <w:r w:rsidRPr="007C3939">
          <w:rPr>
            <w:rStyle w:val="Hyperlink"/>
            <w:rFonts w:cstheme="minorHAnsi"/>
          </w:rPr>
          <w:t>http://afpneo.org/2020/m2020-02.htm</w:t>
        </w:r>
      </w:hyperlink>
      <w:r w:rsidRPr="007C3939">
        <w:rPr>
          <w:rFonts w:cstheme="minorHAnsi"/>
        </w:rPr>
        <w:t xml:space="preserve"> </w:t>
      </w:r>
    </w:p>
    <w:p w14:paraId="50D940C3" w14:textId="77777777" w:rsidR="00A9254A" w:rsidRPr="007C3939" w:rsidRDefault="00A9254A" w:rsidP="00A9254A">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399662B7" w14:textId="77777777" w:rsidR="00A9254A" w:rsidRPr="007C3939" w:rsidRDefault="00A9254A" w:rsidP="00A9254A">
      <w:pPr>
        <w:tabs>
          <w:tab w:val="left" w:pos="2790"/>
        </w:tabs>
        <w:spacing w:after="0"/>
        <w:ind w:left="2793" w:hanging="2246"/>
        <w:rPr>
          <w:rFonts w:eastAsia="Calibri" w:cstheme="minorHAnsi"/>
          <w:color w:val="B52025"/>
        </w:rPr>
      </w:pPr>
      <w:r w:rsidRPr="007C3939">
        <w:rPr>
          <w:rFonts w:eastAsia="Calibri" w:cstheme="minorHAnsi"/>
          <w:color w:val="B52025"/>
        </w:rPr>
        <w:t>Approved by CFRE:</w:t>
      </w:r>
      <w:r w:rsidRPr="007C3939">
        <w:rPr>
          <w:rFonts w:eastAsia="Calibri" w:cstheme="minorHAnsi"/>
          <w:color w:val="B52025"/>
        </w:rPr>
        <w:tab/>
        <w:t>2/8/2020</w:t>
      </w:r>
    </w:p>
    <w:p w14:paraId="5955D335" w14:textId="77777777" w:rsidR="00894AE2" w:rsidRPr="007C3939" w:rsidRDefault="00894AE2" w:rsidP="00894AE2">
      <w:pPr>
        <w:rPr>
          <w:rFonts w:eastAsia="Calibri" w:cstheme="minorHAnsi"/>
        </w:rPr>
      </w:pPr>
    </w:p>
    <w:p w14:paraId="4C947218" w14:textId="77777777" w:rsidR="00894AE2" w:rsidRPr="007C3939" w:rsidRDefault="00894AE2" w:rsidP="00894AE2">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t>4/16/2020</w:t>
      </w:r>
    </w:p>
    <w:p w14:paraId="75E9D463" w14:textId="77777777" w:rsidR="00894AE2" w:rsidRPr="007C3939" w:rsidRDefault="00894AE2" w:rsidP="00894AE2">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7C3939">
        <w:rPr>
          <w:rFonts w:eastAsia="Calibri" w:cstheme="minorHAnsi"/>
          <w:b/>
          <w:bCs/>
          <w:color w:val="000000" w:themeColor="text1"/>
        </w:rPr>
        <w:t>Fundraising in the Wake of a Disaster</w:t>
      </w:r>
    </w:p>
    <w:p w14:paraId="2685D9B8"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7C3939">
        <w:rPr>
          <w:rFonts w:eastAsia="Calibri" w:cstheme="minorHAnsi"/>
          <w:color w:val="000000" w:themeColor="text1"/>
        </w:rPr>
        <w:t>Josephine Everly, Julie Bartice, and JT Hannah</w:t>
      </w:r>
    </w:p>
    <w:p w14:paraId="77FE3624"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6E6FFC29"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t>12:00 – 1:15 PM</w:t>
      </w:r>
    </w:p>
    <w:p w14:paraId="59299F1D" w14:textId="77777777" w:rsidR="00894AE2" w:rsidRPr="007C3939" w:rsidRDefault="00894AE2" w:rsidP="00894AE2">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1" w:history="1">
        <w:r w:rsidRPr="007C3939">
          <w:rPr>
            <w:rStyle w:val="Hyperlink"/>
            <w:rFonts w:cstheme="minorHAnsi"/>
          </w:rPr>
          <w:t>http://afpneo.org/2020/m2020-04.htm</w:t>
        </w:r>
      </w:hyperlink>
      <w:r w:rsidRPr="007C3939">
        <w:rPr>
          <w:rFonts w:cstheme="minorHAnsi"/>
        </w:rPr>
        <w:t xml:space="preserve"> </w:t>
      </w:r>
    </w:p>
    <w:p w14:paraId="2CC9FCDE"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5BF6A89D" w14:textId="77777777" w:rsidR="00894AE2" w:rsidRPr="007C3939" w:rsidRDefault="00894AE2" w:rsidP="00894AE2">
      <w:pPr>
        <w:tabs>
          <w:tab w:val="left" w:pos="2790"/>
        </w:tabs>
        <w:spacing w:after="0"/>
        <w:ind w:left="2793" w:hanging="2246"/>
        <w:rPr>
          <w:rFonts w:eastAsia="Calibri" w:cstheme="minorHAnsi"/>
          <w:color w:val="B52025"/>
        </w:rPr>
      </w:pPr>
      <w:r w:rsidRPr="007C3939">
        <w:rPr>
          <w:rFonts w:eastAsia="Calibri" w:cstheme="minorHAnsi"/>
          <w:color w:val="B52025"/>
        </w:rPr>
        <w:t>AFPI Approval</w:t>
      </w:r>
    </w:p>
    <w:p w14:paraId="20AF7251" w14:textId="77777777" w:rsidR="00894AE2" w:rsidRPr="007C3939" w:rsidRDefault="00894AE2" w:rsidP="00894AE2">
      <w:pPr>
        <w:rPr>
          <w:rFonts w:eastAsia="Calibri" w:cstheme="minorHAnsi"/>
        </w:rPr>
      </w:pPr>
      <w:bookmarkStart w:id="4" w:name="OLE_LINK27"/>
      <w:bookmarkStart w:id="5" w:name="OLE_LINK28"/>
    </w:p>
    <w:p w14:paraId="05C15AC1" w14:textId="77777777" w:rsidR="00894AE2" w:rsidRPr="007C3939" w:rsidRDefault="00894AE2" w:rsidP="00894AE2">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t>5/14/2020</w:t>
      </w:r>
    </w:p>
    <w:p w14:paraId="65C362F8" w14:textId="77777777" w:rsidR="00894AE2" w:rsidRPr="007C3939" w:rsidRDefault="00894AE2" w:rsidP="00894AE2">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7C3939">
        <w:rPr>
          <w:rFonts w:eastAsia="Calibri" w:cstheme="minorHAnsi"/>
          <w:b/>
          <w:bCs/>
          <w:color w:val="000000" w:themeColor="text1"/>
        </w:rPr>
        <w:t>Ethics in the Age of Social Media</w:t>
      </w:r>
    </w:p>
    <w:p w14:paraId="13B8C187"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7C3939">
        <w:rPr>
          <w:rFonts w:eastAsia="Calibri" w:cstheme="minorHAnsi"/>
          <w:color w:val="000000" w:themeColor="text1"/>
        </w:rPr>
        <w:t>Alice Ferris, MBA, CFRE, ACFRE; James Anderson, CFRE; and David Tinker, MPA, MISST, CFRE, FAFP</w:t>
      </w:r>
    </w:p>
    <w:p w14:paraId="31E50E11"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3B597A97"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t>12:00 – 1:15 PM</w:t>
      </w:r>
    </w:p>
    <w:p w14:paraId="72C0D994" w14:textId="77777777" w:rsidR="00894AE2" w:rsidRPr="007C3939" w:rsidRDefault="00894AE2" w:rsidP="00894AE2">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2" w:history="1">
        <w:r w:rsidRPr="007C3939">
          <w:rPr>
            <w:rStyle w:val="Hyperlink"/>
            <w:rFonts w:cstheme="minorHAnsi"/>
          </w:rPr>
          <w:t>http://afpneo.org/2020/m2020-05.htm</w:t>
        </w:r>
      </w:hyperlink>
      <w:r w:rsidRPr="007C3939">
        <w:rPr>
          <w:rFonts w:cstheme="minorHAnsi"/>
        </w:rPr>
        <w:t xml:space="preserve"> </w:t>
      </w:r>
    </w:p>
    <w:p w14:paraId="6B680417"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1071D3FB" w14:textId="77777777" w:rsidR="00894AE2" w:rsidRPr="007C3939" w:rsidRDefault="00894AE2" w:rsidP="00894AE2">
      <w:pPr>
        <w:tabs>
          <w:tab w:val="left" w:pos="2790"/>
        </w:tabs>
        <w:spacing w:after="0"/>
        <w:ind w:left="2793" w:hanging="2246"/>
        <w:rPr>
          <w:rFonts w:eastAsia="Calibri" w:cstheme="minorHAnsi"/>
          <w:color w:val="B52025"/>
        </w:rPr>
      </w:pPr>
      <w:r w:rsidRPr="007C3939">
        <w:rPr>
          <w:rFonts w:eastAsia="Calibri" w:cstheme="minorHAnsi"/>
          <w:color w:val="B52025"/>
        </w:rPr>
        <w:t>AFPI Approval</w:t>
      </w:r>
    </w:p>
    <w:p w14:paraId="79DDEDC4" w14:textId="77777777" w:rsidR="00894AE2" w:rsidRPr="007C3939" w:rsidRDefault="00894AE2" w:rsidP="00894AE2">
      <w:pPr>
        <w:tabs>
          <w:tab w:val="left" w:pos="2790"/>
        </w:tabs>
        <w:spacing w:after="0"/>
        <w:ind w:left="2793" w:hanging="2246"/>
        <w:rPr>
          <w:rFonts w:eastAsia="Calibri" w:cstheme="minorHAnsi"/>
          <w:color w:val="B52025"/>
        </w:rPr>
      </w:pPr>
    </w:p>
    <w:p w14:paraId="51F77123" w14:textId="77777777" w:rsidR="007C3939" w:rsidRPr="007C3939" w:rsidRDefault="007C3939" w:rsidP="007C3939">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t>5/19/2020</w:t>
      </w:r>
    </w:p>
    <w:p w14:paraId="1CBC2C26" w14:textId="77777777" w:rsidR="007C3939" w:rsidRPr="007C3939" w:rsidRDefault="007C3939" w:rsidP="007C3939">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7C3939">
        <w:rPr>
          <w:rFonts w:eastAsia="Calibri" w:cstheme="minorHAnsi"/>
          <w:b/>
          <w:bCs/>
          <w:color w:val="000000" w:themeColor="text1"/>
        </w:rPr>
        <w:t>CARES Act Update for Nonprofit Fundraisers</w:t>
      </w:r>
    </w:p>
    <w:p w14:paraId="79F67EE0" w14:textId="77777777" w:rsidR="007C3939" w:rsidRPr="007C3939" w:rsidRDefault="007C3939" w:rsidP="007C393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7C3939">
        <w:rPr>
          <w:rFonts w:eastAsia="Calibri" w:cstheme="minorHAnsi"/>
          <w:color w:val="000000" w:themeColor="text1"/>
        </w:rPr>
        <w:t>Kevin Crum, CPA</w:t>
      </w:r>
    </w:p>
    <w:p w14:paraId="006E45C0" w14:textId="77777777" w:rsidR="007C3939" w:rsidRPr="007C3939" w:rsidRDefault="007C3939" w:rsidP="007C393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2176794B" w14:textId="77777777" w:rsidR="007C3939" w:rsidRPr="007C3939" w:rsidRDefault="007C3939" w:rsidP="007C393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t>12:00 – 1:15 PM</w:t>
      </w:r>
    </w:p>
    <w:p w14:paraId="591801F8" w14:textId="77777777" w:rsidR="007C3939" w:rsidRPr="007C3939" w:rsidRDefault="007C3939" w:rsidP="007C3939">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3" w:history="1">
        <w:r w:rsidRPr="007C3939">
          <w:rPr>
            <w:rStyle w:val="Hyperlink"/>
            <w:rFonts w:cstheme="minorHAnsi"/>
          </w:rPr>
          <w:t>https://afpneo.org/2020/m2020-05w.htm</w:t>
        </w:r>
      </w:hyperlink>
    </w:p>
    <w:p w14:paraId="091076A1" w14:textId="77777777" w:rsidR="007C3939" w:rsidRPr="007C3939" w:rsidRDefault="007C3939" w:rsidP="007C393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57A3AD18" w14:textId="77777777" w:rsidR="007C3939" w:rsidRPr="007C3939" w:rsidRDefault="007C3939" w:rsidP="007C3939">
      <w:pPr>
        <w:tabs>
          <w:tab w:val="left" w:pos="2790"/>
        </w:tabs>
        <w:spacing w:after="0"/>
        <w:ind w:left="2793" w:hanging="2246"/>
        <w:rPr>
          <w:rFonts w:eastAsia="Calibri" w:cstheme="minorHAnsi"/>
          <w:color w:val="B52025"/>
        </w:rPr>
      </w:pPr>
      <w:r w:rsidRPr="007C3939">
        <w:rPr>
          <w:rFonts w:eastAsia="Calibri" w:cstheme="minorHAnsi"/>
          <w:color w:val="B52025"/>
        </w:rPr>
        <w:t>Approved by CFRE:</w:t>
      </w:r>
      <w:r w:rsidRPr="007C3939">
        <w:rPr>
          <w:rFonts w:eastAsia="Calibri" w:cstheme="minorHAnsi"/>
          <w:color w:val="B52025"/>
        </w:rPr>
        <w:tab/>
      </w:r>
      <w:r w:rsidRPr="007C3939">
        <w:rPr>
          <w:rFonts w:eastAsia="Calibri" w:cstheme="minorHAnsi"/>
        </w:rPr>
        <w:t>4/23/2020</w:t>
      </w:r>
    </w:p>
    <w:p w14:paraId="3D344ACF" w14:textId="77777777" w:rsidR="007C3939" w:rsidRPr="007C3939" w:rsidRDefault="007C3939" w:rsidP="00894AE2">
      <w:pPr>
        <w:tabs>
          <w:tab w:val="left" w:pos="540"/>
          <w:tab w:val="left" w:pos="2790"/>
        </w:tabs>
        <w:spacing w:after="0"/>
        <w:rPr>
          <w:rFonts w:cstheme="minorHAnsi"/>
          <w:b/>
          <w:color w:val="404040"/>
        </w:rPr>
      </w:pPr>
    </w:p>
    <w:p w14:paraId="1A26BFEB" w14:textId="77777777" w:rsidR="00894AE2" w:rsidRPr="00E2710B" w:rsidRDefault="007C3939" w:rsidP="00894AE2">
      <w:pPr>
        <w:rPr>
          <w:rFonts w:cstheme="minorHAnsi"/>
          <w:b/>
          <w:color w:val="404040"/>
        </w:rPr>
      </w:pPr>
      <w:r w:rsidRPr="007C3939">
        <w:rPr>
          <w:rFonts w:cstheme="minorHAnsi"/>
          <w:b/>
          <w:color w:val="404040"/>
        </w:rPr>
        <w:br w:type="page"/>
      </w:r>
    </w:p>
    <w:p w14:paraId="5B9D503E" w14:textId="77777777" w:rsidR="00894AE2" w:rsidRPr="007C3939" w:rsidRDefault="00894AE2" w:rsidP="00894AE2">
      <w:pPr>
        <w:tabs>
          <w:tab w:val="left" w:pos="540"/>
          <w:tab w:val="left" w:pos="2790"/>
        </w:tabs>
        <w:spacing w:after="0"/>
        <w:rPr>
          <w:rFonts w:eastAsia="Calibri" w:cstheme="minorHAnsi"/>
          <w:b/>
          <w:color w:val="B52025"/>
          <w:u w:val="single"/>
        </w:rPr>
      </w:pPr>
      <w:r w:rsidRPr="007C3939">
        <w:rPr>
          <w:rFonts w:cstheme="minorHAnsi"/>
          <w:b/>
          <w:color w:val="404040"/>
        </w:rPr>
        <w:lastRenderedPageBreak/>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t>7/7/2020</w:t>
      </w:r>
    </w:p>
    <w:p w14:paraId="3D1C4B5E" w14:textId="77777777" w:rsidR="00894AE2" w:rsidRPr="007C3939" w:rsidRDefault="00894AE2" w:rsidP="00894AE2">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7C3939">
        <w:rPr>
          <w:rFonts w:eastAsia="Calibri" w:cstheme="minorHAnsi"/>
          <w:b/>
          <w:bCs/>
          <w:color w:val="000000" w:themeColor="text1"/>
        </w:rPr>
        <w:t xml:space="preserve">Leveraging Diversity, </w:t>
      </w:r>
      <w:proofErr w:type="gramStart"/>
      <w:r w:rsidRPr="007C3939">
        <w:rPr>
          <w:rFonts w:eastAsia="Calibri" w:cstheme="minorHAnsi"/>
          <w:b/>
          <w:bCs/>
          <w:color w:val="000000" w:themeColor="text1"/>
        </w:rPr>
        <w:t>Equity</w:t>
      </w:r>
      <w:proofErr w:type="gramEnd"/>
      <w:r w:rsidRPr="007C3939">
        <w:rPr>
          <w:rFonts w:eastAsia="Calibri" w:cstheme="minorHAnsi"/>
          <w:b/>
          <w:bCs/>
          <w:color w:val="000000" w:themeColor="text1"/>
        </w:rPr>
        <w:t xml:space="preserve"> and Inclusion to Become a Better Fundraiser</w:t>
      </w:r>
    </w:p>
    <w:p w14:paraId="01841DC2"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7C3939">
        <w:rPr>
          <w:rFonts w:eastAsia="Calibri" w:cstheme="minorHAnsi"/>
          <w:color w:val="000000" w:themeColor="text1"/>
        </w:rPr>
        <w:t>Tanya Odom, EdM, Global Consultant</w:t>
      </w:r>
    </w:p>
    <w:p w14:paraId="44764F54"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09CE17AC"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t>12:00 – 1:15 PM</w:t>
      </w:r>
    </w:p>
    <w:p w14:paraId="426ECB5F" w14:textId="77777777" w:rsidR="00894AE2" w:rsidRPr="007C3939" w:rsidRDefault="00894AE2" w:rsidP="00894AE2">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4" w:history="1">
        <w:r w:rsidRPr="007C3939">
          <w:rPr>
            <w:rStyle w:val="Hyperlink"/>
            <w:rFonts w:cstheme="minorHAnsi"/>
          </w:rPr>
          <w:t>http://afpneo.org/2020/m2020-07.htm</w:t>
        </w:r>
      </w:hyperlink>
      <w:r w:rsidRPr="007C3939">
        <w:rPr>
          <w:rFonts w:cstheme="minorHAnsi"/>
        </w:rPr>
        <w:t xml:space="preserve"> </w:t>
      </w:r>
    </w:p>
    <w:p w14:paraId="2F7CC398" w14:textId="77777777" w:rsidR="00894AE2" w:rsidRPr="007C3939" w:rsidRDefault="00894AE2" w:rsidP="00894AE2">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60686E04" w14:textId="77777777" w:rsidR="00894AE2" w:rsidRPr="007C3939" w:rsidRDefault="00894AE2" w:rsidP="00894AE2">
      <w:pPr>
        <w:tabs>
          <w:tab w:val="left" w:pos="2790"/>
        </w:tabs>
        <w:spacing w:after="0"/>
        <w:ind w:left="2793" w:hanging="2246"/>
        <w:rPr>
          <w:rFonts w:eastAsia="Calibri" w:cstheme="minorHAnsi"/>
          <w:color w:val="B52025"/>
        </w:rPr>
      </w:pPr>
      <w:r w:rsidRPr="007C3939">
        <w:rPr>
          <w:rFonts w:eastAsia="Calibri" w:cstheme="minorHAnsi"/>
          <w:color w:val="B52025"/>
        </w:rPr>
        <w:t>AFPI Approval</w:t>
      </w:r>
    </w:p>
    <w:p w14:paraId="21517A74" w14:textId="77777777" w:rsidR="004C0425" w:rsidRPr="007C3939" w:rsidRDefault="00AC06AC" w:rsidP="00E41F1F">
      <w:pPr>
        <w:ind w:firstLine="547"/>
        <w:rPr>
          <w:rFonts w:eastAsia="Calibri" w:cstheme="minorHAnsi"/>
        </w:rPr>
      </w:pPr>
    </w:p>
    <w:bookmarkEnd w:id="4"/>
    <w:bookmarkEnd w:id="5"/>
    <w:p w14:paraId="4DD3764D" w14:textId="77777777" w:rsidR="00337299" w:rsidRPr="007C3939" w:rsidRDefault="00337299" w:rsidP="00337299">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t>7/</w:t>
      </w:r>
      <w:r>
        <w:rPr>
          <w:rFonts w:eastAsia="Calibri" w:cstheme="minorHAnsi"/>
          <w:b/>
          <w:color w:val="B52025"/>
        </w:rPr>
        <w:t>23</w:t>
      </w:r>
      <w:r w:rsidRPr="007C3939">
        <w:rPr>
          <w:rFonts w:eastAsia="Calibri" w:cstheme="minorHAnsi"/>
          <w:b/>
          <w:color w:val="B52025"/>
        </w:rPr>
        <w:t>/2020</w:t>
      </w:r>
    </w:p>
    <w:p w14:paraId="446E50B9" w14:textId="77777777" w:rsidR="00337299" w:rsidRPr="007C3939" w:rsidRDefault="00337299" w:rsidP="00337299">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337299">
        <w:rPr>
          <w:rFonts w:eastAsia="Calibri" w:cstheme="minorHAnsi"/>
          <w:b/>
          <w:bCs/>
          <w:color w:val="000000" w:themeColor="text1"/>
        </w:rPr>
        <w:t>Pivot Your Fundraising: Go Past Disruption and Into Action</w:t>
      </w:r>
    </w:p>
    <w:p w14:paraId="571BA07F" w14:textId="77777777" w:rsidR="00337299" w:rsidRPr="007C3939" w:rsidRDefault="00337299" w:rsidP="003372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337299">
        <w:rPr>
          <w:rFonts w:eastAsia="Calibri" w:cstheme="minorHAnsi"/>
          <w:color w:val="000000" w:themeColor="text1"/>
        </w:rPr>
        <w:t>Michelle Cramer, CFRE, Dawn Robinson, Mike Schmidt, CFRE, and Gretchen Colón, MBA, CFRE - Cramer &amp; Associates</w:t>
      </w:r>
    </w:p>
    <w:p w14:paraId="59E9196D" w14:textId="77777777" w:rsidR="00337299" w:rsidRPr="007C3939" w:rsidRDefault="00337299" w:rsidP="003372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5E815D03" w14:textId="77777777" w:rsidR="00337299" w:rsidRPr="007C3939" w:rsidRDefault="00337299" w:rsidP="003372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r>
      <w:r>
        <w:rPr>
          <w:rFonts w:eastAsia="Calibri" w:cstheme="minorHAnsi"/>
          <w:color w:val="000000" w:themeColor="text1"/>
        </w:rPr>
        <w:t>10:00 – 11:15 am</w:t>
      </w:r>
    </w:p>
    <w:p w14:paraId="23DA23F1" w14:textId="77777777" w:rsidR="00337299" w:rsidRPr="007C3939" w:rsidRDefault="00337299" w:rsidP="00337299">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5" w:history="1">
        <w:r>
          <w:rPr>
            <w:rStyle w:val="Hyperlink"/>
          </w:rPr>
          <w:t>https://afpneo.org/2020/m2020-07cr.htm</w:t>
        </w:r>
      </w:hyperlink>
    </w:p>
    <w:p w14:paraId="02A1A4F4" w14:textId="77777777" w:rsidR="00337299" w:rsidRPr="007C3939" w:rsidRDefault="00337299" w:rsidP="003372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0E41D44C" w14:textId="77777777" w:rsidR="00337299" w:rsidRPr="007C3939" w:rsidRDefault="00337299" w:rsidP="00337299">
      <w:pPr>
        <w:tabs>
          <w:tab w:val="left" w:pos="2790"/>
        </w:tabs>
        <w:spacing w:after="0"/>
        <w:ind w:left="2793" w:hanging="2246"/>
        <w:rPr>
          <w:rFonts w:eastAsia="Calibri" w:cstheme="minorHAnsi"/>
          <w:color w:val="B52025"/>
        </w:rPr>
      </w:pPr>
      <w:r w:rsidRPr="007C3939">
        <w:rPr>
          <w:rFonts w:eastAsia="Calibri" w:cstheme="minorHAnsi"/>
          <w:color w:val="B52025"/>
        </w:rPr>
        <w:t>Approved by CFRE:</w:t>
      </w:r>
      <w:r w:rsidRPr="007C3939">
        <w:rPr>
          <w:rFonts w:eastAsia="Calibri" w:cstheme="minorHAnsi"/>
          <w:color w:val="B52025"/>
        </w:rPr>
        <w:tab/>
      </w:r>
      <w:r>
        <w:rPr>
          <w:rFonts w:eastAsia="Calibri" w:cstheme="minorHAnsi"/>
        </w:rPr>
        <w:t>6/18</w:t>
      </w:r>
      <w:r w:rsidRPr="007C3939">
        <w:rPr>
          <w:rFonts w:eastAsia="Calibri" w:cstheme="minorHAnsi"/>
        </w:rPr>
        <w:t>/2020</w:t>
      </w:r>
    </w:p>
    <w:p w14:paraId="0E7A2F2C" w14:textId="77777777" w:rsidR="00337299" w:rsidRPr="007C3939" w:rsidRDefault="00337299" w:rsidP="00337299">
      <w:pPr>
        <w:tabs>
          <w:tab w:val="left" w:pos="2790"/>
        </w:tabs>
        <w:spacing w:after="0"/>
        <w:ind w:left="2793" w:hanging="2246"/>
        <w:rPr>
          <w:rFonts w:eastAsia="Calibri" w:cstheme="minorHAnsi"/>
          <w:color w:val="B52025"/>
        </w:rPr>
      </w:pPr>
      <w:r>
        <w:rPr>
          <w:rFonts w:eastAsia="Calibri" w:cstheme="minorHAnsi"/>
          <w:color w:val="B52025"/>
        </w:rPr>
        <w:tab/>
      </w:r>
    </w:p>
    <w:p w14:paraId="00706103" w14:textId="77777777" w:rsidR="00884898" w:rsidRPr="007C3939" w:rsidRDefault="00884898" w:rsidP="00884898">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r>
      <w:r>
        <w:rPr>
          <w:rFonts w:eastAsia="Calibri" w:cstheme="minorHAnsi"/>
          <w:b/>
          <w:color w:val="B52025"/>
        </w:rPr>
        <w:t>8/13</w:t>
      </w:r>
      <w:r w:rsidRPr="007C3939">
        <w:rPr>
          <w:rFonts w:eastAsia="Calibri" w:cstheme="minorHAnsi"/>
          <w:b/>
          <w:color w:val="B52025"/>
        </w:rPr>
        <w:t>/2020</w:t>
      </w:r>
    </w:p>
    <w:p w14:paraId="72466224" w14:textId="77777777" w:rsidR="00884898" w:rsidRPr="007C3939" w:rsidRDefault="00884898" w:rsidP="00884898">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884898">
        <w:rPr>
          <w:rFonts w:eastAsia="Calibri" w:cstheme="minorHAnsi"/>
          <w:b/>
          <w:bCs/>
          <w:color w:val="000000" w:themeColor="text1"/>
        </w:rPr>
        <w:t>Engaging Philanthropic Families</w:t>
      </w:r>
    </w:p>
    <w:p w14:paraId="112FE5CF" w14:textId="77777777" w:rsidR="00884898" w:rsidRPr="007C3939" w:rsidRDefault="00884898" w:rsidP="00884898">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884898">
        <w:rPr>
          <w:rFonts w:eastAsia="Calibri" w:cstheme="minorHAnsi"/>
          <w:color w:val="000000" w:themeColor="text1"/>
        </w:rPr>
        <w:t>Laura Fink, CFRE, Margaret Medzie, CFRE and Scott Read</w:t>
      </w:r>
    </w:p>
    <w:p w14:paraId="758FF669" w14:textId="77777777" w:rsidR="00884898" w:rsidRPr="007C3939" w:rsidRDefault="00884898" w:rsidP="00884898">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2EED0D89" w14:textId="77777777" w:rsidR="00884898" w:rsidRPr="007C3939" w:rsidRDefault="00884898" w:rsidP="00884898">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r>
      <w:r>
        <w:rPr>
          <w:rFonts w:eastAsia="Calibri" w:cstheme="minorHAnsi"/>
          <w:color w:val="000000" w:themeColor="text1"/>
        </w:rPr>
        <w:t>8:30 – 9:45 am</w:t>
      </w:r>
    </w:p>
    <w:p w14:paraId="572D101E" w14:textId="77777777" w:rsidR="00884898" w:rsidRPr="007C3939" w:rsidRDefault="00884898" w:rsidP="00884898">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6" w:history="1">
        <w:r>
          <w:rPr>
            <w:rStyle w:val="Hyperlink"/>
          </w:rPr>
          <w:t>https://afpneo.org/2020/m2020-08.htm</w:t>
        </w:r>
      </w:hyperlink>
    </w:p>
    <w:p w14:paraId="76D03672" w14:textId="77777777" w:rsidR="00884898" w:rsidRPr="007C3939" w:rsidRDefault="00884898" w:rsidP="00884898">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2CC5B4AB" w14:textId="77777777" w:rsidR="00884898" w:rsidRPr="007C3939" w:rsidRDefault="00884898" w:rsidP="00884898">
      <w:pPr>
        <w:tabs>
          <w:tab w:val="left" w:pos="2790"/>
        </w:tabs>
        <w:spacing w:after="0"/>
        <w:ind w:left="2793" w:hanging="2246"/>
        <w:rPr>
          <w:rFonts w:eastAsia="Calibri" w:cstheme="minorHAnsi"/>
          <w:color w:val="B52025"/>
        </w:rPr>
      </w:pPr>
      <w:r w:rsidRPr="007C3939">
        <w:rPr>
          <w:rFonts w:eastAsia="Calibri" w:cstheme="minorHAnsi"/>
          <w:color w:val="B52025"/>
        </w:rPr>
        <w:t>AFPI Approval</w:t>
      </w:r>
      <w:r w:rsidRPr="007C3939">
        <w:rPr>
          <w:rFonts w:eastAsia="Calibri" w:cstheme="minorHAnsi"/>
          <w:color w:val="B52025"/>
        </w:rPr>
        <w:tab/>
      </w:r>
      <w:r>
        <w:rPr>
          <w:rFonts w:eastAsia="Calibri" w:cstheme="minorHAnsi"/>
        </w:rPr>
        <w:t>8/13</w:t>
      </w:r>
      <w:r w:rsidRPr="007C3939">
        <w:rPr>
          <w:rFonts w:eastAsia="Calibri" w:cstheme="minorHAnsi"/>
        </w:rPr>
        <w:t>/2020</w:t>
      </w:r>
    </w:p>
    <w:p w14:paraId="37B0C456" w14:textId="77777777" w:rsidR="00884898" w:rsidRPr="007C3939" w:rsidRDefault="00884898" w:rsidP="00884898">
      <w:pPr>
        <w:ind w:firstLine="547"/>
        <w:rPr>
          <w:rFonts w:eastAsia="Calibri" w:cstheme="minorHAnsi"/>
        </w:rPr>
      </w:pPr>
    </w:p>
    <w:p w14:paraId="1368E446" w14:textId="77777777" w:rsidR="00254B99" w:rsidRPr="007C3939" w:rsidRDefault="00254B99" w:rsidP="00254B99">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r>
      <w:r>
        <w:rPr>
          <w:rFonts w:eastAsia="Calibri" w:cstheme="minorHAnsi"/>
          <w:b/>
          <w:color w:val="B52025"/>
        </w:rPr>
        <w:t>9/10</w:t>
      </w:r>
      <w:r w:rsidRPr="007C3939">
        <w:rPr>
          <w:rFonts w:eastAsia="Calibri" w:cstheme="minorHAnsi"/>
          <w:b/>
          <w:color w:val="B52025"/>
        </w:rPr>
        <w:t>/2020</w:t>
      </w:r>
    </w:p>
    <w:p w14:paraId="3A09FA6B" w14:textId="77777777" w:rsidR="00254B99" w:rsidRPr="007C3939" w:rsidRDefault="00254B99" w:rsidP="00254B99">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254B99">
        <w:rPr>
          <w:rFonts w:eastAsia="Calibri" w:cstheme="minorHAnsi"/>
          <w:b/>
          <w:bCs/>
          <w:color w:val="000000" w:themeColor="text1"/>
        </w:rPr>
        <w:t>Working with Your Community Foundation</w:t>
      </w:r>
    </w:p>
    <w:p w14:paraId="2BD89C0F" w14:textId="77777777" w:rsidR="00254B99" w:rsidRPr="007C3939" w:rsidRDefault="00254B99" w:rsidP="00254B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254B99">
        <w:rPr>
          <w:rFonts w:eastAsia="Calibri" w:cstheme="minorHAnsi"/>
          <w:color w:val="000000" w:themeColor="text1"/>
        </w:rPr>
        <w:t xml:space="preserve">Dr. Suzanne Allen, </w:t>
      </w:r>
      <w:r>
        <w:rPr>
          <w:rFonts w:eastAsia="Calibri" w:cstheme="minorHAnsi"/>
          <w:color w:val="000000" w:themeColor="text1"/>
        </w:rPr>
        <w:t xml:space="preserve">Barberton Community Foundation; </w:t>
      </w:r>
      <w:r w:rsidRPr="00254B99">
        <w:rPr>
          <w:rFonts w:eastAsia="Calibri" w:cstheme="minorHAnsi"/>
          <w:color w:val="000000" w:themeColor="text1"/>
        </w:rPr>
        <w:t xml:space="preserve">John Garofalo, </w:t>
      </w:r>
      <w:r>
        <w:rPr>
          <w:rFonts w:eastAsia="Calibri" w:cstheme="minorHAnsi"/>
          <w:color w:val="000000" w:themeColor="text1"/>
        </w:rPr>
        <w:t xml:space="preserve">Akron Community Foundation; </w:t>
      </w:r>
      <w:r w:rsidRPr="00254B99">
        <w:rPr>
          <w:rFonts w:eastAsia="Calibri" w:cstheme="minorHAnsi"/>
          <w:color w:val="000000" w:themeColor="text1"/>
        </w:rPr>
        <w:t xml:space="preserve">Amy Jordan, </w:t>
      </w:r>
      <w:r>
        <w:rPr>
          <w:rFonts w:eastAsia="Calibri" w:cstheme="minorHAnsi"/>
          <w:color w:val="000000" w:themeColor="text1"/>
        </w:rPr>
        <w:t xml:space="preserve">Hudson Community Foundation; Lindsey Loftus, Portage Community Foundation; and </w:t>
      </w:r>
      <w:r w:rsidRPr="00254B99">
        <w:rPr>
          <w:rFonts w:eastAsia="Calibri" w:cstheme="minorHAnsi"/>
          <w:color w:val="000000" w:themeColor="text1"/>
        </w:rPr>
        <w:t>Amy Weisbord, Stark Community Foundation</w:t>
      </w:r>
    </w:p>
    <w:p w14:paraId="2FE7C657" w14:textId="77777777" w:rsidR="00254B99" w:rsidRPr="007C3939" w:rsidRDefault="00254B99" w:rsidP="00254B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69B0B7BE" w14:textId="77777777" w:rsidR="00254B99" w:rsidRPr="007C3939" w:rsidRDefault="00254B99" w:rsidP="00254B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r>
      <w:r>
        <w:rPr>
          <w:rFonts w:eastAsia="Calibri" w:cstheme="minorHAnsi"/>
          <w:color w:val="000000" w:themeColor="text1"/>
        </w:rPr>
        <w:t>8:30 – 9:45 am</w:t>
      </w:r>
    </w:p>
    <w:p w14:paraId="3B85E072" w14:textId="77777777" w:rsidR="00254B99" w:rsidRPr="007C3939" w:rsidRDefault="00254B99" w:rsidP="00254B99">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7" w:history="1">
        <w:r w:rsidRPr="00B753A6">
          <w:rPr>
            <w:rStyle w:val="Hyperlink"/>
          </w:rPr>
          <w:t>https://afpneo.org/2020/m2020-09.htm</w:t>
        </w:r>
      </w:hyperlink>
      <w:r>
        <w:t xml:space="preserve"> </w:t>
      </w:r>
    </w:p>
    <w:p w14:paraId="1A0048E3" w14:textId="77777777" w:rsidR="00254B99" w:rsidRPr="007C3939" w:rsidRDefault="00254B99" w:rsidP="00254B99">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17F8ED48" w14:textId="77777777" w:rsidR="00254B99" w:rsidRPr="007C3939" w:rsidRDefault="00254B99" w:rsidP="00254B99">
      <w:pPr>
        <w:tabs>
          <w:tab w:val="left" w:pos="2790"/>
        </w:tabs>
        <w:spacing w:after="0"/>
        <w:ind w:left="2793" w:hanging="2246"/>
        <w:rPr>
          <w:rFonts w:eastAsia="Calibri" w:cstheme="minorHAnsi"/>
          <w:color w:val="B52025"/>
        </w:rPr>
      </w:pPr>
      <w:r w:rsidRPr="007C3939">
        <w:rPr>
          <w:rFonts w:eastAsia="Calibri" w:cstheme="minorHAnsi"/>
          <w:color w:val="B52025"/>
        </w:rPr>
        <w:t>AFPI Approval</w:t>
      </w:r>
      <w:r w:rsidRPr="007C3939">
        <w:rPr>
          <w:rFonts w:eastAsia="Calibri" w:cstheme="minorHAnsi"/>
          <w:color w:val="B52025"/>
        </w:rPr>
        <w:tab/>
      </w:r>
      <w:r>
        <w:rPr>
          <w:rFonts w:eastAsia="Calibri" w:cstheme="minorHAnsi"/>
        </w:rPr>
        <w:t>8/26</w:t>
      </w:r>
      <w:r w:rsidRPr="007C3939">
        <w:rPr>
          <w:rFonts w:eastAsia="Calibri" w:cstheme="minorHAnsi"/>
        </w:rPr>
        <w:t>/2020</w:t>
      </w:r>
    </w:p>
    <w:p w14:paraId="43B39B34" w14:textId="77777777" w:rsidR="00254B99" w:rsidRPr="007C3939" w:rsidRDefault="00254B99" w:rsidP="00254B99">
      <w:pPr>
        <w:ind w:firstLine="547"/>
        <w:rPr>
          <w:rFonts w:eastAsia="Calibri" w:cstheme="minorHAnsi"/>
        </w:rPr>
      </w:pPr>
    </w:p>
    <w:p w14:paraId="5C55EEA2" w14:textId="77777777" w:rsidR="006D4C51" w:rsidRDefault="006D4C51">
      <w:pPr>
        <w:rPr>
          <w:rFonts w:cstheme="minorHAnsi"/>
          <w:b/>
          <w:color w:val="404040"/>
        </w:rPr>
      </w:pPr>
      <w:r>
        <w:rPr>
          <w:rFonts w:cstheme="minorHAnsi"/>
          <w:b/>
          <w:color w:val="404040"/>
        </w:rPr>
        <w:br w:type="page"/>
      </w:r>
    </w:p>
    <w:p w14:paraId="67B0A766" w14:textId="77777777" w:rsidR="006D4C51" w:rsidRPr="007C3939" w:rsidRDefault="006D4C51" w:rsidP="006D4C51">
      <w:pPr>
        <w:tabs>
          <w:tab w:val="left" w:pos="540"/>
          <w:tab w:val="left" w:pos="2790"/>
        </w:tabs>
        <w:spacing w:after="0"/>
        <w:rPr>
          <w:rFonts w:eastAsia="Calibri" w:cstheme="minorHAnsi"/>
          <w:b/>
          <w:color w:val="B52025"/>
          <w:u w:val="single"/>
        </w:rPr>
      </w:pPr>
      <w:r w:rsidRPr="007C3939">
        <w:rPr>
          <w:rFonts w:cstheme="minorHAnsi"/>
          <w:b/>
          <w:color w:val="404040"/>
        </w:rPr>
        <w:lastRenderedPageBreak/>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r>
      <w:r>
        <w:rPr>
          <w:rFonts w:eastAsia="Calibri" w:cstheme="minorHAnsi"/>
          <w:b/>
          <w:color w:val="B52025"/>
        </w:rPr>
        <w:t>10/8</w:t>
      </w:r>
      <w:r w:rsidRPr="007C3939">
        <w:rPr>
          <w:rFonts w:eastAsia="Calibri" w:cstheme="minorHAnsi"/>
          <w:b/>
          <w:color w:val="B52025"/>
        </w:rPr>
        <w:t>/2020</w:t>
      </w:r>
    </w:p>
    <w:p w14:paraId="7F12D921" w14:textId="77777777" w:rsidR="006D4C51" w:rsidRPr="007C3939" w:rsidRDefault="006D4C51" w:rsidP="006D4C51">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6D4C51">
        <w:rPr>
          <w:rFonts w:eastAsia="Calibri" w:cstheme="minorHAnsi"/>
          <w:b/>
          <w:bCs/>
          <w:color w:val="000000" w:themeColor="text1"/>
        </w:rPr>
        <w:t>When Donor Communications Go Sour ... Turning Lemons into Lemonade</w:t>
      </w:r>
    </w:p>
    <w:p w14:paraId="1120C878"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6D4C51">
        <w:rPr>
          <w:rFonts w:eastAsia="Calibri" w:cstheme="minorHAnsi"/>
          <w:color w:val="000000" w:themeColor="text1"/>
        </w:rPr>
        <w:t>Daniel Blain, Vice President for Advancement and President of NEOMED Foundation, Northeast Ohio Medical University</w:t>
      </w:r>
      <w:r>
        <w:rPr>
          <w:rFonts w:eastAsia="Calibri" w:cstheme="minorHAnsi"/>
          <w:color w:val="000000" w:themeColor="text1"/>
        </w:rPr>
        <w:t xml:space="preserve">; </w:t>
      </w:r>
      <w:r w:rsidRPr="006D4C51">
        <w:rPr>
          <w:rFonts w:eastAsia="Calibri" w:cstheme="minorHAnsi"/>
          <w:color w:val="000000" w:themeColor="text1"/>
        </w:rPr>
        <w:t>Dawn Moeglin, Principal, Full-Circle Fundraising</w:t>
      </w:r>
      <w:r>
        <w:rPr>
          <w:rFonts w:eastAsia="Calibri" w:cstheme="minorHAnsi"/>
          <w:color w:val="000000" w:themeColor="text1"/>
        </w:rPr>
        <w:t xml:space="preserve">; </w:t>
      </w:r>
      <w:r w:rsidRPr="006D4C51">
        <w:rPr>
          <w:rFonts w:eastAsia="Calibri" w:cstheme="minorHAnsi"/>
          <w:color w:val="000000" w:themeColor="text1"/>
        </w:rPr>
        <w:t>Shirley Smith, CFRE, Regional Director of Development, Planned Parenthood of Greater Ohio</w:t>
      </w:r>
    </w:p>
    <w:p w14:paraId="31B75246"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60DC277C"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r>
      <w:r>
        <w:rPr>
          <w:rFonts w:eastAsia="Calibri" w:cstheme="minorHAnsi"/>
          <w:color w:val="000000" w:themeColor="text1"/>
        </w:rPr>
        <w:t>8:30 – 9:45 am</w:t>
      </w:r>
    </w:p>
    <w:p w14:paraId="78E3BB00" w14:textId="77777777" w:rsidR="006D4C51" w:rsidRPr="007C3939" w:rsidRDefault="006D4C51" w:rsidP="006D4C51">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8" w:history="1">
        <w:r w:rsidRPr="00E74FDF">
          <w:rPr>
            <w:rStyle w:val="Hyperlink"/>
          </w:rPr>
          <w:t>https://afpneo.org/2020/m2020-10.htm</w:t>
        </w:r>
      </w:hyperlink>
      <w:r>
        <w:t xml:space="preserve"> </w:t>
      </w:r>
    </w:p>
    <w:p w14:paraId="5389F1F9"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6E14CAC6" w14:textId="77777777" w:rsidR="006D4C51" w:rsidRPr="007C3939" w:rsidRDefault="006D4C51" w:rsidP="006D4C51">
      <w:pPr>
        <w:tabs>
          <w:tab w:val="left" w:pos="2790"/>
        </w:tabs>
        <w:spacing w:after="0"/>
        <w:ind w:left="2793" w:hanging="2246"/>
        <w:rPr>
          <w:rFonts w:eastAsia="Calibri" w:cstheme="minorHAnsi"/>
          <w:color w:val="B52025"/>
        </w:rPr>
      </w:pPr>
      <w:r w:rsidRPr="007C3939">
        <w:rPr>
          <w:rFonts w:eastAsia="Calibri" w:cstheme="minorHAnsi"/>
          <w:color w:val="B52025"/>
        </w:rPr>
        <w:t>AFPI Approval</w:t>
      </w:r>
      <w:r w:rsidRPr="007C3939">
        <w:rPr>
          <w:rFonts w:eastAsia="Calibri" w:cstheme="minorHAnsi"/>
          <w:color w:val="B52025"/>
        </w:rPr>
        <w:tab/>
      </w:r>
      <w:r>
        <w:rPr>
          <w:rFonts w:eastAsia="Calibri" w:cstheme="minorHAnsi"/>
        </w:rPr>
        <w:t>9/22</w:t>
      </w:r>
      <w:r w:rsidRPr="007C3939">
        <w:rPr>
          <w:rFonts w:eastAsia="Calibri" w:cstheme="minorHAnsi"/>
        </w:rPr>
        <w:t>/2020</w:t>
      </w:r>
    </w:p>
    <w:p w14:paraId="2EB40EA8" w14:textId="77777777" w:rsidR="006D4C51" w:rsidRPr="007C3939" w:rsidRDefault="006D4C51" w:rsidP="006D4C51">
      <w:pPr>
        <w:ind w:firstLine="547"/>
        <w:rPr>
          <w:rFonts w:eastAsia="Calibri" w:cstheme="minorHAnsi"/>
        </w:rPr>
      </w:pPr>
    </w:p>
    <w:p w14:paraId="4CA31F44" w14:textId="77777777" w:rsidR="006D4C51" w:rsidRPr="007C3939" w:rsidRDefault="006D4C51" w:rsidP="006D4C51">
      <w:pPr>
        <w:tabs>
          <w:tab w:val="left" w:pos="540"/>
          <w:tab w:val="left" w:pos="2790"/>
        </w:tabs>
        <w:spacing w:after="0"/>
        <w:rPr>
          <w:rFonts w:eastAsia="Calibri" w:cstheme="minorHAnsi"/>
          <w:b/>
          <w:color w:val="B52025"/>
          <w:u w:val="single"/>
        </w:rPr>
      </w:pPr>
      <w:r w:rsidRPr="007C3939">
        <w:rPr>
          <w:rFonts w:cstheme="minorHAnsi"/>
          <w:b/>
          <w:color w:val="404040"/>
        </w:rPr>
        <w:fldChar w:fldCharType="begin">
          <w:ffData>
            <w:name w:val="Check15"/>
            <w:enabled/>
            <w:calcOnExit w:val="0"/>
            <w:checkBox>
              <w:sizeAuto/>
              <w:default w:val="0"/>
              <w:checked w:val="0"/>
            </w:checkBox>
          </w:ffData>
        </w:fldChar>
      </w:r>
      <w:r w:rsidRPr="007C3939">
        <w:rPr>
          <w:rFonts w:cstheme="minorHAnsi"/>
          <w:b/>
          <w:color w:val="404040"/>
        </w:rPr>
        <w:instrText xml:space="preserve"> FORMCHECKBOX </w:instrText>
      </w:r>
      <w:r w:rsidR="00AC06AC">
        <w:rPr>
          <w:rFonts w:cstheme="minorHAnsi"/>
          <w:b/>
          <w:color w:val="404040"/>
        </w:rPr>
      </w:r>
      <w:r w:rsidR="00AC06AC">
        <w:rPr>
          <w:rFonts w:cstheme="minorHAnsi"/>
          <w:b/>
          <w:color w:val="404040"/>
        </w:rPr>
        <w:fldChar w:fldCharType="separate"/>
      </w:r>
      <w:r w:rsidRPr="007C3939">
        <w:rPr>
          <w:rFonts w:cstheme="minorHAnsi"/>
          <w:b/>
          <w:color w:val="404040"/>
        </w:rPr>
        <w:fldChar w:fldCharType="end"/>
      </w:r>
      <w:r w:rsidRPr="007C3939">
        <w:rPr>
          <w:rFonts w:cstheme="minorHAnsi"/>
          <w:b/>
          <w:color w:val="404040"/>
        </w:rPr>
        <w:tab/>
      </w:r>
      <w:r w:rsidRPr="007C3939">
        <w:rPr>
          <w:rFonts w:eastAsia="Calibri" w:cstheme="minorHAnsi"/>
          <w:b/>
          <w:color w:val="B52025"/>
          <w:u w:val="single"/>
        </w:rPr>
        <w:t>Date:</w:t>
      </w:r>
      <w:r w:rsidRPr="007C3939">
        <w:rPr>
          <w:rFonts w:eastAsia="Calibri" w:cstheme="minorHAnsi"/>
          <w:b/>
          <w:color w:val="B52025"/>
        </w:rPr>
        <w:tab/>
      </w:r>
      <w:r>
        <w:rPr>
          <w:rFonts w:eastAsia="Calibri" w:cstheme="minorHAnsi"/>
          <w:b/>
          <w:color w:val="B52025"/>
        </w:rPr>
        <w:t>11/6</w:t>
      </w:r>
      <w:r w:rsidRPr="007C3939">
        <w:rPr>
          <w:rFonts w:eastAsia="Calibri" w:cstheme="minorHAnsi"/>
          <w:b/>
          <w:color w:val="B52025"/>
        </w:rPr>
        <w:t>/2020</w:t>
      </w:r>
    </w:p>
    <w:p w14:paraId="28F3648C" w14:textId="77777777" w:rsidR="006D4C51" w:rsidRPr="007C3939" w:rsidRDefault="006D4C51" w:rsidP="006D4C51">
      <w:pPr>
        <w:tabs>
          <w:tab w:val="left" w:pos="2790"/>
        </w:tabs>
        <w:spacing w:after="0"/>
        <w:ind w:left="547"/>
        <w:rPr>
          <w:rFonts w:eastAsia="Calibri" w:cstheme="minorHAnsi"/>
          <w:b/>
          <w:color w:val="000000" w:themeColor="text1"/>
        </w:rPr>
      </w:pPr>
      <w:r w:rsidRPr="007C3939">
        <w:rPr>
          <w:rFonts w:eastAsia="Calibri" w:cstheme="minorHAnsi"/>
          <w:color w:val="000000" w:themeColor="text1"/>
        </w:rPr>
        <w:t xml:space="preserve">Topic: </w:t>
      </w:r>
      <w:r w:rsidRPr="007C3939">
        <w:rPr>
          <w:rFonts w:eastAsia="Calibri" w:cstheme="minorHAnsi"/>
          <w:color w:val="000000" w:themeColor="text1"/>
        </w:rPr>
        <w:tab/>
      </w:r>
      <w:r w:rsidRPr="006D4C51">
        <w:rPr>
          <w:rFonts w:eastAsia="Calibri" w:cstheme="minorHAnsi"/>
          <w:b/>
          <w:bCs/>
          <w:color w:val="000000" w:themeColor="text1"/>
        </w:rPr>
        <w:t>Understanding &amp; Relating to</w:t>
      </w:r>
      <w:r>
        <w:rPr>
          <w:rFonts w:eastAsia="Calibri" w:cstheme="minorHAnsi"/>
          <w:b/>
          <w:bCs/>
          <w:color w:val="000000" w:themeColor="text1"/>
        </w:rPr>
        <w:t xml:space="preserve"> </w:t>
      </w:r>
      <w:r w:rsidRPr="006D4C51">
        <w:rPr>
          <w:rFonts w:eastAsia="Calibri" w:cstheme="minorHAnsi"/>
          <w:b/>
          <w:bCs/>
          <w:color w:val="000000" w:themeColor="text1"/>
        </w:rPr>
        <w:t>Diverse Donors &amp; Communities</w:t>
      </w:r>
    </w:p>
    <w:p w14:paraId="1C651778"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Presenters:</w:t>
      </w:r>
      <w:r w:rsidRPr="007C3939">
        <w:rPr>
          <w:rFonts w:eastAsia="Calibri" w:cstheme="minorHAnsi"/>
          <w:b/>
          <w:color w:val="000000" w:themeColor="text1"/>
        </w:rPr>
        <w:tab/>
      </w:r>
      <w:r w:rsidRPr="006D4C51">
        <w:rPr>
          <w:rFonts w:eastAsia="Calibri" w:cstheme="minorHAnsi"/>
          <w:color w:val="000000" w:themeColor="text1"/>
        </w:rPr>
        <w:t>Theresa Carter, President, Synthomer Foundation (moderator)</w:t>
      </w:r>
      <w:r>
        <w:rPr>
          <w:rFonts w:eastAsia="Calibri" w:cstheme="minorHAnsi"/>
          <w:color w:val="000000" w:themeColor="text1"/>
        </w:rPr>
        <w:t xml:space="preserve">; </w:t>
      </w:r>
      <w:r w:rsidRPr="006D4C51">
        <w:rPr>
          <w:rFonts w:eastAsia="Calibri" w:cstheme="minorHAnsi"/>
          <w:color w:val="000000" w:themeColor="text1"/>
        </w:rPr>
        <w:t>Amanda Cole, Executive Director, Plexus LGBT + Allied Chamber of Commerce</w:t>
      </w:r>
      <w:r>
        <w:rPr>
          <w:rFonts w:eastAsia="Calibri" w:cstheme="minorHAnsi"/>
          <w:color w:val="000000" w:themeColor="text1"/>
        </w:rPr>
        <w:t xml:space="preserve">; </w:t>
      </w:r>
      <w:r w:rsidRPr="006D4C51">
        <w:rPr>
          <w:rFonts w:eastAsia="Calibri" w:cstheme="minorHAnsi"/>
          <w:color w:val="000000" w:themeColor="text1"/>
        </w:rPr>
        <w:t>Dr. Cristina González Alcalá, Community Investment Officer, Akron Community Foundation</w:t>
      </w:r>
      <w:r>
        <w:rPr>
          <w:rFonts w:eastAsia="Calibri" w:cstheme="minorHAnsi"/>
          <w:color w:val="000000" w:themeColor="text1"/>
        </w:rPr>
        <w:t xml:space="preserve">; </w:t>
      </w:r>
      <w:r w:rsidRPr="006D4C51">
        <w:rPr>
          <w:rFonts w:eastAsia="Calibri" w:cstheme="minorHAnsi"/>
          <w:color w:val="000000" w:themeColor="text1"/>
        </w:rPr>
        <w:t>Stephanie Koontz, Director of Alumni Relations, Walsh University</w:t>
      </w:r>
      <w:r>
        <w:rPr>
          <w:rFonts w:eastAsia="Calibri" w:cstheme="minorHAnsi"/>
          <w:color w:val="000000" w:themeColor="text1"/>
        </w:rPr>
        <w:t xml:space="preserve">; </w:t>
      </w:r>
      <w:r w:rsidRPr="006D4C51">
        <w:rPr>
          <w:rFonts w:eastAsia="Calibri" w:cstheme="minorHAnsi"/>
          <w:color w:val="000000" w:themeColor="text1"/>
        </w:rPr>
        <w:t>Debra Valentine-Gray, Director of Regional Advancement, Indiana University of Pennsylvania (Retired)</w:t>
      </w:r>
    </w:p>
    <w:p w14:paraId="6D420A71"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Location: </w:t>
      </w:r>
      <w:r w:rsidRPr="007C3939">
        <w:rPr>
          <w:rFonts w:eastAsia="Calibri" w:cstheme="minorHAnsi"/>
          <w:color w:val="000000" w:themeColor="text1"/>
        </w:rPr>
        <w:tab/>
        <w:t>ONLINE</w:t>
      </w:r>
    </w:p>
    <w:p w14:paraId="19978591"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 xml:space="preserve">Time: </w:t>
      </w:r>
      <w:r w:rsidRPr="007C3939">
        <w:rPr>
          <w:rFonts w:eastAsia="Calibri" w:cstheme="minorHAnsi"/>
          <w:color w:val="000000" w:themeColor="text1"/>
        </w:rPr>
        <w:tab/>
      </w:r>
      <w:r>
        <w:rPr>
          <w:rFonts w:eastAsia="Calibri" w:cstheme="minorHAnsi"/>
          <w:color w:val="000000" w:themeColor="text1"/>
        </w:rPr>
        <w:t>8:30 – 9:45 am</w:t>
      </w:r>
    </w:p>
    <w:p w14:paraId="64EBD088" w14:textId="77777777" w:rsidR="006D4C51" w:rsidRPr="007C3939" w:rsidRDefault="006D4C51" w:rsidP="006D4C51">
      <w:pPr>
        <w:tabs>
          <w:tab w:val="left" w:pos="2790"/>
        </w:tabs>
        <w:spacing w:after="0"/>
        <w:ind w:left="2793" w:hanging="2246"/>
        <w:jc w:val="both"/>
        <w:rPr>
          <w:rFonts w:cstheme="minorHAnsi"/>
        </w:rPr>
      </w:pPr>
      <w:r w:rsidRPr="007C3939">
        <w:rPr>
          <w:rFonts w:eastAsia="Calibri" w:cstheme="minorHAnsi"/>
          <w:color w:val="000000" w:themeColor="text1"/>
        </w:rPr>
        <w:t>Info:</w:t>
      </w:r>
      <w:r w:rsidRPr="007C3939">
        <w:rPr>
          <w:rFonts w:eastAsia="Calibri" w:cstheme="minorHAnsi"/>
          <w:color w:val="000000" w:themeColor="text1"/>
        </w:rPr>
        <w:tab/>
      </w:r>
      <w:hyperlink r:id="rId19" w:history="1">
        <w:r w:rsidRPr="00E74FDF">
          <w:rPr>
            <w:rStyle w:val="Hyperlink"/>
          </w:rPr>
          <w:t>https://afpneo.org/2020/m2020-11.htm</w:t>
        </w:r>
      </w:hyperlink>
      <w:r>
        <w:t xml:space="preserve"> </w:t>
      </w:r>
    </w:p>
    <w:p w14:paraId="45ABEED6" w14:textId="77777777" w:rsidR="006D4C51" w:rsidRPr="007C3939" w:rsidRDefault="006D4C51" w:rsidP="006D4C51">
      <w:pPr>
        <w:tabs>
          <w:tab w:val="left" w:pos="2790"/>
        </w:tabs>
        <w:spacing w:after="0"/>
        <w:ind w:left="2793" w:hanging="2246"/>
        <w:rPr>
          <w:rFonts w:eastAsia="Calibri" w:cstheme="minorHAnsi"/>
          <w:color w:val="000000" w:themeColor="text1"/>
        </w:rPr>
      </w:pPr>
      <w:r w:rsidRPr="007C3939">
        <w:rPr>
          <w:rFonts w:eastAsia="Calibri" w:cstheme="minorHAnsi"/>
          <w:color w:val="000000" w:themeColor="text1"/>
        </w:rPr>
        <w:t>Credit Hours:</w:t>
      </w:r>
      <w:r w:rsidRPr="007C3939">
        <w:rPr>
          <w:rFonts w:eastAsia="Calibri" w:cstheme="minorHAnsi"/>
          <w:color w:val="000000" w:themeColor="text1"/>
        </w:rPr>
        <w:tab/>
        <w:t>1.25</w:t>
      </w:r>
    </w:p>
    <w:p w14:paraId="6FF66420" w14:textId="77777777" w:rsidR="006D4C51" w:rsidRPr="007C3939" w:rsidRDefault="006D4C51" w:rsidP="006D4C51">
      <w:pPr>
        <w:tabs>
          <w:tab w:val="left" w:pos="2790"/>
        </w:tabs>
        <w:spacing w:after="0"/>
        <w:ind w:left="2793" w:hanging="2246"/>
        <w:rPr>
          <w:rFonts w:eastAsia="Calibri" w:cstheme="minorHAnsi"/>
          <w:color w:val="B52025"/>
        </w:rPr>
      </w:pPr>
      <w:r w:rsidRPr="007C3939">
        <w:rPr>
          <w:rFonts w:eastAsia="Calibri" w:cstheme="minorHAnsi"/>
          <w:color w:val="B52025"/>
        </w:rPr>
        <w:t>AFPI Approval</w:t>
      </w:r>
      <w:r w:rsidRPr="007C3939">
        <w:rPr>
          <w:rFonts w:eastAsia="Calibri" w:cstheme="minorHAnsi"/>
          <w:color w:val="B52025"/>
        </w:rPr>
        <w:tab/>
      </w:r>
      <w:r>
        <w:rPr>
          <w:rFonts w:eastAsia="Calibri" w:cstheme="minorHAnsi"/>
        </w:rPr>
        <w:t>9/22</w:t>
      </w:r>
      <w:r w:rsidRPr="007C3939">
        <w:rPr>
          <w:rFonts w:eastAsia="Calibri" w:cstheme="minorHAnsi"/>
        </w:rPr>
        <w:t>/2020</w:t>
      </w:r>
    </w:p>
    <w:p w14:paraId="5A6C1E67" w14:textId="77777777" w:rsidR="006D4C51" w:rsidRPr="007C3939" w:rsidRDefault="006D4C51" w:rsidP="006D4C51">
      <w:pPr>
        <w:ind w:firstLine="547"/>
        <w:rPr>
          <w:rFonts w:eastAsia="Calibri" w:cstheme="minorHAnsi"/>
        </w:rPr>
      </w:pPr>
    </w:p>
    <w:p w14:paraId="00D73C26" w14:textId="77777777" w:rsidR="00801BAB" w:rsidRPr="007C3939" w:rsidRDefault="00AC06AC" w:rsidP="000F3A73">
      <w:pPr>
        <w:spacing w:line="240" w:lineRule="auto"/>
        <w:rPr>
          <w:rFonts w:cstheme="minorHAnsi"/>
          <w:color w:val="262626"/>
        </w:rPr>
      </w:pPr>
    </w:p>
    <w:p w14:paraId="5C2B3267" w14:textId="77777777" w:rsidR="000F3A73" w:rsidRPr="007C3939" w:rsidRDefault="00DE0171" w:rsidP="000F3A73">
      <w:pPr>
        <w:spacing w:line="240" w:lineRule="auto"/>
        <w:rPr>
          <w:rFonts w:cstheme="minorHAnsi"/>
          <w:color w:val="262626"/>
        </w:rPr>
      </w:pPr>
      <w:r w:rsidRPr="007C3939">
        <w:rPr>
          <w:rFonts w:cstheme="minorHAnsi"/>
          <w:color w:val="262626"/>
        </w:rPr>
        <w:t xml:space="preserve">Total number of points attained:  </w:t>
      </w:r>
      <w:bookmarkStart w:id="6" w:name="Text1"/>
      <w:r w:rsidRPr="007C3939">
        <w:rPr>
          <w:rFonts w:cstheme="minorHAnsi"/>
          <w:color w:val="262626"/>
          <w:u w:val="single"/>
        </w:rPr>
        <w:fldChar w:fldCharType="begin">
          <w:ffData>
            <w:name w:val="Text1"/>
            <w:enabled/>
            <w:calcOnExit w:val="0"/>
            <w:textInput/>
          </w:ffData>
        </w:fldChar>
      </w:r>
      <w:r w:rsidRPr="007C3939">
        <w:rPr>
          <w:rFonts w:cstheme="minorHAnsi"/>
          <w:color w:val="262626"/>
          <w:u w:val="single"/>
        </w:rPr>
        <w:instrText xml:space="preserve"> FORMTEXT </w:instrText>
      </w:r>
      <w:r w:rsidRPr="007C3939">
        <w:rPr>
          <w:rFonts w:cstheme="minorHAnsi"/>
          <w:color w:val="262626"/>
          <w:u w:val="single"/>
        </w:rPr>
      </w:r>
      <w:r w:rsidRPr="007C3939">
        <w:rPr>
          <w:rFonts w:cstheme="minorHAnsi"/>
          <w:color w:val="262626"/>
          <w:u w:val="single"/>
        </w:rPr>
        <w:fldChar w:fldCharType="separate"/>
      </w:r>
      <w:r w:rsidRPr="007C3939">
        <w:rPr>
          <w:rFonts w:cstheme="minorHAnsi"/>
          <w:noProof/>
          <w:color w:val="262626"/>
          <w:u w:val="single"/>
        </w:rPr>
        <w:t> </w:t>
      </w:r>
      <w:r w:rsidRPr="007C3939">
        <w:rPr>
          <w:rFonts w:cstheme="minorHAnsi"/>
          <w:noProof/>
          <w:color w:val="262626"/>
          <w:u w:val="single"/>
        </w:rPr>
        <w:t> </w:t>
      </w:r>
      <w:r w:rsidRPr="007C3939">
        <w:rPr>
          <w:rFonts w:cstheme="minorHAnsi"/>
          <w:noProof/>
          <w:color w:val="262626"/>
          <w:u w:val="single"/>
        </w:rPr>
        <w:t> </w:t>
      </w:r>
      <w:r w:rsidRPr="007C3939">
        <w:rPr>
          <w:rFonts w:cstheme="minorHAnsi"/>
          <w:noProof/>
          <w:color w:val="262626"/>
          <w:u w:val="single"/>
        </w:rPr>
        <w:t> </w:t>
      </w:r>
      <w:r w:rsidRPr="007C3939">
        <w:rPr>
          <w:rFonts w:cstheme="minorHAnsi"/>
          <w:noProof/>
          <w:color w:val="262626"/>
          <w:u w:val="single"/>
        </w:rPr>
        <w:t> </w:t>
      </w:r>
      <w:r w:rsidRPr="007C3939">
        <w:rPr>
          <w:rFonts w:cstheme="minorHAnsi"/>
          <w:color w:val="262626"/>
          <w:u w:val="single"/>
        </w:rPr>
        <w:fldChar w:fldCharType="end"/>
      </w:r>
      <w:bookmarkEnd w:id="6"/>
    </w:p>
    <w:p w14:paraId="003986E5" w14:textId="77777777" w:rsidR="00B36C25" w:rsidRPr="007C3939" w:rsidRDefault="00AC06AC" w:rsidP="00B36C25">
      <w:pPr>
        <w:spacing w:line="240" w:lineRule="auto"/>
        <w:rPr>
          <w:rFonts w:cstheme="minorHAnsi"/>
          <w:color w:val="262626"/>
          <w:sz w:val="24"/>
          <w:szCs w:val="24"/>
        </w:rPr>
      </w:pPr>
    </w:p>
    <w:sectPr w:rsidR="00B36C25" w:rsidRPr="007C3939" w:rsidSect="00F116E2">
      <w:headerReference w:type="default" r:id="rId20"/>
      <w:footerReference w:type="default" r:id="rId21"/>
      <w:type w:val="continuous"/>
      <w:pgSz w:w="12240" w:h="15840"/>
      <w:pgMar w:top="720" w:right="720" w:bottom="5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9569" w14:textId="77777777" w:rsidR="00AC06AC" w:rsidRDefault="00AC06AC">
      <w:pPr>
        <w:spacing w:after="0" w:line="240" w:lineRule="auto"/>
      </w:pPr>
      <w:r>
        <w:separator/>
      </w:r>
    </w:p>
  </w:endnote>
  <w:endnote w:type="continuationSeparator" w:id="0">
    <w:p w14:paraId="77FBD461" w14:textId="77777777" w:rsidR="00AC06AC" w:rsidRDefault="00AC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05298"/>
      <w:docPartObj>
        <w:docPartGallery w:val="Page Numbers (Bottom of Page)"/>
        <w:docPartUnique/>
      </w:docPartObj>
    </w:sdtPr>
    <w:sdtEndPr/>
    <w:sdtContent>
      <w:p w14:paraId="7032D07E" w14:textId="77777777" w:rsidR="00633063" w:rsidRDefault="00DE0171" w:rsidP="00BE74E2">
        <w:pPr>
          <w:jc w:val="center"/>
        </w:pPr>
        <w:r>
          <w:fldChar w:fldCharType="begin"/>
        </w:r>
        <w:r>
          <w:instrText xml:space="preserve"> PAGE   \* MERGEFORMAT </w:instrText>
        </w:r>
        <w:r>
          <w:fldChar w:fldCharType="separate"/>
        </w:r>
        <w:r w:rsidR="00F27D2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D00FA" w14:textId="77777777" w:rsidR="00AC06AC" w:rsidRDefault="00AC06AC">
      <w:pPr>
        <w:spacing w:after="0" w:line="240" w:lineRule="auto"/>
      </w:pPr>
      <w:r>
        <w:separator/>
      </w:r>
    </w:p>
  </w:footnote>
  <w:footnote w:type="continuationSeparator" w:id="0">
    <w:p w14:paraId="6B682051" w14:textId="77777777" w:rsidR="00AC06AC" w:rsidRDefault="00AC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3CF8" w14:textId="77777777" w:rsidR="00B471F5" w:rsidRDefault="00AC06AC"/>
  <w:p w14:paraId="410ACE96" w14:textId="77777777" w:rsidR="00B471F5" w:rsidRDefault="00AC06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3D"/>
    <w:rsid w:val="000D0222"/>
    <w:rsid w:val="000F0D5A"/>
    <w:rsid w:val="00146820"/>
    <w:rsid w:val="001E0D35"/>
    <w:rsid w:val="00254B99"/>
    <w:rsid w:val="002C690B"/>
    <w:rsid w:val="00337299"/>
    <w:rsid w:val="003F758D"/>
    <w:rsid w:val="0042747E"/>
    <w:rsid w:val="004335A8"/>
    <w:rsid w:val="00460BDB"/>
    <w:rsid w:val="00465FD7"/>
    <w:rsid w:val="004C335F"/>
    <w:rsid w:val="0055725A"/>
    <w:rsid w:val="00620550"/>
    <w:rsid w:val="006D4C51"/>
    <w:rsid w:val="007C3939"/>
    <w:rsid w:val="00841AC8"/>
    <w:rsid w:val="0086374E"/>
    <w:rsid w:val="00884898"/>
    <w:rsid w:val="00894AE2"/>
    <w:rsid w:val="008D2800"/>
    <w:rsid w:val="008D4529"/>
    <w:rsid w:val="008E4435"/>
    <w:rsid w:val="00A01E3D"/>
    <w:rsid w:val="00A73BEF"/>
    <w:rsid w:val="00A9254A"/>
    <w:rsid w:val="00AA22A7"/>
    <w:rsid w:val="00AB7155"/>
    <w:rsid w:val="00AC06AC"/>
    <w:rsid w:val="00BD7F1F"/>
    <w:rsid w:val="00BF0584"/>
    <w:rsid w:val="00C61015"/>
    <w:rsid w:val="00C73D62"/>
    <w:rsid w:val="00D27B42"/>
    <w:rsid w:val="00D4789A"/>
    <w:rsid w:val="00DE0171"/>
    <w:rsid w:val="00E2710B"/>
    <w:rsid w:val="00EA3AA3"/>
    <w:rsid w:val="00F2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7D7C"/>
  <w15:docId w15:val="{D7F8A424-7793-4C1A-B133-0AC53BDB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neo.org/2020/m2020-01crum.htm" TargetMode="External"/><Relationship Id="rId13" Type="http://schemas.openxmlformats.org/officeDocument/2006/relationships/hyperlink" Target="https://afpneo.org/2020/m2020-05w.htm" TargetMode="External"/><Relationship Id="rId18" Type="http://schemas.openxmlformats.org/officeDocument/2006/relationships/hyperlink" Target="https://afpneo.org/2020/m2020-10.ht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hyperlink" Target="http://afpneo.org/2020/m2020-05.htm" TargetMode="External"/><Relationship Id="rId17" Type="http://schemas.openxmlformats.org/officeDocument/2006/relationships/hyperlink" Target="https://afpneo.org/2020/m2020-09.htm" TargetMode="External"/><Relationship Id="rId2" Type="http://schemas.openxmlformats.org/officeDocument/2006/relationships/settings" Target="settings.xml"/><Relationship Id="rId16" Type="http://schemas.openxmlformats.org/officeDocument/2006/relationships/hyperlink" Target="https://afpneo.org/2020/m2020-08.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afpneo.org/2020/m2020-04.htm" TargetMode="External"/><Relationship Id="rId5" Type="http://schemas.openxmlformats.org/officeDocument/2006/relationships/endnotes" Target="endnotes.xml"/><Relationship Id="rId15" Type="http://schemas.openxmlformats.org/officeDocument/2006/relationships/hyperlink" Target="https://afpneo.org/2020/m2020-07cr.htm" TargetMode="External"/><Relationship Id="rId23" Type="http://schemas.openxmlformats.org/officeDocument/2006/relationships/theme" Target="theme/theme1.xml"/><Relationship Id="rId10" Type="http://schemas.openxmlformats.org/officeDocument/2006/relationships/hyperlink" Target="http://afpneo.org/2020/m2020-02.htm" TargetMode="External"/><Relationship Id="rId19" Type="http://schemas.openxmlformats.org/officeDocument/2006/relationships/hyperlink" Target="https://afpneo.org/2020/m2020-11.htm" TargetMode="External"/><Relationship Id="rId4" Type="http://schemas.openxmlformats.org/officeDocument/2006/relationships/footnotes" Target="footnotes.xml"/><Relationship Id="rId9" Type="http://schemas.openxmlformats.org/officeDocument/2006/relationships/hyperlink" Target="http://www.afpneo.org/2020/lalspm.htm" TargetMode="External"/><Relationship Id="rId14" Type="http://schemas.openxmlformats.org/officeDocument/2006/relationships/hyperlink" Target="http://afpneo.org/2020/m2020-0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AskJacq</dc:creator>
  <cp:lastModifiedBy>Dawn Moeglin</cp:lastModifiedBy>
  <cp:revision>2</cp:revision>
  <dcterms:created xsi:type="dcterms:W3CDTF">2021-04-02T18:04:00Z</dcterms:created>
  <dcterms:modified xsi:type="dcterms:W3CDTF">2021-04-02T18:04:00Z</dcterms:modified>
</cp:coreProperties>
</file>