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002B" w14:textId="77777777" w:rsidR="00B36C25" w:rsidRDefault="006E72ED"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rPr>
      </w:pPr>
      <w:r>
        <w:rPr>
          <w:rFonts w:ascii="Times New Roman" w:hAnsi="Times New Roman" w:cs="Times New Roman"/>
          <w:i/>
          <w:noProof/>
          <w:color w:val="404040" w:themeColor="text1" w:themeTint="BF"/>
          <w:sz w:val="22"/>
          <w:szCs w:val="22"/>
          <w:lang w:eastAsia="en-US"/>
        </w:rPr>
        <mc:AlternateContent>
          <mc:Choice Requires="wps">
            <w:drawing>
              <wp:anchor distT="0" distB="0" distL="114300" distR="114300" simplePos="0" relativeHeight="251661312" behindDoc="0" locked="0" layoutInCell="0" allowOverlap="1" wp14:anchorId="1817EC40" wp14:editId="68CF1808">
                <wp:simplePos x="0" y="0"/>
                <wp:positionH relativeFrom="column">
                  <wp:posOffset>1446530</wp:posOffset>
                </wp:positionH>
                <wp:positionV relativeFrom="paragraph">
                  <wp:posOffset>1062990</wp:posOffset>
                </wp:positionV>
                <wp:extent cx="4145915" cy="447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760F" w14:textId="77777777" w:rsidR="00633063" w:rsidRPr="00B36C25" w:rsidRDefault="00D26504" w:rsidP="00E4578A">
                            <w:pPr>
                              <w:pStyle w:val="BodyText"/>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7EC40" id="_x0000_t202" coordsize="21600,21600" o:spt="202" path="m,l,21600r21600,l21600,xe">
                <v:stroke joinstyle="miter"/>
                <v:path gradientshapeok="t" o:connecttype="rect"/>
              </v:shapetype>
              <v:shape id="Text Box 6" o:spid="_x0000_s1026" type="#_x0000_t202" style="position:absolute;margin-left:113.9pt;margin-top:83.7pt;width:326.4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" o:allowincell="f" filled="f" stroked="f">
                <v:textbox>
                  <w:txbxContent>
                    <w:p w14:paraId="7536760F" w14:textId="77777777" w:rsidR="00633063" w:rsidRPr="00B36C25" w:rsidRDefault="00D26504" w:rsidP="00E4578A">
                      <w:pPr>
                        <w:pStyle w:val="BodyText"/>
                        <w:jc w:val="center"/>
                        <w:rPr>
                          <w:rFonts w:ascii="Times New Roman" w:hAnsi="Times New Roman" w:cs="Times New Roman"/>
                          <w:b/>
                          <w:color w:val="404040"/>
                          <w:sz w:val="36"/>
                          <w:szCs w:val="36"/>
                        </w:rPr>
                      </w:pPr>
                      <w:r>
                        <w:rPr>
                          <w:rFonts w:ascii="Times New Roman" w:hAnsi="Times New Roman" w:cs="Times New Roman"/>
                          <w:b/>
                          <w:color w:val="404040"/>
                          <w:sz w:val="36"/>
                          <w:szCs w:val="36"/>
                        </w:rPr>
                        <w:t>Continuing Education Tracking Sheet</w:t>
                      </w:r>
                    </w:p>
                  </w:txbxContent>
                </v:textbox>
              </v:shape>
            </w:pict>
          </mc:Fallback>
        </mc:AlternateContent>
      </w:r>
      <w:r>
        <w:rPr>
          <w:rFonts w:ascii="Times New Roman" w:hAnsi="Times New Roman" w:cs="Times New Roman"/>
          <w:i/>
          <w:noProof/>
          <w:color w:val="404040" w:themeColor="text1" w:themeTint="BF"/>
          <w:sz w:val="22"/>
          <w:szCs w:val="22"/>
          <w:lang w:eastAsia="en-US"/>
        </w:rPr>
        <mc:AlternateContent>
          <mc:Choice Requires="wps">
            <w:drawing>
              <wp:anchor distT="0" distB="0" distL="114300" distR="114300" simplePos="0" relativeHeight="251663360" behindDoc="0" locked="0" layoutInCell="1" allowOverlap="1" wp14:anchorId="6BD9E15E" wp14:editId="20A7B3A9">
                <wp:simplePos x="0" y="0"/>
                <wp:positionH relativeFrom="column">
                  <wp:posOffset>-127000</wp:posOffset>
                </wp:positionH>
                <wp:positionV relativeFrom="paragraph">
                  <wp:posOffset>1510030</wp:posOffset>
                </wp:positionV>
                <wp:extent cx="7033895" cy="9569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BB130" w14:textId="77777777" w:rsidR="00633063" w:rsidRPr="00B36C25" w:rsidRDefault="00633063"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u w:val="single"/>
                              </w:rPr>
                            </w:pPr>
                            <w:r>
                              <w:rPr>
                                <w:rFonts w:ascii="Times New Roman" w:hAnsi="Times New Roman" w:cs="Times New Roman"/>
                                <w:i/>
                                <w:color w:val="404040" w:themeColor="text1" w:themeTint="BF"/>
                                <w:sz w:val="22"/>
                                <w:szCs w:val="22"/>
                              </w:rPr>
                              <w:t>C</w:t>
                            </w:r>
                            <w:r w:rsidRPr="00B36C25">
                              <w:rPr>
                                <w:rFonts w:ascii="Times New Roman" w:hAnsi="Times New Roman" w:cs="Times New Roman"/>
                                <w:i/>
                                <w:color w:val="404040" w:themeColor="text1" w:themeTint="BF"/>
                                <w:sz w:val="22"/>
                                <w:szCs w:val="22"/>
                              </w:rPr>
                              <w:t xml:space="preserve">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B36C25">
                              <w:rPr>
                                <w:rFonts w:ascii="Times New Roman" w:hAnsi="Times New Roman" w:cs="Times New Roman"/>
                                <w:i/>
                                <w:color w:val="404040" w:themeColor="text1" w:themeTint="BF"/>
                                <w:sz w:val="22"/>
                                <w:szCs w:val="22"/>
                                <w:u w:val="single"/>
                              </w:rPr>
                              <w:t>All of</w:t>
                            </w:r>
                            <w:proofErr w:type="gramEnd"/>
                            <w:r w:rsidRPr="00B36C25">
                              <w:rPr>
                                <w:rFonts w:ascii="Times New Roman" w:hAnsi="Times New Roman" w:cs="Times New Roman"/>
                                <w:i/>
                                <w:color w:val="404040" w:themeColor="text1" w:themeTint="BF"/>
                                <w:sz w:val="22"/>
                                <w:szCs w:val="22"/>
                                <w:u w:val="single"/>
                              </w:rPr>
                              <w:t xml:space="preserve"> the session slots listed are eligible for continuing education points on your CFRE application for initial certification and/or recertification.  Sessions not listed here are not eligible for points.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9E15E" id="Text Box 7" o:spid="_x0000_s1027" type="#_x0000_t202" style="position:absolute;margin-left:-10pt;margin-top:118.9pt;width:553.85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" stroked="f">
                <v:textbox>
                  <w:txbxContent>
                    <w:p w14:paraId="788BB130" w14:textId="77777777" w:rsidR="00633063" w:rsidRPr="00B36C25" w:rsidRDefault="00633063"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u w:val="single"/>
                        </w:rPr>
                      </w:pPr>
                      <w:r>
                        <w:rPr>
                          <w:rFonts w:ascii="Times New Roman" w:hAnsi="Times New Roman" w:cs="Times New Roman"/>
                          <w:i/>
                          <w:color w:val="404040" w:themeColor="text1" w:themeTint="BF"/>
                          <w:sz w:val="22"/>
                          <w:szCs w:val="22"/>
                        </w:rPr>
                        <w:t>C</w:t>
                      </w:r>
                      <w:r w:rsidRPr="00B36C25">
                        <w:rPr>
                          <w:rFonts w:ascii="Times New Roman" w:hAnsi="Times New Roman" w:cs="Times New Roman"/>
                          <w:i/>
                          <w:color w:val="404040" w:themeColor="text1" w:themeTint="BF"/>
                          <w:sz w:val="22"/>
                          <w:szCs w:val="22"/>
                        </w:rPr>
                        <w:t xml:space="preserve">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proofErr w:type="gramStart"/>
                      <w:r w:rsidRPr="00B36C25">
                        <w:rPr>
                          <w:rFonts w:ascii="Times New Roman" w:hAnsi="Times New Roman" w:cs="Times New Roman"/>
                          <w:i/>
                          <w:color w:val="404040" w:themeColor="text1" w:themeTint="BF"/>
                          <w:sz w:val="22"/>
                          <w:szCs w:val="22"/>
                          <w:u w:val="single"/>
                        </w:rPr>
                        <w:t>All of</w:t>
                      </w:r>
                      <w:proofErr w:type="gramEnd"/>
                      <w:r w:rsidRPr="00B36C25">
                        <w:rPr>
                          <w:rFonts w:ascii="Times New Roman" w:hAnsi="Times New Roman" w:cs="Times New Roman"/>
                          <w:i/>
                          <w:color w:val="404040" w:themeColor="text1" w:themeTint="BF"/>
                          <w:sz w:val="22"/>
                          <w:szCs w:val="22"/>
                          <w:u w:val="single"/>
                        </w:rPr>
                        <w:t xml:space="preserve"> the session slots listed are eligible for continuing education points on your CFRE application for initial certification and/or recertification.  Sessions not listed here are not eligible for points.</w:t>
                      </w:r>
                    </w:p>
                  </w:txbxContent>
                </v:textbox>
              </v:shape>
            </w:pict>
          </mc:Fallback>
        </mc:AlternateContent>
      </w:r>
      <w:r w:rsidR="009A46A3" w:rsidRPr="009A46A3">
        <w:rPr>
          <w:rFonts w:ascii="Times New Roman" w:hAnsi="Times New Roman" w:cs="Times New Roman"/>
          <w:i/>
          <w:noProof/>
          <w:color w:val="404040" w:themeColor="text1" w:themeTint="BF"/>
          <w:sz w:val="22"/>
          <w:szCs w:val="22"/>
          <w:lang w:eastAsia="en-US"/>
        </w:rPr>
        <w:drawing>
          <wp:inline distT="0" distB="0" distL="0" distR="0" wp14:anchorId="5CA40C12" wp14:editId="1C6FF8CA">
            <wp:extent cx="1257300" cy="133776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a.pdf"/>
                    <pic:cNvPicPr/>
                  </pic:nvPicPr>
                  <pic:blipFill>
                    <a:blip r:embed="rId8">
                      <a:extLst>
                        <a:ext uri="{28A0092B-C50C-407E-A947-70E740481C1C}">
                          <a14:useLocalDpi xmlns:a14="http://schemas.microsoft.com/office/drawing/2010/main" val="0"/>
                        </a:ext>
                      </a:extLst>
                    </a:blip>
                    <a:stretch>
                      <a:fillRect/>
                    </a:stretch>
                  </pic:blipFill>
                  <pic:spPr>
                    <a:xfrm>
                      <a:off x="0" y="0"/>
                      <a:ext cx="1257300" cy="1337767"/>
                    </a:xfrm>
                    <a:prstGeom prst="rect">
                      <a:avLst/>
                    </a:prstGeom>
                  </pic:spPr>
                </pic:pic>
              </a:graphicData>
            </a:graphic>
          </wp:inline>
        </w:drawing>
      </w:r>
      <w:r w:rsidR="009A46A3" w:rsidRPr="009A46A3">
        <w:rPr>
          <w:rFonts w:ascii="Times New Roman" w:hAnsi="Times New Roman" w:cs="Times New Roman"/>
          <w:i/>
          <w:noProof/>
          <w:color w:val="404040" w:themeColor="text1" w:themeTint="BF"/>
          <w:sz w:val="22"/>
          <w:szCs w:val="22"/>
          <w:lang w:eastAsia="en-US"/>
        </w:rPr>
        <w:drawing>
          <wp:anchor distT="0" distB="0" distL="114300" distR="114300" simplePos="0" relativeHeight="251665408" behindDoc="0" locked="0" layoutInCell="1" allowOverlap="1" wp14:anchorId="0EA82697" wp14:editId="63DD3416">
            <wp:simplePos x="0" y="0"/>
            <wp:positionH relativeFrom="margin">
              <wp:posOffset>5410200</wp:posOffset>
            </wp:positionH>
            <wp:positionV relativeFrom="margin">
              <wp:align>top</wp:align>
            </wp:positionV>
            <wp:extent cx="1590675" cy="9334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9">
                      <a:extLst>
                        <a:ext uri="{28A0092B-C50C-407E-A947-70E740481C1C}">
                          <a14:useLocalDpi xmlns:a14="http://schemas.microsoft.com/office/drawing/2010/main" val="0"/>
                        </a:ext>
                      </a:extLst>
                    </a:blip>
                    <a:srcRect b="15274"/>
                    <a:stretch>
                      <a:fillRect/>
                    </a:stretch>
                  </pic:blipFill>
                  <pic:spPr>
                    <a:xfrm>
                      <a:off x="0" y="0"/>
                      <a:ext cx="1587500" cy="933450"/>
                    </a:xfrm>
                    <a:prstGeom prst="rect">
                      <a:avLst/>
                    </a:prstGeom>
                  </pic:spPr>
                </pic:pic>
              </a:graphicData>
            </a:graphic>
          </wp:anchor>
        </w:drawing>
      </w:r>
    </w:p>
    <w:p w14:paraId="5E3E5460" w14:textId="77777777" w:rsidR="00B36C25" w:rsidRDefault="00B36C25" w:rsidP="00B36C25">
      <w:pPr>
        <w:widowControl w:val="0"/>
        <w:autoSpaceDE w:val="0"/>
        <w:autoSpaceDN w:val="0"/>
        <w:adjustRightInd w:val="0"/>
        <w:spacing w:line="259" w:lineRule="auto"/>
        <w:textAlignment w:val="center"/>
        <w:rPr>
          <w:rFonts w:ascii="Times New Roman" w:hAnsi="Times New Roman" w:cs="Times New Roman"/>
          <w:i/>
          <w:color w:val="404040" w:themeColor="text1" w:themeTint="BF"/>
          <w:sz w:val="22"/>
          <w:szCs w:val="22"/>
        </w:rPr>
      </w:pPr>
    </w:p>
    <w:p w14:paraId="1837D027" w14:textId="77777777" w:rsidR="009A46A3" w:rsidRDefault="009A46A3" w:rsidP="00B36C25">
      <w:pPr>
        <w:rPr>
          <w:rFonts w:ascii="Times New Roman" w:hAnsi="Times New Roman"/>
          <w:b/>
          <w:color w:val="262626"/>
        </w:rPr>
      </w:pPr>
    </w:p>
    <w:p w14:paraId="30392383" w14:textId="77777777" w:rsidR="009A46A3" w:rsidRDefault="009A46A3" w:rsidP="00B36C25">
      <w:pPr>
        <w:rPr>
          <w:rFonts w:ascii="Times New Roman" w:hAnsi="Times New Roman"/>
          <w:b/>
          <w:color w:val="262626"/>
        </w:rPr>
      </w:pPr>
    </w:p>
    <w:p w14:paraId="1B142D09" w14:textId="77777777" w:rsidR="009A46A3" w:rsidRDefault="009A46A3" w:rsidP="00B36C25">
      <w:pPr>
        <w:rPr>
          <w:rFonts w:ascii="Times New Roman" w:hAnsi="Times New Roman"/>
          <w:b/>
          <w:color w:val="262626"/>
        </w:rPr>
      </w:pPr>
    </w:p>
    <w:p w14:paraId="701080F1" w14:textId="77777777" w:rsidR="009A46A3" w:rsidRDefault="009A46A3" w:rsidP="00B36C25">
      <w:pPr>
        <w:rPr>
          <w:rFonts w:ascii="Times New Roman" w:hAnsi="Times New Roman"/>
          <w:b/>
          <w:color w:val="262626"/>
        </w:rPr>
      </w:pPr>
    </w:p>
    <w:p w14:paraId="442F931D" w14:textId="77777777" w:rsidR="009A46A3" w:rsidRDefault="009A46A3" w:rsidP="00B36C25">
      <w:pPr>
        <w:rPr>
          <w:rFonts w:ascii="Times New Roman" w:hAnsi="Times New Roman"/>
          <w:b/>
          <w:color w:val="262626"/>
        </w:rPr>
      </w:pPr>
    </w:p>
    <w:p w14:paraId="702B9939" w14:textId="77777777" w:rsidR="00D26504" w:rsidRDefault="00D26504" w:rsidP="00B36C25">
      <w:pPr>
        <w:rPr>
          <w:rFonts w:ascii="Times New Roman" w:hAnsi="Times New Roman"/>
          <w:b/>
          <w:color w:val="262626"/>
        </w:rPr>
      </w:pPr>
    </w:p>
    <w:tbl>
      <w:tblPr>
        <w:tblStyle w:val="TableGrid"/>
        <w:tblpPr w:leftFromText="180" w:rightFromText="180" w:vertAnchor="text" w:horzAnchor="margin" w:tblpXSpec="right"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4"/>
      </w:tblGrid>
      <w:tr w:rsidR="00D057FD" w14:paraId="0A5F0579" w14:textId="77777777" w:rsidTr="00D057FD">
        <w:tc>
          <w:tcPr>
            <w:tcW w:w="7974" w:type="dxa"/>
          </w:tcPr>
          <w:p w14:paraId="53A209CE" w14:textId="77777777" w:rsidR="00D057FD" w:rsidRDefault="00D057FD" w:rsidP="00D057FD">
            <w:pPr>
              <w:tabs>
                <w:tab w:val="left" w:pos="2790"/>
                <w:tab w:val="right" w:leader="underscore" w:pos="10080"/>
              </w:tabs>
              <w:rPr>
                <w:rFonts w:ascii="Times New Roman" w:hAnsi="Times New Roman"/>
                <w:b/>
                <w:color w:val="262626"/>
              </w:rPr>
            </w:pPr>
            <w:r>
              <w:rPr>
                <w:rFonts w:ascii="Times New Roman" w:hAnsi="Times New Roman"/>
                <w:b/>
                <w:color w:val="262626"/>
              </w:rPr>
              <w:fldChar w:fldCharType="begin">
                <w:ffData>
                  <w:name w:val="Text2"/>
                  <w:enabled/>
                  <w:calcOnExit w:val="0"/>
                  <w:textInput/>
                </w:ffData>
              </w:fldChar>
            </w:r>
            <w:bookmarkStart w:id="0" w:name="Text2"/>
            <w:r>
              <w:rPr>
                <w:rFonts w:ascii="Times New Roman" w:hAnsi="Times New Roman"/>
                <w:b/>
                <w:color w:val="262626"/>
              </w:rPr>
              <w:instrText xml:space="preserve"> FORMTEXT </w:instrText>
            </w:r>
            <w:r>
              <w:rPr>
                <w:rFonts w:ascii="Times New Roman" w:hAnsi="Times New Roman"/>
                <w:b/>
                <w:color w:val="262626"/>
              </w:rPr>
            </w:r>
            <w:r>
              <w:rPr>
                <w:rFonts w:ascii="Times New Roman" w:hAnsi="Times New Roman"/>
                <w:b/>
                <w:color w:val="262626"/>
              </w:rPr>
              <w:fldChar w:fldCharType="separate"/>
            </w:r>
            <w:r>
              <w:rPr>
                <w:rFonts w:ascii="Times New Roman" w:hAnsi="Times New Roman"/>
                <w:b/>
                <w:noProof/>
                <w:color w:val="262626"/>
              </w:rPr>
              <w:t> </w:t>
            </w:r>
            <w:r>
              <w:rPr>
                <w:rFonts w:ascii="Times New Roman" w:hAnsi="Times New Roman"/>
                <w:b/>
                <w:noProof/>
                <w:color w:val="262626"/>
              </w:rPr>
              <w:t> </w:t>
            </w:r>
            <w:r>
              <w:rPr>
                <w:rFonts w:ascii="Times New Roman" w:hAnsi="Times New Roman"/>
                <w:b/>
                <w:noProof/>
                <w:color w:val="262626"/>
              </w:rPr>
              <w:t> </w:t>
            </w:r>
            <w:r>
              <w:rPr>
                <w:rFonts w:ascii="Times New Roman" w:hAnsi="Times New Roman"/>
                <w:b/>
                <w:noProof/>
                <w:color w:val="262626"/>
              </w:rPr>
              <w:t> </w:t>
            </w:r>
            <w:r>
              <w:rPr>
                <w:rFonts w:ascii="Times New Roman" w:hAnsi="Times New Roman"/>
                <w:b/>
                <w:noProof/>
                <w:color w:val="262626"/>
              </w:rPr>
              <w:t> </w:t>
            </w:r>
            <w:r>
              <w:rPr>
                <w:rFonts w:ascii="Times New Roman" w:hAnsi="Times New Roman"/>
                <w:b/>
                <w:color w:val="262626"/>
              </w:rPr>
              <w:fldChar w:fldCharType="end"/>
            </w:r>
            <w:bookmarkEnd w:id="0"/>
          </w:p>
        </w:tc>
      </w:tr>
    </w:tbl>
    <w:p w14:paraId="7A619A11" w14:textId="77777777" w:rsidR="000F3A73" w:rsidRDefault="000F3A73" w:rsidP="000F3A73">
      <w:pPr>
        <w:tabs>
          <w:tab w:val="left" w:pos="2790"/>
          <w:tab w:val="right" w:leader="underscore" w:pos="10080"/>
        </w:tabs>
        <w:rPr>
          <w:rFonts w:ascii="Times New Roman" w:hAnsi="Times New Roman"/>
          <w:b/>
          <w:color w:val="262626"/>
        </w:rPr>
      </w:pPr>
      <w:r>
        <w:rPr>
          <w:rFonts w:ascii="Times New Roman" w:hAnsi="Times New Roman"/>
          <w:b/>
          <w:color w:val="262626"/>
        </w:rPr>
        <w:t>Name of CFRE Applicant:</w:t>
      </w:r>
      <w:r>
        <w:rPr>
          <w:rFonts w:ascii="Times New Roman" w:hAnsi="Times New Roman"/>
          <w:b/>
          <w:color w:val="262626"/>
        </w:rPr>
        <w:tab/>
      </w:r>
    </w:p>
    <w:p w14:paraId="0D607757" w14:textId="77777777" w:rsidR="00B36C25" w:rsidRPr="00D26504" w:rsidRDefault="00B36C25" w:rsidP="009D170F">
      <w:pPr>
        <w:rPr>
          <w:rFonts w:ascii="Times New Roman" w:hAnsi="Times New Roman"/>
          <w:b/>
          <w:color w:val="262626" w:themeColor="text1" w:themeTint="D9"/>
        </w:rPr>
      </w:pPr>
      <w:r w:rsidRPr="00D26504">
        <w:rPr>
          <w:rFonts w:ascii="Times New Roman" w:hAnsi="Times New Roman"/>
          <w:b/>
          <w:color w:val="262626"/>
        </w:rPr>
        <w:t xml:space="preserve">Activity </w:t>
      </w:r>
      <w:r w:rsidR="00E31EC2" w:rsidRPr="00D26504">
        <w:rPr>
          <w:rFonts w:ascii="Times New Roman" w:hAnsi="Times New Roman"/>
          <w:b/>
          <w:color w:val="262626" w:themeColor="text1" w:themeTint="D9"/>
        </w:rPr>
        <w:t>Organis</w:t>
      </w:r>
      <w:r w:rsidRPr="00D26504">
        <w:rPr>
          <w:rFonts w:ascii="Times New Roman" w:hAnsi="Times New Roman"/>
          <w:b/>
          <w:color w:val="262626" w:themeColor="text1" w:themeTint="D9"/>
        </w:rPr>
        <w:t>er:</w:t>
      </w:r>
      <w:r w:rsidR="00621202" w:rsidRPr="00D26504">
        <w:rPr>
          <w:rFonts w:ascii="Times New Roman" w:hAnsi="Times New Roman"/>
          <w:color w:val="262626" w:themeColor="text1" w:themeTint="D9"/>
        </w:rPr>
        <w:tab/>
      </w:r>
      <w:r w:rsidR="00621202" w:rsidRPr="00D26504">
        <w:rPr>
          <w:rFonts w:ascii="Times New Roman" w:hAnsi="Times New Roman"/>
          <w:color w:val="262626" w:themeColor="text1" w:themeTint="D9"/>
        </w:rPr>
        <w:tab/>
      </w:r>
      <w:r w:rsidR="00621202" w:rsidRPr="00266031">
        <w:rPr>
          <w:rFonts w:ascii="Times New Roman" w:hAnsi="Times New Roman"/>
          <w:b/>
          <w:color w:val="B52025"/>
        </w:rPr>
        <w:t>Association of Fundraising Professionals North</w:t>
      </w:r>
      <w:r w:rsidR="000E27AD" w:rsidRPr="00266031">
        <w:rPr>
          <w:rFonts w:ascii="Times New Roman" w:hAnsi="Times New Roman"/>
          <w:b/>
          <w:color w:val="B52025"/>
        </w:rPr>
        <w:t xml:space="preserve">east </w:t>
      </w:r>
      <w:r w:rsidR="00621202" w:rsidRPr="00266031">
        <w:rPr>
          <w:rFonts w:ascii="Times New Roman" w:hAnsi="Times New Roman"/>
          <w:b/>
          <w:color w:val="B52025"/>
        </w:rPr>
        <w:t>Ohio Chapter</w:t>
      </w:r>
    </w:p>
    <w:p w14:paraId="48CEED24" w14:textId="77777777" w:rsidR="009D170F" w:rsidRPr="00266031" w:rsidRDefault="00B36C25" w:rsidP="00894FBC">
      <w:pPr>
        <w:rPr>
          <w:rFonts w:ascii="Times New Roman" w:hAnsi="Times New Roman"/>
          <w:b/>
          <w:color w:val="B52025"/>
        </w:rPr>
      </w:pPr>
      <w:r w:rsidRPr="00D26504">
        <w:rPr>
          <w:rFonts w:ascii="Times New Roman" w:hAnsi="Times New Roman"/>
          <w:b/>
          <w:color w:val="262626" w:themeColor="text1" w:themeTint="D9"/>
        </w:rPr>
        <w:t>Title of Activity:</w:t>
      </w:r>
      <w:r w:rsidRPr="00D26504">
        <w:rPr>
          <w:rFonts w:ascii="Times New Roman" w:hAnsi="Times New Roman"/>
          <w:b/>
          <w:color w:val="262626" w:themeColor="text1" w:themeTint="D9"/>
        </w:rPr>
        <w:tab/>
      </w:r>
      <w:r w:rsidRPr="00D26504">
        <w:rPr>
          <w:rFonts w:ascii="Times New Roman" w:hAnsi="Times New Roman"/>
          <w:b/>
          <w:color w:val="262626" w:themeColor="text1" w:themeTint="D9"/>
        </w:rPr>
        <w:tab/>
      </w:r>
      <w:r w:rsidR="00621202" w:rsidRPr="00266031">
        <w:rPr>
          <w:rFonts w:ascii="Times New Roman" w:hAnsi="Times New Roman"/>
          <w:b/>
          <w:color w:val="B52025"/>
        </w:rPr>
        <w:t>Professional Development Series</w:t>
      </w:r>
    </w:p>
    <w:p w14:paraId="456C622F" w14:textId="77777777" w:rsidR="00B24A1D" w:rsidRPr="00894FBC" w:rsidRDefault="00B24A1D" w:rsidP="00894FBC">
      <w:pPr>
        <w:rPr>
          <w:rFonts w:ascii="Times New Roman" w:hAnsi="Times New Roman"/>
          <w:b/>
          <w:color w:val="262626" w:themeColor="text1" w:themeTint="D9"/>
        </w:rPr>
      </w:pPr>
    </w:p>
    <w:p w14:paraId="69FF7253" w14:textId="77777777" w:rsidR="00D26504" w:rsidRDefault="00D26504" w:rsidP="00D26504">
      <w:pPr>
        <w:pStyle w:val="Default"/>
      </w:pPr>
    </w:p>
    <w:bookmarkStart w:id="1" w:name="OLE_LINK1"/>
    <w:bookmarkStart w:id="2" w:name="OLE_LINK2"/>
    <w:bookmarkStart w:id="3" w:name="OLE_LINK3"/>
    <w:p w14:paraId="07D1BE69" w14:textId="77777777" w:rsidR="00B24A1D" w:rsidRPr="00266031" w:rsidRDefault="00B24A1D" w:rsidP="00B24A1D">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ed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r>
      <w:r w:rsidR="00034087" w:rsidRPr="00266031">
        <w:rPr>
          <w:rFonts w:eastAsia="Calibri"/>
          <w:b/>
          <w:color w:val="B52025"/>
          <w:sz w:val="22"/>
          <w:szCs w:val="22"/>
        </w:rPr>
        <w:t>1/25/2018</w:t>
      </w:r>
    </w:p>
    <w:p w14:paraId="148276F9" w14:textId="77777777" w:rsidR="00C96B5E" w:rsidRDefault="00B24A1D" w:rsidP="00C96B5E">
      <w:pPr>
        <w:pStyle w:val="Heading2"/>
        <w:tabs>
          <w:tab w:val="left" w:pos="2790"/>
        </w:tabs>
        <w:spacing w:after="0"/>
        <w:ind w:left="547"/>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00034087" w:rsidRPr="00034087">
        <w:rPr>
          <w:rFonts w:eastAsia="Calibri"/>
          <w:b/>
          <w:color w:val="000000" w:themeColor="text1"/>
          <w:sz w:val="22"/>
          <w:szCs w:val="22"/>
        </w:rPr>
        <w:t>Data: A Fundraiser's Best Friend</w:t>
      </w:r>
    </w:p>
    <w:p w14:paraId="6C1AE41A" w14:textId="77777777" w:rsidR="00C96B5E" w:rsidRDefault="00B24A1D"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sidR="00C96B5E">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00034087" w:rsidRPr="00034087">
        <w:rPr>
          <w:rFonts w:eastAsia="Calibri"/>
          <w:color w:val="000000" w:themeColor="text1"/>
          <w:sz w:val="22"/>
          <w:szCs w:val="22"/>
        </w:rPr>
        <w:t>Dan Barney</w:t>
      </w:r>
      <w:r w:rsidR="00034087">
        <w:rPr>
          <w:rFonts w:eastAsia="Calibri"/>
          <w:color w:val="000000" w:themeColor="text1"/>
          <w:sz w:val="22"/>
          <w:szCs w:val="22"/>
        </w:rPr>
        <w:t xml:space="preserve">, </w:t>
      </w:r>
      <w:r w:rsidR="00034087" w:rsidRPr="00034087">
        <w:rPr>
          <w:rFonts w:eastAsia="Calibri"/>
          <w:color w:val="000000" w:themeColor="text1"/>
          <w:sz w:val="22"/>
          <w:szCs w:val="22"/>
        </w:rPr>
        <w:t>Principal, Barney &amp; Associates Consulting Services</w:t>
      </w:r>
      <w:r w:rsidR="00034087">
        <w:rPr>
          <w:rFonts w:eastAsia="Calibri"/>
          <w:color w:val="000000" w:themeColor="text1"/>
          <w:sz w:val="22"/>
          <w:szCs w:val="22"/>
        </w:rPr>
        <w:t xml:space="preserve">; </w:t>
      </w:r>
      <w:r w:rsidR="00034087" w:rsidRPr="00034087">
        <w:rPr>
          <w:rFonts w:eastAsia="Calibri"/>
          <w:color w:val="000000" w:themeColor="text1"/>
          <w:sz w:val="22"/>
          <w:szCs w:val="22"/>
        </w:rPr>
        <w:t>Shannon Whalen</w:t>
      </w:r>
      <w:r w:rsidR="00034087">
        <w:rPr>
          <w:rFonts w:eastAsia="Calibri"/>
          <w:color w:val="000000" w:themeColor="text1"/>
          <w:sz w:val="22"/>
          <w:szCs w:val="22"/>
        </w:rPr>
        <w:t xml:space="preserve">, </w:t>
      </w:r>
      <w:r w:rsidR="00034087" w:rsidRPr="00034087">
        <w:rPr>
          <w:rFonts w:eastAsia="Calibri"/>
          <w:color w:val="000000" w:themeColor="text1"/>
          <w:sz w:val="22"/>
          <w:szCs w:val="22"/>
        </w:rPr>
        <w:t>Business Intelligence Developer, Kent State University</w:t>
      </w:r>
      <w:r w:rsidR="00034087">
        <w:rPr>
          <w:rFonts w:eastAsia="Calibri"/>
          <w:color w:val="000000" w:themeColor="text1"/>
          <w:sz w:val="22"/>
          <w:szCs w:val="22"/>
        </w:rPr>
        <w:t xml:space="preserve">; Amy Wong, </w:t>
      </w:r>
      <w:r w:rsidR="00034087" w:rsidRPr="00034087">
        <w:rPr>
          <w:rFonts w:eastAsia="Calibri"/>
          <w:color w:val="000000" w:themeColor="text1"/>
          <w:sz w:val="22"/>
          <w:szCs w:val="22"/>
        </w:rPr>
        <w:t>President, Dot Org Solutions</w:t>
      </w:r>
      <w:r w:rsidR="00034087">
        <w:rPr>
          <w:rFonts w:eastAsia="Calibri"/>
          <w:color w:val="000000" w:themeColor="text1"/>
          <w:sz w:val="22"/>
          <w:szCs w:val="22"/>
        </w:rPr>
        <w:t xml:space="preserve">; &amp; Kristie Woods, </w:t>
      </w:r>
      <w:r w:rsidR="00034087" w:rsidRPr="00034087">
        <w:rPr>
          <w:rFonts w:eastAsia="Calibri"/>
          <w:color w:val="000000" w:themeColor="text1"/>
          <w:sz w:val="22"/>
          <w:szCs w:val="22"/>
        </w:rPr>
        <w:t>Director of Development &amp; Community Relations, St. Luke Foundation - St. Luke Lutheran Community</w:t>
      </w:r>
      <w:r w:rsidR="00034087">
        <w:rPr>
          <w:rFonts w:eastAsia="Calibri"/>
          <w:color w:val="000000" w:themeColor="text1"/>
          <w:sz w:val="22"/>
          <w:szCs w:val="22"/>
        </w:rPr>
        <w:t xml:space="preserve"> (moderator)</w:t>
      </w:r>
    </w:p>
    <w:p w14:paraId="5EADBBBE" w14:textId="77777777" w:rsidR="00C96B5E" w:rsidRDefault="00B24A1D"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bookmarkStart w:id="4" w:name="OLE_LINK8"/>
      <w:r w:rsidRPr="00B24A1D">
        <w:rPr>
          <w:rFonts w:eastAsia="Calibri"/>
          <w:color w:val="000000" w:themeColor="text1"/>
          <w:sz w:val="22"/>
          <w:szCs w:val="22"/>
        </w:rPr>
        <w:t>Shaw Jewish Community Center, 750 White Pond Drive, Akron</w:t>
      </w:r>
    </w:p>
    <w:bookmarkEnd w:id="4"/>
    <w:p w14:paraId="4A08636E" w14:textId="77777777" w:rsidR="00C96B5E" w:rsidRDefault="00B24A1D"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p>
    <w:p w14:paraId="3EDB5305" w14:textId="77777777" w:rsidR="00C96B5E" w:rsidRDefault="00B24A1D" w:rsidP="0003408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0" w:history="1">
        <w:r w:rsidR="00034087" w:rsidRPr="00152B1B">
          <w:rPr>
            <w:rStyle w:val="Hyperlink"/>
          </w:rPr>
          <w:t>http://afpneo.org/2018/m2018-01.htm</w:t>
        </w:r>
      </w:hyperlink>
      <w:r w:rsidR="00034087">
        <w:t xml:space="preserve"> </w:t>
      </w:r>
    </w:p>
    <w:p w14:paraId="7F0CBB68" w14:textId="77777777" w:rsidR="00C96B5E" w:rsidRDefault="00B24A1D"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267E87C2" w14:textId="77777777" w:rsidR="00B24A1D" w:rsidRPr="00266031" w:rsidRDefault="00B24A1D" w:rsidP="00C96B5E">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r>
      <w:r w:rsidR="00034087" w:rsidRPr="00266031">
        <w:rPr>
          <w:rFonts w:eastAsia="Calibri"/>
          <w:color w:val="B52025"/>
          <w:sz w:val="22"/>
          <w:szCs w:val="22"/>
        </w:rPr>
        <w:t>1/12/2018</w:t>
      </w:r>
    </w:p>
    <w:bookmarkEnd w:id="1"/>
    <w:bookmarkEnd w:id="2"/>
    <w:p w14:paraId="5F2AE46F" w14:textId="77777777" w:rsidR="00686C07" w:rsidRDefault="00686C07" w:rsidP="00686C07">
      <w:pPr>
        <w:pStyle w:val="Default"/>
      </w:pPr>
    </w:p>
    <w:bookmarkStart w:id="5" w:name="OLE_LINK4"/>
    <w:bookmarkEnd w:id="3"/>
    <w:p w14:paraId="0B8A50B1" w14:textId="77777777" w:rsidR="00C96B5E" w:rsidRPr="00266031" w:rsidRDefault="00C96B5E" w:rsidP="00C96B5E">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r>
      <w:r w:rsidR="00034087" w:rsidRPr="00266031">
        <w:rPr>
          <w:rFonts w:eastAsia="Calibri"/>
          <w:b/>
          <w:color w:val="B52025"/>
          <w:sz w:val="22"/>
          <w:szCs w:val="22"/>
        </w:rPr>
        <w:t>2/14/2018</w:t>
      </w:r>
    </w:p>
    <w:p w14:paraId="54464C06" w14:textId="77777777" w:rsidR="00C96B5E" w:rsidRDefault="00C96B5E" w:rsidP="00034087">
      <w:pPr>
        <w:pStyle w:val="Heading2"/>
        <w:tabs>
          <w:tab w:val="left" w:pos="2790"/>
        </w:tabs>
        <w:spacing w:after="0"/>
        <w:ind w:left="547"/>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00034087" w:rsidRPr="00034087">
        <w:rPr>
          <w:rFonts w:eastAsia="Calibri"/>
          <w:b/>
          <w:color w:val="000000" w:themeColor="text1"/>
          <w:sz w:val="22"/>
          <w:szCs w:val="22"/>
        </w:rPr>
        <w:t>Planned Giving Basics 2018</w:t>
      </w:r>
      <w:r w:rsidR="00034087">
        <w:rPr>
          <w:rFonts w:eastAsia="Calibri"/>
          <w:b/>
          <w:color w:val="000000" w:themeColor="text1"/>
          <w:sz w:val="22"/>
          <w:szCs w:val="22"/>
        </w:rPr>
        <w:t xml:space="preserve">: </w:t>
      </w:r>
      <w:r w:rsidR="00034087" w:rsidRPr="00034087">
        <w:rPr>
          <w:rFonts w:eastAsia="Calibri"/>
          <w:b/>
          <w:color w:val="000000" w:themeColor="text1"/>
          <w:sz w:val="22"/>
          <w:szCs w:val="22"/>
        </w:rPr>
        <w:t>All About Wills and Revocable Living Trusts</w:t>
      </w:r>
    </w:p>
    <w:p w14:paraId="27DF6516" w14:textId="77777777" w:rsidR="00C96B5E" w:rsidRDefault="00C96B5E"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00034087" w:rsidRPr="00034087">
        <w:rPr>
          <w:rFonts w:eastAsia="Calibri"/>
          <w:color w:val="000000" w:themeColor="text1"/>
          <w:sz w:val="22"/>
          <w:szCs w:val="22"/>
        </w:rPr>
        <w:t>Sue Figler, JD, Director of Development, Seton Catholic School</w:t>
      </w:r>
      <w:r w:rsidR="00034087">
        <w:rPr>
          <w:rFonts w:eastAsia="Calibri"/>
          <w:color w:val="000000" w:themeColor="text1"/>
          <w:sz w:val="22"/>
          <w:szCs w:val="22"/>
        </w:rPr>
        <w:t xml:space="preserve">; &amp; </w:t>
      </w:r>
      <w:r w:rsidR="00034087" w:rsidRPr="00034087">
        <w:rPr>
          <w:rFonts w:eastAsia="Calibri"/>
          <w:color w:val="000000" w:themeColor="text1"/>
          <w:sz w:val="22"/>
          <w:szCs w:val="22"/>
        </w:rPr>
        <w:t>Patrick Weschler, Esq., Partner, Buckingham Doolittle Burroughs</w:t>
      </w:r>
    </w:p>
    <w:p w14:paraId="4035CDD7" w14:textId="77777777" w:rsidR="00C96B5E" w:rsidRDefault="00C96B5E"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00034087" w:rsidRPr="00034087">
        <w:rPr>
          <w:rFonts w:eastAsia="Calibri"/>
          <w:color w:val="000000" w:themeColor="text1"/>
          <w:sz w:val="22"/>
          <w:szCs w:val="22"/>
        </w:rPr>
        <w:t>Huntington Training Room, 3421 Ridgewood Road, Fairlawn</w:t>
      </w:r>
    </w:p>
    <w:p w14:paraId="6B268A91" w14:textId="77777777" w:rsidR="00C96B5E" w:rsidRDefault="00C96B5E"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sidR="00034087">
        <w:rPr>
          <w:rFonts w:eastAsia="Calibri"/>
          <w:color w:val="000000" w:themeColor="text1"/>
          <w:sz w:val="22"/>
          <w:szCs w:val="22"/>
        </w:rPr>
        <w:t>8:30 – 10:00</w:t>
      </w:r>
      <w:r>
        <w:rPr>
          <w:rFonts w:eastAsia="Calibri"/>
          <w:color w:val="000000" w:themeColor="text1"/>
          <w:sz w:val="22"/>
          <w:szCs w:val="22"/>
        </w:rPr>
        <w:t xml:space="preserve"> </w:t>
      </w:r>
      <w:r w:rsidR="00034087">
        <w:rPr>
          <w:rFonts w:eastAsia="Calibri"/>
          <w:color w:val="000000" w:themeColor="text1"/>
          <w:sz w:val="22"/>
          <w:szCs w:val="22"/>
        </w:rPr>
        <w:t>a</w:t>
      </w:r>
      <w:r>
        <w:rPr>
          <w:rFonts w:eastAsia="Calibri"/>
          <w:color w:val="000000" w:themeColor="text1"/>
          <w:sz w:val="22"/>
          <w:szCs w:val="22"/>
        </w:rPr>
        <w:t xml:space="preserve">m </w:t>
      </w:r>
    </w:p>
    <w:p w14:paraId="409ED83C" w14:textId="77777777" w:rsidR="00C96B5E" w:rsidRDefault="00C96B5E" w:rsidP="00C96B5E">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1" w:history="1">
        <w:r w:rsidR="00034087" w:rsidRPr="00152B1B">
          <w:rPr>
            <w:rStyle w:val="Hyperlink"/>
          </w:rPr>
          <w:t>http://www.afpneo.org/2018/lalpg.htm</w:t>
        </w:r>
      </w:hyperlink>
      <w:r w:rsidR="00034087">
        <w:t xml:space="preserve"> </w:t>
      </w:r>
      <w:r>
        <w:rPr>
          <w:rStyle w:val="Hyperlink"/>
        </w:rPr>
        <w:t xml:space="preserve"> </w:t>
      </w:r>
    </w:p>
    <w:p w14:paraId="28DA3D81" w14:textId="77777777" w:rsidR="00C96B5E" w:rsidRDefault="00C96B5E" w:rsidP="00C96B5E">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sidR="00034087">
        <w:rPr>
          <w:rFonts w:eastAsia="Calibri"/>
          <w:color w:val="000000" w:themeColor="text1"/>
          <w:sz w:val="22"/>
          <w:szCs w:val="22"/>
        </w:rPr>
        <w:t>1</w:t>
      </w:r>
      <w:r>
        <w:rPr>
          <w:rFonts w:eastAsia="Calibri"/>
          <w:color w:val="000000" w:themeColor="text1"/>
          <w:sz w:val="22"/>
          <w:szCs w:val="22"/>
        </w:rPr>
        <w:t>.5</w:t>
      </w:r>
    </w:p>
    <w:p w14:paraId="5776512F" w14:textId="77777777" w:rsidR="00C96B5E" w:rsidRPr="00266031" w:rsidRDefault="00C96B5E" w:rsidP="00C96B5E">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r>
      <w:r w:rsidR="00034087" w:rsidRPr="00266031">
        <w:rPr>
          <w:rFonts w:eastAsia="Calibri"/>
          <w:color w:val="B52025"/>
          <w:sz w:val="22"/>
          <w:szCs w:val="22"/>
        </w:rPr>
        <w:t>1/22/2018</w:t>
      </w:r>
    </w:p>
    <w:p w14:paraId="71155150" w14:textId="77777777" w:rsidR="00C96B5E" w:rsidRDefault="00C96B5E" w:rsidP="00C96B5E">
      <w:pPr>
        <w:pStyle w:val="Default"/>
      </w:pPr>
    </w:p>
    <w:bookmarkStart w:id="6" w:name="OLE_LINK7"/>
    <w:bookmarkEnd w:id="5"/>
    <w:p w14:paraId="59DD50B7" w14:textId="77777777" w:rsidR="00034087" w:rsidRPr="00266031" w:rsidRDefault="00034087" w:rsidP="00034087">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2/21/2018</w:t>
      </w:r>
    </w:p>
    <w:p w14:paraId="1A6E50A1" w14:textId="77777777" w:rsidR="00034087" w:rsidRDefault="00034087" w:rsidP="00034087">
      <w:pPr>
        <w:pStyle w:val="Heading2"/>
        <w:tabs>
          <w:tab w:val="left" w:pos="2790"/>
        </w:tabs>
        <w:spacing w:after="0"/>
        <w:ind w:left="547"/>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034087">
        <w:rPr>
          <w:rFonts w:eastAsia="Calibri"/>
          <w:b/>
          <w:color w:val="000000" w:themeColor="text1"/>
          <w:sz w:val="22"/>
          <w:szCs w:val="22"/>
        </w:rPr>
        <w:t>Planned Giving Basics 2018</w:t>
      </w:r>
      <w:r>
        <w:rPr>
          <w:rFonts w:eastAsia="Calibri"/>
          <w:b/>
          <w:color w:val="000000" w:themeColor="text1"/>
          <w:sz w:val="22"/>
          <w:szCs w:val="22"/>
        </w:rPr>
        <w:t xml:space="preserve">: </w:t>
      </w:r>
      <w:r w:rsidRPr="00034087">
        <w:rPr>
          <w:rFonts w:eastAsia="Calibri"/>
          <w:b/>
          <w:color w:val="000000" w:themeColor="text1"/>
          <w:sz w:val="22"/>
          <w:szCs w:val="22"/>
        </w:rPr>
        <w:t>All About Charitable Gift Annuities and Strategies</w:t>
      </w:r>
    </w:p>
    <w:p w14:paraId="1517E34B"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034087">
        <w:rPr>
          <w:rFonts w:eastAsia="Calibri"/>
          <w:color w:val="000000" w:themeColor="text1"/>
          <w:sz w:val="22"/>
          <w:szCs w:val="22"/>
        </w:rPr>
        <w:t>Toby Blossom, Vice-President - Senior Relationship Manager, Huntington Bank</w:t>
      </w:r>
    </w:p>
    <w:p w14:paraId="50776D91"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034087">
        <w:rPr>
          <w:rFonts w:eastAsia="Calibri"/>
          <w:color w:val="000000" w:themeColor="text1"/>
          <w:sz w:val="22"/>
          <w:szCs w:val="22"/>
        </w:rPr>
        <w:t>Huntington Training Room, 3421 Ridgewood Road, Fairlawn</w:t>
      </w:r>
    </w:p>
    <w:p w14:paraId="10B32BCB"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Pr>
          <w:rFonts w:eastAsia="Calibri"/>
          <w:color w:val="000000" w:themeColor="text1"/>
          <w:sz w:val="22"/>
          <w:szCs w:val="22"/>
        </w:rPr>
        <w:t xml:space="preserve">8:30 – 10:00 am </w:t>
      </w:r>
    </w:p>
    <w:p w14:paraId="44A3D599" w14:textId="77777777" w:rsidR="00034087" w:rsidRDefault="00034087" w:rsidP="0003408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2" w:history="1">
        <w:r w:rsidRPr="00152B1B">
          <w:rPr>
            <w:rStyle w:val="Hyperlink"/>
          </w:rPr>
          <w:t>http://www.afpneo.org/2018/lalpg.htm</w:t>
        </w:r>
      </w:hyperlink>
      <w:r>
        <w:t xml:space="preserve"> </w:t>
      </w:r>
      <w:r>
        <w:rPr>
          <w:rStyle w:val="Hyperlink"/>
        </w:rPr>
        <w:t xml:space="preserve"> </w:t>
      </w:r>
    </w:p>
    <w:p w14:paraId="5C463A07"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1.5</w:t>
      </w:r>
    </w:p>
    <w:p w14:paraId="0D2D0A85" w14:textId="77777777" w:rsidR="00034087" w:rsidRPr="00266031" w:rsidRDefault="00034087" w:rsidP="00034087">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1/22/2018</w:t>
      </w:r>
    </w:p>
    <w:bookmarkStart w:id="7" w:name="OLE_LINK6"/>
    <w:p w14:paraId="13F939FB" w14:textId="77777777" w:rsidR="008C6D47" w:rsidRPr="00266031" w:rsidRDefault="008C6D47" w:rsidP="008C6D47">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2/22/2018</w:t>
      </w:r>
    </w:p>
    <w:p w14:paraId="5B32055C" w14:textId="77777777" w:rsidR="008C6D47" w:rsidRDefault="008C6D47" w:rsidP="008C6D47">
      <w:pPr>
        <w:pStyle w:val="Heading2"/>
        <w:tabs>
          <w:tab w:val="left" w:pos="2790"/>
        </w:tabs>
        <w:spacing w:after="0"/>
        <w:ind w:left="547"/>
        <w:rPr>
          <w:rFonts w:eastAsia="Calibri"/>
          <w:b/>
          <w:color w:val="000000" w:themeColor="text1"/>
          <w:sz w:val="22"/>
          <w:szCs w:val="22"/>
        </w:rPr>
      </w:pPr>
      <w:r w:rsidRPr="00946AA6">
        <w:rPr>
          <w:rFonts w:eastAsia="Calibri"/>
          <w:color w:val="000000" w:themeColor="text1"/>
          <w:sz w:val="22"/>
          <w:szCs w:val="22"/>
        </w:rPr>
        <w:lastRenderedPageBreak/>
        <w:t xml:space="preserve">Topic: </w:t>
      </w:r>
      <w:r w:rsidRPr="00946AA6">
        <w:rPr>
          <w:rFonts w:eastAsia="Calibri"/>
          <w:color w:val="000000" w:themeColor="text1"/>
          <w:sz w:val="22"/>
          <w:szCs w:val="22"/>
        </w:rPr>
        <w:tab/>
      </w:r>
      <w:r w:rsidRPr="008C6D47">
        <w:rPr>
          <w:rFonts w:eastAsia="Calibri"/>
          <w:b/>
          <w:color w:val="000000" w:themeColor="text1"/>
          <w:sz w:val="22"/>
          <w:szCs w:val="22"/>
        </w:rPr>
        <w:t xml:space="preserve">Are You Prepared? The Benefits of an Organizational Analysis Before You </w:t>
      </w:r>
      <w:r>
        <w:rPr>
          <w:rFonts w:eastAsia="Calibri"/>
          <w:b/>
          <w:color w:val="000000" w:themeColor="text1"/>
          <w:sz w:val="22"/>
          <w:szCs w:val="22"/>
        </w:rPr>
        <w:br/>
      </w:r>
      <w:r>
        <w:rPr>
          <w:rFonts w:eastAsia="Calibri"/>
          <w:b/>
          <w:color w:val="000000" w:themeColor="text1"/>
          <w:sz w:val="22"/>
          <w:szCs w:val="22"/>
        </w:rPr>
        <w:tab/>
      </w:r>
      <w:proofErr w:type="gramStart"/>
      <w:r w:rsidRPr="008C6D47">
        <w:rPr>
          <w:rFonts w:eastAsia="Calibri"/>
          <w:b/>
          <w:color w:val="000000" w:themeColor="text1"/>
          <w:sz w:val="22"/>
          <w:szCs w:val="22"/>
        </w:rPr>
        <w:t>Fundraise</w:t>
      </w:r>
      <w:proofErr w:type="gramEnd"/>
    </w:p>
    <w:p w14:paraId="29047696" w14:textId="77777777" w:rsidR="008C6D47" w:rsidRDefault="008C6D47" w:rsidP="008C6D4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8C6D47">
        <w:rPr>
          <w:rFonts w:eastAsia="Calibri"/>
          <w:color w:val="000000" w:themeColor="text1"/>
          <w:sz w:val="22"/>
          <w:szCs w:val="22"/>
        </w:rPr>
        <w:t>Jenny Goldberg, CFRE</w:t>
      </w:r>
      <w:r>
        <w:rPr>
          <w:rFonts w:eastAsia="Calibri"/>
          <w:color w:val="000000" w:themeColor="text1"/>
          <w:sz w:val="22"/>
          <w:szCs w:val="22"/>
        </w:rPr>
        <w:t xml:space="preserve">, </w:t>
      </w:r>
      <w:r w:rsidRPr="008C6D47">
        <w:rPr>
          <w:rFonts w:eastAsia="Calibri"/>
          <w:color w:val="000000" w:themeColor="text1"/>
          <w:sz w:val="22"/>
          <w:szCs w:val="22"/>
        </w:rPr>
        <w:t>Vice President, Aly Sterling Philanthropy</w:t>
      </w:r>
    </w:p>
    <w:p w14:paraId="2B461C01" w14:textId="77777777" w:rsidR="008C6D47" w:rsidRDefault="008C6D47" w:rsidP="008C6D4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p>
    <w:p w14:paraId="3BAD1F17" w14:textId="77777777" w:rsidR="008C6D47" w:rsidRDefault="008C6D47" w:rsidP="008C6D4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p>
    <w:p w14:paraId="7B8E8F31" w14:textId="77777777" w:rsidR="008C6D47" w:rsidRDefault="008C6D47" w:rsidP="008C6D4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3" w:history="1">
        <w:r w:rsidRPr="00C97137">
          <w:rPr>
            <w:rStyle w:val="Hyperlink"/>
          </w:rPr>
          <w:t>http://afpneo.org/2018/m2018-02.htm</w:t>
        </w:r>
      </w:hyperlink>
      <w:r>
        <w:t xml:space="preserve"> </w:t>
      </w:r>
    </w:p>
    <w:p w14:paraId="271842D6" w14:textId="77777777" w:rsidR="008C6D47" w:rsidRDefault="008C6D47" w:rsidP="008C6D4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68C8E548" w14:textId="77777777" w:rsidR="008C6D47" w:rsidRPr="00266031" w:rsidRDefault="008C6D47" w:rsidP="008C6D47">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2/12/2018</w:t>
      </w:r>
    </w:p>
    <w:bookmarkEnd w:id="7"/>
    <w:p w14:paraId="7E10D751" w14:textId="77777777" w:rsidR="008C6D47" w:rsidRDefault="008C6D47" w:rsidP="00034087">
      <w:pPr>
        <w:pStyle w:val="Heading2"/>
        <w:tabs>
          <w:tab w:val="left" w:pos="540"/>
          <w:tab w:val="left" w:pos="2790"/>
        </w:tabs>
        <w:spacing w:after="0"/>
        <w:rPr>
          <w:b/>
          <w:color w:val="404040"/>
          <w:sz w:val="22"/>
          <w:szCs w:val="22"/>
        </w:rPr>
      </w:pPr>
    </w:p>
    <w:p w14:paraId="6721284C" w14:textId="77777777" w:rsidR="00034087" w:rsidRPr="00266031" w:rsidRDefault="00034087" w:rsidP="00034087">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2/28/2018</w:t>
      </w:r>
    </w:p>
    <w:p w14:paraId="7E13DEC5" w14:textId="77777777" w:rsidR="00034087" w:rsidRDefault="00034087" w:rsidP="00034087">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034087">
        <w:rPr>
          <w:rFonts w:eastAsia="Calibri"/>
          <w:b/>
          <w:color w:val="000000" w:themeColor="text1"/>
          <w:sz w:val="22"/>
          <w:szCs w:val="22"/>
        </w:rPr>
        <w:t>Planned Giving Basics 2018</w:t>
      </w:r>
      <w:r>
        <w:rPr>
          <w:rFonts w:eastAsia="Calibri"/>
          <w:b/>
          <w:color w:val="000000" w:themeColor="text1"/>
          <w:sz w:val="22"/>
          <w:szCs w:val="22"/>
        </w:rPr>
        <w:t xml:space="preserve">: </w:t>
      </w:r>
      <w:r w:rsidRPr="00034087">
        <w:rPr>
          <w:rFonts w:eastAsia="Calibri"/>
          <w:b/>
          <w:color w:val="000000" w:themeColor="text1"/>
          <w:sz w:val="22"/>
          <w:szCs w:val="22"/>
        </w:rPr>
        <w:t>All About Charitable Remainder Trusts and Charitable Lead Trusts and Strategies</w:t>
      </w:r>
    </w:p>
    <w:p w14:paraId="5B5632BC"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034087">
        <w:rPr>
          <w:rFonts w:eastAsia="Calibri"/>
          <w:color w:val="000000" w:themeColor="text1"/>
          <w:sz w:val="22"/>
          <w:szCs w:val="22"/>
        </w:rPr>
        <w:t xml:space="preserve">Don Laubacher, CPA, Senior Vice President, Sequoia Financial; </w:t>
      </w:r>
      <w:r>
        <w:rPr>
          <w:rFonts w:eastAsia="Calibri"/>
          <w:color w:val="000000" w:themeColor="text1"/>
          <w:sz w:val="22"/>
          <w:szCs w:val="22"/>
        </w:rPr>
        <w:t xml:space="preserve">&amp; </w:t>
      </w:r>
      <w:r w:rsidRPr="00034087">
        <w:rPr>
          <w:rFonts w:eastAsia="Calibri"/>
          <w:color w:val="000000" w:themeColor="text1"/>
          <w:sz w:val="22"/>
          <w:szCs w:val="22"/>
        </w:rPr>
        <w:t>Julie Firestone Esq., Attorney, Brouse McDowell</w:t>
      </w:r>
    </w:p>
    <w:p w14:paraId="14E54A37"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034087">
        <w:rPr>
          <w:rFonts w:eastAsia="Calibri"/>
          <w:color w:val="000000" w:themeColor="text1"/>
          <w:sz w:val="22"/>
          <w:szCs w:val="22"/>
        </w:rPr>
        <w:t>Huntington Training Room, 3421 Ridgewood Road, Fairlawn</w:t>
      </w:r>
    </w:p>
    <w:p w14:paraId="3B5CD362"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Pr>
          <w:rFonts w:eastAsia="Calibri"/>
          <w:color w:val="000000" w:themeColor="text1"/>
          <w:sz w:val="22"/>
          <w:szCs w:val="22"/>
        </w:rPr>
        <w:t xml:space="preserve">8:30 – 10:00 am </w:t>
      </w:r>
    </w:p>
    <w:p w14:paraId="7326214D" w14:textId="77777777" w:rsidR="00034087" w:rsidRDefault="00034087" w:rsidP="0003408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4" w:history="1">
        <w:r w:rsidRPr="00152B1B">
          <w:rPr>
            <w:rStyle w:val="Hyperlink"/>
          </w:rPr>
          <w:t>http://www.afpneo.org/2018/lalpg.htm</w:t>
        </w:r>
      </w:hyperlink>
      <w:r>
        <w:t xml:space="preserve"> </w:t>
      </w:r>
      <w:r>
        <w:rPr>
          <w:rStyle w:val="Hyperlink"/>
        </w:rPr>
        <w:t xml:space="preserve"> </w:t>
      </w:r>
    </w:p>
    <w:p w14:paraId="18D88AD9"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1.5</w:t>
      </w:r>
    </w:p>
    <w:p w14:paraId="465374AF" w14:textId="77777777" w:rsidR="00034087" w:rsidRPr="00266031" w:rsidRDefault="00034087" w:rsidP="00034087">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1/22/2018</w:t>
      </w:r>
    </w:p>
    <w:p w14:paraId="0AB02CDA" w14:textId="77777777" w:rsidR="00034087" w:rsidRPr="00034087" w:rsidRDefault="00034087" w:rsidP="00034087">
      <w:pPr>
        <w:pStyle w:val="Default"/>
        <w:rPr>
          <w:rFonts w:eastAsia="Calibri"/>
        </w:rPr>
      </w:pPr>
    </w:p>
    <w:p w14:paraId="23B5616B" w14:textId="77777777" w:rsidR="00034087" w:rsidRPr="00266031" w:rsidRDefault="00034087" w:rsidP="00D91E83">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3/7/2018</w:t>
      </w:r>
    </w:p>
    <w:p w14:paraId="0066FE85" w14:textId="77777777" w:rsidR="00034087" w:rsidRDefault="00034087" w:rsidP="00D91E83">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034087">
        <w:rPr>
          <w:rFonts w:eastAsia="Calibri"/>
          <w:b/>
          <w:color w:val="000000" w:themeColor="text1"/>
          <w:sz w:val="22"/>
          <w:szCs w:val="22"/>
        </w:rPr>
        <w:t>Planned Giving Basics 2018</w:t>
      </w:r>
      <w:r>
        <w:rPr>
          <w:rFonts w:eastAsia="Calibri"/>
          <w:b/>
          <w:color w:val="000000" w:themeColor="text1"/>
          <w:sz w:val="22"/>
          <w:szCs w:val="22"/>
        </w:rPr>
        <w:t xml:space="preserve">: </w:t>
      </w:r>
      <w:r w:rsidRPr="00034087">
        <w:rPr>
          <w:rFonts w:eastAsia="Calibri"/>
          <w:b/>
          <w:color w:val="000000" w:themeColor="text1"/>
          <w:sz w:val="22"/>
          <w:szCs w:val="22"/>
        </w:rPr>
        <w:t>All About Insurance Gifts and Gift Acceptance Policies</w:t>
      </w:r>
    </w:p>
    <w:p w14:paraId="0A3EF416" w14:textId="77777777" w:rsidR="00D91E83" w:rsidRDefault="00034087" w:rsidP="00D91E8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034087">
        <w:rPr>
          <w:rFonts w:eastAsia="Calibri"/>
          <w:color w:val="000000" w:themeColor="text1"/>
          <w:sz w:val="22"/>
          <w:szCs w:val="22"/>
        </w:rPr>
        <w:t xml:space="preserve">Dell Judd, Senior Vice President, Business Development, Oswald Companies; </w:t>
      </w:r>
      <w:r>
        <w:rPr>
          <w:rFonts w:eastAsia="Calibri"/>
          <w:color w:val="000000" w:themeColor="text1"/>
          <w:sz w:val="22"/>
          <w:szCs w:val="22"/>
        </w:rPr>
        <w:t xml:space="preserve">&amp; </w:t>
      </w:r>
      <w:r w:rsidRPr="00034087">
        <w:rPr>
          <w:rFonts w:eastAsia="Calibri"/>
          <w:color w:val="000000" w:themeColor="text1"/>
          <w:sz w:val="22"/>
          <w:szCs w:val="22"/>
        </w:rPr>
        <w:t xml:space="preserve">Jessica Grashoff, </w:t>
      </w:r>
      <w:proofErr w:type="gramStart"/>
      <w:r w:rsidRPr="00034087">
        <w:rPr>
          <w:rFonts w:eastAsia="Calibri"/>
          <w:color w:val="000000" w:themeColor="text1"/>
          <w:sz w:val="22"/>
          <w:szCs w:val="22"/>
        </w:rPr>
        <w:t>Esq.,Gift</w:t>
      </w:r>
      <w:proofErr w:type="gramEnd"/>
      <w:r w:rsidRPr="00034087">
        <w:rPr>
          <w:rFonts w:eastAsia="Calibri"/>
          <w:color w:val="000000" w:themeColor="text1"/>
          <w:sz w:val="22"/>
          <w:szCs w:val="22"/>
        </w:rPr>
        <w:t xml:space="preserve"> Planning Officer, University Hospitals</w:t>
      </w:r>
    </w:p>
    <w:p w14:paraId="2C269336" w14:textId="77777777" w:rsidR="00034087" w:rsidRDefault="00034087" w:rsidP="00D91E8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034087">
        <w:rPr>
          <w:rFonts w:eastAsia="Calibri"/>
          <w:color w:val="000000" w:themeColor="text1"/>
          <w:sz w:val="22"/>
          <w:szCs w:val="22"/>
        </w:rPr>
        <w:t>Huntington Training Room, 3421 Ridgewood Road, Fairlawn</w:t>
      </w:r>
    </w:p>
    <w:p w14:paraId="5EEA4EB4" w14:textId="77777777" w:rsidR="00034087" w:rsidRDefault="00034087" w:rsidP="00D91E8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Pr>
          <w:rFonts w:eastAsia="Calibri"/>
          <w:color w:val="000000" w:themeColor="text1"/>
          <w:sz w:val="22"/>
          <w:szCs w:val="22"/>
        </w:rPr>
        <w:t xml:space="preserve">8:30 – 10:00 am </w:t>
      </w:r>
    </w:p>
    <w:p w14:paraId="5DDA4703" w14:textId="77777777" w:rsidR="00034087" w:rsidRDefault="00034087" w:rsidP="0003408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5" w:history="1">
        <w:r w:rsidRPr="00152B1B">
          <w:rPr>
            <w:rStyle w:val="Hyperlink"/>
          </w:rPr>
          <w:t>http://www.afpneo.org/2018/lalpg.htm</w:t>
        </w:r>
      </w:hyperlink>
      <w:r>
        <w:t xml:space="preserve"> </w:t>
      </w:r>
      <w:r>
        <w:rPr>
          <w:rStyle w:val="Hyperlink"/>
        </w:rPr>
        <w:t xml:space="preserve"> </w:t>
      </w:r>
    </w:p>
    <w:p w14:paraId="19E32ABD" w14:textId="77777777" w:rsidR="00034087" w:rsidRDefault="00034087" w:rsidP="0003408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1.5</w:t>
      </w:r>
    </w:p>
    <w:p w14:paraId="3AEB56AC" w14:textId="77777777" w:rsidR="00034087" w:rsidRPr="00266031" w:rsidRDefault="00034087" w:rsidP="00034087">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1/22/2018</w:t>
      </w:r>
    </w:p>
    <w:p w14:paraId="7168DF4B" w14:textId="77777777" w:rsidR="00034087" w:rsidRPr="00034087" w:rsidRDefault="00034087" w:rsidP="00034087">
      <w:pPr>
        <w:pStyle w:val="Default"/>
        <w:rPr>
          <w:rFonts w:eastAsia="Calibri"/>
        </w:rPr>
      </w:pPr>
    </w:p>
    <w:p w14:paraId="5F4B4624" w14:textId="77777777" w:rsidR="00D91E83" w:rsidRPr="00266031" w:rsidRDefault="00D91E83" w:rsidP="00D91E83">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3/14/2018</w:t>
      </w:r>
    </w:p>
    <w:p w14:paraId="65CEC3B2" w14:textId="77777777" w:rsidR="00D91E83" w:rsidRDefault="00D91E83" w:rsidP="00D91E83">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034087">
        <w:rPr>
          <w:rFonts w:eastAsia="Calibri"/>
          <w:b/>
          <w:color w:val="000000" w:themeColor="text1"/>
          <w:sz w:val="22"/>
          <w:szCs w:val="22"/>
        </w:rPr>
        <w:t>Planned Giving Basics 2018</w:t>
      </w:r>
      <w:r>
        <w:rPr>
          <w:rFonts w:eastAsia="Calibri"/>
          <w:b/>
          <w:color w:val="000000" w:themeColor="text1"/>
          <w:sz w:val="22"/>
          <w:szCs w:val="22"/>
        </w:rPr>
        <w:t xml:space="preserve">: </w:t>
      </w:r>
      <w:r w:rsidRPr="00D91E83">
        <w:rPr>
          <w:rFonts w:eastAsia="Calibri"/>
          <w:b/>
          <w:color w:val="000000" w:themeColor="text1"/>
          <w:sz w:val="22"/>
          <w:szCs w:val="22"/>
        </w:rPr>
        <w:t>All About Donor Advised Funds and Family Foundations</w:t>
      </w:r>
    </w:p>
    <w:p w14:paraId="48365DBA" w14:textId="77777777" w:rsidR="00D91E83" w:rsidRDefault="00D91E83" w:rsidP="00D91E83">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D91E83">
        <w:rPr>
          <w:rFonts w:eastAsia="Calibri"/>
          <w:color w:val="000000" w:themeColor="text1"/>
          <w:sz w:val="22"/>
          <w:szCs w:val="22"/>
        </w:rPr>
        <w:t>Laura Fink, CFRE, Director of Development and Professional Advisor Relations, Akron Community Foundation</w:t>
      </w:r>
      <w:r>
        <w:rPr>
          <w:rFonts w:eastAsia="Calibri"/>
          <w:color w:val="000000" w:themeColor="text1"/>
          <w:sz w:val="22"/>
          <w:szCs w:val="22"/>
        </w:rPr>
        <w:t xml:space="preserve">; &amp; </w:t>
      </w:r>
      <w:r w:rsidRPr="00D91E83">
        <w:rPr>
          <w:rFonts w:eastAsia="Calibri"/>
          <w:color w:val="000000" w:themeColor="text1"/>
          <w:sz w:val="22"/>
          <w:szCs w:val="22"/>
        </w:rPr>
        <w:t>Toby Blossom, Vice-President - Senior Relationship Manager, Huntington Bank</w:t>
      </w:r>
    </w:p>
    <w:p w14:paraId="68B68F25" w14:textId="77777777" w:rsidR="00D91E83" w:rsidRDefault="00D91E83" w:rsidP="00D91E8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034087">
        <w:rPr>
          <w:rFonts w:eastAsia="Calibri"/>
          <w:color w:val="000000" w:themeColor="text1"/>
          <w:sz w:val="22"/>
          <w:szCs w:val="22"/>
        </w:rPr>
        <w:t>Huntington Training Room, 3421 Ridgewood Road, Fairlawn</w:t>
      </w:r>
    </w:p>
    <w:p w14:paraId="3E9E71D5" w14:textId="77777777" w:rsidR="00D91E83" w:rsidRDefault="00D91E83" w:rsidP="00D91E8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Pr>
          <w:rFonts w:eastAsia="Calibri"/>
          <w:color w:val="000000" w:themeColor="text1"/>
          <w:sz w:val="22"/>
          <w:szCs w:val="22"/>
        </w:rPr>
        <w:t xml:space="preserve">8:30 – 10:00 am </w:t>
      </w:r>
    </w:p>
    <w:p w14:paraId="5F81C7BA" w14:textId="77777777" w:rsidR="00D91E83" w:rsidRDefault="00D91E83" w:rsidP="00D91E83">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6" w:history="1">
        <w:r w:rsidRPr="00152B1B">
          <w:rPr>
            <w:rStyle w:val="Hyperlink"/>
          </w:rPr>
          <w:t>http://www.afpneo.org/2018/lalpg.htm</w:t>
        </w:r>
      </w:hyperlink>
      <w:r>
        <w:t xml:space="preserve"> </w:t>
      </w:r>
      <w:r>
        <w:rPr>
          <w:rStyle w:val="Hyperlink"/>
        </w:rPr>
        <w:t xml:space="preserve"> </w:t>
      </w:r>
    </w:p>
    <w:p w14:paraId="10D81220" w14:textId="77777777" w:rsidR="00D91E83" w:rsidRDefault="00D91E83" w:rsidP="00D91E8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1.5</w:t>
      </w:r>
    </w:p>
    <w:p w14:paraId="4C3C0A26" w14:textId="77777777" w:rsidR="00D91E83" w:rsidRPr="00266031" w:rsidRDefault="00D91E83" w:rsidP="00D91E83">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1/22/2018</w:t>
      </w:r>
    </w:p>
    <w:p w14:paraId="365E3A4F" w14:textId="77777777" w:rsidR="00D91E83" w:rsidRPr="00034087" w:rsidRDefault="00D91E83" w:rsidP="00D91E83">
      <w:pPr>
        <w:pStyle w:val="Default"/>
        <w:rPr>
          <w:rFonts w:eastAsia="Calibri"/>
        </w:rPr>
      </w:pPr>
    </w:p>
    <w:p w14:paraId="57EFAEC2" w14:textId="77777777" w:rsidR="000063ED" w:rsidRDefault="000063ED">
      <w:pPr>
        <w:rPr>
          <w:rFonts w:ascii="Times New Roman" w:eastAsia="Times New Roman" w:hAnsi="Times New Roman" w:cs="Times New Roman"/>
          <w:b/>
          <w:color w:val="404040"/>
          <w:sz w:val="22"/>
          <w:szCs w:val="22"/>
          <w:lang w:eastAsia="en-US"/>
        </w:rPr>
      </w:pPr>
      <w:r>
        <w:rPr>
          <w:b/>
          <w:color w:val="404040"/>
          <w:sz w:val="22"/>
          <w:szCs w:val="22"/>
        </w:rPr>
        <w:br w:type="page"/>
      </w:r>
    </w:p>
    <w:p w14:paraId="21101BF3" w14:textId="77777777" w:rsidR="0074515A" w:rsidRPr="00266031" w:rsidRDefault="0074515A" w:rsidP="0074515A">
      <w:pPr>
        <w:pStyle w:val="Heading2"/>
        <w:tabs>
          <w:tab w:val="left" w:pos="540"/>
          <w:tab w:val="left" w:pos="2790"/>
        </w:tabs>
        <w:spacing w:after="0"/>
        <w:rPr>
          <w:rFonts w:eastAsia="Calibri"/>
          <w:b/>
          <w:color w:val="B52025"/>
          <w:sz w:val="22"/>
          <w:szCs w:val="22"/>
          <w:u w:val="single"/>
        </w:rPr>
      </w:pPr>
      <w:r w:rsidRPr="00946AA6">
        <w:rPr>
          <w:b/>
          <w:color w:val="404040"/>
          <w:sz w:val="22"/>
          <w:szCs w:val="22"/>
        </w:rPr>
        <w:lastRenderedPageBreak/>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3/22/2018</w:t>
      </w:r>
    </w:p>
    <w:p w14:paraId="020CFA18" w14:textId="77777777" w:rsidR="0074515A" w:rsidRDefault="0074515A" w:rsidP="0074515A">
      <w:pPr>
        <w:pStyle w:val="Heading2"/>
        <w:tabs>
          <w:tab w:val="left" w:pos="2790"/>
        </w:tabs>
        <w:spacing w:after="0"/>
        <w:ind w:left="547"/>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0063ED">
        <w:rPr>
          <w:rFonts w:eastAsia="Calibri"/>
          <w:b/>
          <w:color w:val="000000" w:themeColor="text1"/>
          <w:sz w:val="22"/>
          <w:szCs w:val="22"/>
        </w:rPr>
        <w:t>Once Upon a Time: Best Ways to Share Impactful Stories</w:t>
      </w:r>
    </w:p>
    <w:p w14:paraId="46E322C4"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Pr="000063ED">
        <w:rPr>
          <w:rFonts w:eastAsia="Calibri"/>
          <w:color w:val="000000" w:themeColor="text1"/>
          <w:sz w:val="22"/>
          <w:szCs w:val="22"/>
        </w:rPr>
        <w:t>June Kucalaba</w:t>
      </w:r>
      <w:r>
        <w:rPr>
          <w:rFonts w:eastAsia="Calibri"/>
          <w:color w:val="000000" w:themeColor="text1"/>
          <w:sz w:val="22"/>
          <w:szCs w:val="22"/>
        </w:rPr>
        <w:t xml:space="preserve">, </w:t>
      </w:r>
      <w:r w:rsidRPr="000063ED">
        <w:rPr>
          <w:rFonts w:eastAsia="Calibri"/>
          <w:color w:val="000000" w:themeColor="text1"/>
          <w:sz w:val="22"/>
          <w:szCs w:val="22"/>
        </w:rPr>
        <w:t>Marketing and Identity Manager, Stark County District Library</w:t>
      </w:r>
      <w:r>
        <w:rPr>
          <w:rFonts w:eastAsia="Calibri"/>
          <w:color w:val="000000" w:themeColor="text1"/>
          <w:sz w:val="22"/>
          <w:szCs w:val="22"/>
        </w:rPr>
        <w:t xml:space="preserve">; </w:t>
      </w:r>
      <w:r w:rsidRPr="000063ED">
        <w:rPr>
          <w:rFonts w:eastAsia="Calibri"/>
          <w:color w:val="000000" w:themeColor="text1"/>
          <w:sz w:val="22"/>
          <w:szCs w:val="22"/>
        </w:rPr>
        <w:t>Anne Merchant</w:t>
      </w:r>
      <w:r>
        <w:rPr>
          <w:rFonts w:eastAsia="Calibri"/>
          <w:color w:val="000000" w:themeColor="text1"/>
          <w:sz w:val="22"/>
          <w:szCs w:val="22"/>
        </w:rPr>
        <w:t xml:space="preserve">, </w:t>
      </w:r>
      <w:r w:rsidRPr="000063ED">
        <w:rPr>
          <w:rFonts w:eastAsia="Calibri"/>
          <w:color w:val="000000" w:themeColor="text1"/>
          <w:sz w:val="22"/>
          <w:szCs w:val="22"/>
        </w:rPr>
        <w:t>Director Corporate Communications, Akron Children's Hospital</w:t>
      </w:r>
      <w:r>
        <w:rPr>
          <w:rFonts w:eastAsia="Calibri"/>
          <w:color w:val="000000" w:themeColor="text1"/>
          <w:sz w:val="22"/>
          <w:szCs w:val="22"/>
        </w:rPr>
        <w:t xml:space="preserve">; </w:t>
      </w:r>
      <w:r w:rsidRPr="000063ED">
        <w:rPr>
          <w:rFonts w:eastAsia="Calibri"/>
          <w:color w:val="000000" w:themeColor="text1"/>
          <w:sz w:val="22"/>
          <w:szCs w:val="22"/>
        </w:rPr>
        <w:t>David Walker</w:t>
      </w:r>
      <w:r>
        <w:rPr>
          <w:rFonts w:eastAsia="Calibri"/>
          <w:color w:val="000000" w:themeColor="text1"/>
          <w:sz w:val="22"/>
          <w:szCs w:val="22"/>
        </w:rPr>
        <w:t xml:space="preserve">, </w:t>
      </w:r>
      <w:r w:rsidRPr="000063ED">
        <w:rPr>
          <w:rFonts w:eastAsia="Calibri"/>
          <w:color w:val="000000" w:themeColor="text1"/>
          <w:sz w:val="22"/>
          <w:szCs w:val="22"/>
        </w:rPr>
        <w:t>Vice President of Sales, FORM</w:t>
      </w:r>
    </w:p>
    <w:p w14:paraId="12B98DF4"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p>
    <w:p w14:paraId="73877E76"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p>
    <w:p w14:paraId="300B773E" w14:textId="77777777" w:rsidR="0074515A" w:rsidRDefault="0074515A" w:rsidP="0074515A">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7" w:history="1">
        <w:r w:rsidRPr="009C5FC8">
          <w:rPr>
            <w:rStyle w:val="Hyperlink"/>
          </w:rPr>
          <w:t>http://afpneo.org/2018/m2018-03.htm</w:t>
        </w:r>
      </w:hyperlink>
      <w:r>
        <w:t xml:space="preserve"> </w:t>
      </w:r>
    </w:p>
    <w:p w14:paraId="42EA6176"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34A9C0D6" w14:textId="77777777" w:rsidR="0074515A" w:rsidRPr="00266031" w:rsidRDefault="0074515A" w:rsidP="0074515A">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3/20/2018</w:t>
      </w:r>
    </w:p>
    <w:p w14:paraId="6F57AAD4" w14:textId="77777777" w:rsidR="0074515A" w:rsidRPr="00946AA6" w:rsidRDefault="0074515A" w:rsidP="0074515A">
      <w:pPr>
        <w:pStyle w:val="Heading3"/>
        <w:spacing w:before="0" w:line="240" w:lineRule="auto"/>
        <w:rPr>
          <w:rFonts w:ascii="Times New Roman" w:hAnsi="Times New Roman" w:cs="Times New Roman"/>
          <w:color w:val="262626"/>
        </w:rPr>
      </w:pPr>
    </w:p>
    <w:p w14:paraId="11418619" w14:textId="77777777" w:rsidR="004D57C8" w:rsidRPr="00266031" w:rsidRDefault="004D57C8" w:rsidP="004D57C8">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bookmarkStart w:id="8" w:name="OLE_LINK5"/>
      <w:r w:rsidRPr="00266031">
        <w:rPr>
          <w:rFonts w:eastAsia="Calibri"/>
          <w:b/>
          <w:color w:val="B52025"/>
          <w:sz w:val="22"/>
          <w:szCs w:val="22"/>
          <w:u w:val="single"/>
        </w:rPr>
        <w:t>Date:</w:t>
      </w:r>
      <w:r w:rsidRPr="00266031">
        <w:rPr>
          <w:rFonts w:eastAsia="Calibri"/>
          <w:b/>
          <w:color w:val="B52025"/>
          <w:sz w:val="22"/>
          <w:szCs w:val="22"/>
        </w:rPr>
        <w:tab/>
        <w:t>4/13/2018</w:t>
      </w:r>
    </w:p>
    <w:p w14:paraId="19C222F5" w14:textId="77777777" w:rsidR="004D57C8" w:rsidRDefault="004D57C8" w:rsidP="004D57C8">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Pr>
          <w:rFonts w:eastAsia="Calibri"/>
          <w:b/>
          <w:color w:val="000000" w:themeColor="text1"/>
          <w:sz w:val="22"/>
          <w:szCs w:val="22"/>
        </w:rPr>
        <w:t>Career Success Institute: Join the AFP Fundraising Superheroes!</w:t>
      </w:r>
    </w:p>
    <w:p w14:paraId="47C3DB7C" w14:textId="77777777" w:rsidR="00F96F13" w:rsidRDefault="004D57C8" w:rsidP="00F96F13">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Pr>
          <w:rFonts w:eastAsia="Calibri"/>
          <w:color w:val="000000" w:themeColor="text1"/>
          <w:sz w:val="22"/>
          <w:szCs w:val="22"/>
        </w:rPr>
        <w:t>s</w:t>
      </w:r>
      <w:r w:rsidRPr="00946AA6">
        <w:rPr>
          <w:rFonts w:eastAsia="Calibri"/>
          <w:color w:val="000000" w:themeColor="text1"/>
          <w:sz w:val="22"/>
          <w:szCs w:val="22"/>
        </w:rPr>
        <w:t>:</w:t>
      </w:r>
      <w:r w:rsidRPr="00946AA6">
        <w:rPr>
          <w:rFonts w:eastAsia="Calibri"/>
          <w:b/>
          <w:color w:val="000000" w:themeColor="text1"/>
          <w:sz w:val="22"/>
          <w:szCs w:val="22"/>
        </w:rPr>
        <w:tab/>
      </w:r>
      <w:r w:rsidR="00F96F13" w:rsidRPr="00F96F13">
        <w:rPr>
          <w:rFonts w:eastAsia="Calibri"/>
          <w:color w:val="000000" w:themeColor="text1"/>
          <w:sz w:val="22"/>
          <w:szCs w:val="22"/>
        </w:rPr>
        <w:t>Kishshana Palmer, CFRE - CEO, Kishshana &amp; Co.</w:t>
      </w:r>
      <w:r w:rsidR="00F96F13">
        <w:rPr>
          <w:rFonts w:eastAsia="Calibri"/>
          <w:color w:val="000000" w:themeColor="text1"/>
          <w:sz w:val="22"/>
          <w:szCs w:val="22"/>
        </w:rPr>
        <w:t xml:space="preserve">; </w:t>
      </w:r>
      <w:r w:rsidR="00F96F13" w:rsidRPr="00F96F13">
        <w:rPr>
          <w:rFonts w:eastAsia="Calibri"/>
          <w:color w:val="000000" w:themeColor="text1"/>
          <w:sz w:val="22"/>
          <w:szCs w:val="22"/>
        </w:rPr>
        <w:t>Ceci Dadisman - Digital Marketing Manager, FORM</w:t>
      </w:r>
      <w:r w:rsidR="00F96F13">
        <w:rPr>
          <w:rFonts w:eastAsia="Calibri"/>
          <w:color w:val="000000" w:themeColor="text1"/>
          <w:sz w:val="22"/>
          <w:szCs w:val="22"/>
        </w:rPr>
        <w:t xml:space="preserve">; </w:t>
      </w:r>
      <w:r w:rsidR="00F96F13" w:rsidRPr="00F96F13">
        <w:rPr>
          <w:rFonts w:eastAsia="Calibri"/>
          <w:color w:val="000000" w:themeColor="text1"/>
          <w:sz w:val="22"/>
          <w:szCs w:val="22"/>
        </w:rPr>
        <w:t>Ben Bisbee - Founder + Principal, Rhinocorn Consulting</w:t>
      </w:r>
      <w:r w:rsidR="00F96F13">
        <w:rPr>
          <w:rFonts w:eastAsia="Calibri"/>
          <w:color w:val="000000" w:themeColor="text1"/>
          <w:sz w:val="22"/>
          <w:szCs w:val="22"/>
        </w:rPr>
        <w:t xml:space="preserve">; </w:t>
      </w:r>
      <w:r w:rsidR="00F96F13" w:rsidRPr="00F96F13">
        <w:rPr>
          <w:rFonts w:eastAsia="Calibri"/>
          <w:color w:val="000000" w:themeColor="text1"/>
          <w:sz w:val="22"/>
          <w:szCs w:val="22"/>
        </w:rPr>
        <w:t>Mary Douglas - Director, Grants Administration, Akron Children's Hospital</w:t>
      </w:r>
      <w:r w:rsidR="00F96F13">
        <w:rPr>
          <w:rFonts w:eastAsia="Calibri"/>
          <w:color w:val="000000" w:themeColor="text1"/>
          <w:sz w:val="22"/>
          <w:szCs w:val="22"/>
        </w:rPr>
        <w:t xml:space="preserve">; and </w:t>
      </w:r>
      <w:r w:rsidR="00F96F13" w:rsidRPr="00F96F13">
        <w:rPr>
          <w:rFonts w:eastAsia="Calibri"/>
          <w:color w:val="000000" w:themeColor="text1"/>
          <w:sz w:val="22"/>
          <w:szCs w:val="22"/>
        </w:rPr>
        <w:t>Tim Ardillo, CFRE - Consultant, Johnson, Grossnickle and Associates</w:t>
      </w:r>
    </w:p>
    <w:p w14:paraId="3FC7ECA7" w14:textId="77777777" w:rsidR="004D57C8" w:rsidRDefault="004D57C8" w:rsidP="00F96F13">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00F96F13" w:rsidRPr="00F96F13">
        <w:rPr>
          <w:rFonts w:eastAsia="Calibri"/>
          <w:color w:val="000000" w:themeColor="text1"/>
          <w:sz w:val="22"/>
          <w:szCs w:val="22"/>
        </w:rPr>
        <w:t>Embassy Suites Akron-Canton Airport</w:t>
      </w:r>
      <w:r w:rsidR="00F96F13">
        <w:rPr>
          <w:rFonts w:eastAsia="Calibri"/>
          <w:color w:val="000000" w:themeColor="text1"/>
          <w:sz w:val="22"/>
          <w:szCs w:val="22"/>
        </w:rPr>
        <w:t xml:space="preserve">, </w:t>
      </w:r>
      <w:r w:rsidR="00F96F13" w:rsidRPr="00F96F13">
        <w:rPr>
          <w:rFonts w:eastAsia="Calibri"/>
          <w:color w:val="000000" w:themeColor="text1"/>
          <w:sz w:val="22"/>
          <w:szCs w:val="22"/>
        </w:rPr>
        <w:t>7883 Freedom Ave NW, North Canton, OH 44720</w:t>
      </w:r>
    </w:p>
    <w:p w14:paraId="73CE9CE1" w14:textId="77777777" w:rsidR="004D57C8" w:rsidRDefault="004D57C8" w:rsidP="00F96F1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sidR="00F96F13">
        <w:rPr>
          <w:rFonts w:eastAsia="Calibri"/>
          <w:color w:val="000000" w:themeColor="text1"/>
          <w:sz w:val="22"/>
          <w:szCs w:val="22"/>
        </w:rPr>
        <w:t>7:45 am – 2:00 pm</w:t>
      </w:r>
    </w:p>
    <w:p w14:paraId="58655840" w14:textId="77777777" w:rsidR="004D57C8" w:rsidRDefault="004D57C8" w:rsidP="004D57C8">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8" w:history="1">
        <w:r w:rsidR="00F064DE" w:rsidRPr="00E4154D">
          <w:rPr>
            <w:rStyle w:val="Hyperlink"/>
          </w:rPr>
          <w:t>http://www.afpneo.org/2018/csi/csi.htm</w:t>
        </w:r>
      </w:hyperlink>
      <w:r w:rsidR="00F064DE">
        <w:t xml:space="preserve"> </w:t>
      </w:r>
      <w:r>
        <w:t xml:space="preserve"> </w:t>
      </w:r>
      <w:r>
        <w:rPr>
          <w:rStyle w:val="Hyperlink"/>
        </w:rPr>
        <w:t xml:space="preserve"> </w:t>
      </w:r>
    </w:p>
    <w:bookmarkEnd w:id="8"/>
    <w:p w14:paraId="42F77A79" w14:textId="77777777" w:rsidR="004D57C8" w:rsidRDefault="004D57C8" w:rsidP="004D57C8">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sidR="00F064DE">
        <w:rPr>
          <w:rFonts w:eastAsia="Calibri"/>
          <w:color w:val="000000" w:themeColor="text1"/>
          <w:sz w:val="22"/>
          <w:szCs w:val="22"/>
        </w:rPr>
        <w:t>3.25</w:t>
      </w:r>
    </w:p>
    <w:p w14:paraId="2B224B06" w14:textId="77777777" w:rsidR="004D57C8" w:rsidRPr="00266031" w:rsidRDefault="004D57C8" w:rsidP="004D57C8">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r>
      <w:r w:rsidR="00F064DE" w:rsidRPr="00266031">
        <w:rPr>
          <w:rFonts w:eastAsia="Calibri"/>
          <w:color w:val="B52025"/>
          <w:sz w:val="22"/>
          <w:szCs w:val="22"/>
        </w:rPr>
        <w:t>2/5</w:t>
      </w:r>
      <w:r w:rsidRPr="00266031">
        <w:rPr>
          <w:rFonts w:eastAsia="Calibri"/>
          <w:color w:val="B52025"/>
          <w:sz w:val="22"/>
          <w:szCs w:val="22"/>
        </w:rPr>
        <w:t>/2018</w:t>
      </w:r>
    </w:p>
    <w:p w14:paraId="5DA50191" w14:textId="77777777" w:rsidR="00D976F0" w:rsidRPr="00253C5B" w:rsidRDefault="00D976F0" w:rsidP="00D976F0">
      <w:pPr>
        <w:pStyle w:val="Default"/>
        <w:rPr>
          <w:rFonts w:eastAsia="Calibri"/>
        </w:rPr>
      </w:pPr>
    </w:p>
    <w:bookmarkStart w:id="9" w:name="OLE_LINK13"/>
    <w:bookmarkStart w:id="10" w:name="OLE_LINK14"/>
    <w:bookmarkEnd w:id="6"/>
    <w:p w14:paraId="1E39F018" w14:textId="77777777" w:rsidR="0074515A" w:rsidRPr="00266031" w:rsidRDefault="0074515A" w:rsidP="0074515A">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5/24/2018</w:t>
      </w:r>
    </w:p>
    <w:p w14:paraId="2FBC8915" w14:textId="77777777" w:rsidR="0074515A" w:rsidRDefault="0074515A" w:rsidP="0074515A">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74515A">
        <w:rPr>
          <w:rFonts w:eastAsia="Calibri"/>
          <w:b/>
          <w:color w:val="000000" w:themeColor="text1"/>
          <w:sz w:val="22"/>
          <w:szCs w:val="22"/>
        </w:rPr>
        <w:t>Lighting Fires! Using the Passion in Your Board to Fundraise</w:t>
      </w:r>
    </w:p>
    <w:p w14:paraId="6EE3C597" w14:textId="77777777" w:rsidR="0074515A" w:rsidRDefault="0074515A" w:rsidP="0074515A">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Pr="0074515A">
        <w:rPr>
          <w:rFonts w:eastAsia="Calibri"/>
          <w:color w:val="000000" w:themeColor="text1"/>
          <w:sz w:val="22"/>
          <w:szCs w:val="22"/>
        </w:rPr>
        <w:t>Joel Fox</w:t>
      </w:r>
      <w:r>
        <w:rPr>
          <w:rFonts w:eastAsia="Calibri"/>
          <w:color w:val="000000" w:themeColor="text1"/>
          <w:sz w:val="22"/>
          <w:szCs w:val="22"/>
        </w:rPr>
        <w:t xml:space="preserve">, </w:t>
      </w:r>
      <w:r w:rsidRPr="0074515A">
        <w:rPr>
          <w:rFonts w:eastAsia="Calibri"/>
          <w:color w:val="000000" w:themeColor="text1"/>
          <w:sz w:val="22"/>
          <w:szCs w:val="22"/>
        </w:rPr>
        <w:t>Chief Development Officer, Menorah Park Foundation</w:t>
      </w:r>
      <w:r w:rsidRPr="00F96F13">
        <w:rPr>
          <w:rFonts w:eastAsia="Calibri"/>
          <w:color w:val="000000" w:themeColor="text1"/>
          <w:sz w:val="22"/>
          <w:szCs w:val="22"/>
        </w:rPr>
        <w:t xml:space="preserve"> </w:t>
      </w:r>
    </w:p>
    <w:p w14:paraId="33201F54"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p>
    <w:p w14:paraId="725E9B86"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30 – 9:45 am </w:t>
      </w:r>
    </w:p>
    <w:p w14:paraId="328164DB" w14:textId="77777777" w:rsidR="0074515A" w:rsidRDefault="0074515A" w:rsidP="0074515A">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19" w:history="1">
        <w:r w:rsidRPr="00BB0041">
          <w:rPr>
            <w:rStyle w:val="Hyperlink"/>
          </w:rPr>
          <w:t>http://www.afpneo.org/2018/m2018-05.htm</w:t>
        </w:r>
      </w:hyperlink>
      <w:r>
        <w:t xml:space="preserve">   </w:t>
      </w:r>
      <w:r>
        <w:rPr>
          <w:rStyle w:val="Hyperlink"/>
        </w:rPr>
        <w:t xml:space="preserve"> </w:t>
      </w:r>
    </w:p>
    <w:p w14:paraId="29070518" w14:textId="77777777" w:rsidR="0074515A" w:rsidRDefault="0074515A" w:rsidP="0074515A">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0D5B33E7" w14:textId="77777777" w:rsidR="0074515A" w:rsidRPr="00266031" w:rsidRDefault="0074515A" w:rsidP="0074515A">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4/24/2018</w:t>
      </w:r>
    </w:p>
    <w:bookmarkEnd w:id="9"/>
    <w:bookmarkEnd w:id="10"/>
    <w:p w14:paraId="7EE2D1A6" w14:textId="77777777" w:rsidR="00F33AD3" w:rsidRPr="00F33AD3" w:rsidRDefault="00F33AD3" w:rsidP="00F33AD3">
      <w:pPr>
        <w:pStyle w:val="Default"/>
        <w:rPr>
          <w:rFonts w:eastAsia="Calibri"/>
        </w:rPr>
      </w:pPr>
    </w:p>
    <w:bookmarkStart w:id="11" w:name="OLE_LINK9"/>
    <w:bookmarkStart w:id="12" w:name="OLE_LINK10"/>
    <w:p w14:paraId="5E91B800" w14:textId="77777777" w:rsidR="00F33AD3" w:rsidRPr="00266031" w:rsidRDefault="00F33AD3" w:rsidP="00F33AD3">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6/28/2018</w:t>
      </w:r>
    </w:p>
    <w:p w14:paraId="174CCB05" w14:textId="77777777" w:rsidR="00F33AD3" w:rsidRDefault="00F33AD3" w:rsidP="00F33AD3">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F33AD3">
        <w:rPr>
          <w:rFonts w:eastAsia="Calibri"/>
          <w:b/>
          <w:color w:val="000000" w:themeColor="text1"/>
          <w:sz w:val="22"/>
          <w:szCs w:val="22"/>
        </w:rPr>
        <w:t>The Capital Campaign: How to Prepare for the 59th Minute in Your Busiest Hour</w:t>
      </w:r>
    </w:p>
    <w:p w14:paraId="78152B52" w14:textId="77777777" w:rsidR="00F33AD3" w:rsidRDefault="00F33AD3" w:rsidP="00F33AD3">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Pr="00F33AD3">
        <w:rPr>
          <w:rFonts w:eastAsia="Calibri"/>
          <w:color w:val="000000" w:themeColor="text1"/>
          <w:sz w:val="22"/>
          <w:szCs w:val="22"/>
        </w:rPr>
        <w:t>Vivian Smith, CFRE</w:t>
      </w:r>
      <w:r>
        <w:rPr>
          <w:rFonts w:eastAsia="Calibri"/>
          <w:color w:val="000000" w:themeColor="text1"/>
          <w:sz w:val="22"/>
          <w:szCs w:val="22"/>
        </w:rPr>
        <w:t xml:space="preserve">, </w:t>
      </w:r>
      <w:r w:rsidRPr="00F33AD3">
        <w:rPr>
          <w:rFonts w:eastAsia="Calibri"/>
          <w:color w:val="000000" w:themeColor="text1"/>
          <w:sz w:val="22"/>
          <w:szCs w:val="22"/>
        </w:rPr>
        <w:t>Executive Director, LMH Foundation</w:t>
      </w:r>
      <w:r w:rsidRPr="00F96F13">
        <w:rPr>
          <w:rFonts w:eastAsia="Calibri"/>
          <w:color w:val="000000" w:themeColor="text1"/>
          <w:sz w:val="22"/>
          <w:szCs w:val="22"/>
        </w:rPr>
        <w:t xml:space="preserve"> </w:t>
      </w:r>
    </w:p>
    <w:p w14:paraId="5F2BE4F2" w14:textId="77777777" w:rsidR="00F33AD3" w:rsidRDefault="00F33AD3" w:rsidP="00F33AD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F33AD3">
        <w:rPr>
          <w:rFonts w:eastAsia="Calibri"/>
          <w:color w:val="000000" w:themeColor="text1"/>
          <w:sz w:val="22"/>
          <w:szCs w:val="22"/>
        </w:rPr>
        <w:t>Canton Museum of Art</w:t>
      </w:r>
      <w:r>
        <w:rPr>
          <w:rFonts w:eastAsia="Calibri"/>
          <w:color w:val="000000" w:themeColor="text1"/>
          <w:sz w:val="22"/>
          <w:szCs w:val="22"/>
        </w:rPr>
        <w:t xml:space="preserve">, </w:t>
      </w:r>
      <w:r w:rsidRPr="00F33AD3">
        <w:rPr>
          <w:rFonts w:eastAsia="Calibri"/>
          <w:color w:val="000000" w:themeColor="text1"/>
          <w:sz w:val="22"/>
          <w:szCs w:val="22"/>
        </w:rPr>
        <w:t>1001 Market Ave N, Canton</w:t>
      </w:r>
    </w:p>
    <w:p w14:paraId="31FAF101" w14:textId="77777777" w:rsidR="00F33AD3" w:rsidRDefault="00F33AD3" w:rsidP="00F33AD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Pr>
          <w:rFonts w:eastAsia="Calibri"/>
          <w:color w:val="000000" w:themeColor="text1"/>
          <w:sz w:val="22"/>
          <w:szCs w:val="22"/>
        </w:rPr>
        <w:t>4:30 – 5:30 PM</w:t>
      </w:r>
    </w:p>
    <w:p w14:paraId="02FC8C15" w14:textId="77777777" w:rsidR="00F33AD3" w:rsidRDefault="00F33AD3" w:rsidP="00F33AD3">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20" w:history="1">
        <w:r w:rsidRPr="001F2249">
          <w:rPr>
            <w:rStyle w:val="Hyperlink"/>
          </w:rPr>
          <w:t>http://www.afpneo.org/2018/m2018-06.htm</w:t>
        </w:r>
      </w:hyperlink>
      <w:r>
        <w:t xml:space="preserve">   </w:t>
      </w:r>
      <w:r>
        <w:rPr>
          <w:rStyle w:val="Hyperlink"/>
        </w:rPr>
        <w:t xml:space="preserve"> </w:t>
      </w:r>
    </w:p>
    <w:p w14:paraId="2D96B781" w14:textId="77777777" w:rsidR="00F33AD3" w:rsidRDefault="00F33AD3" w:rsidP="00F33AD3">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1.0</w:t>
      </w:r>
    </w:p>
    <w:p w14:paraId="0A0A9A59" w14:textId="77777777" w:rsidR="00F33AD3" w:rsidRPr="00266031" w:rsidRDefault="00F33AD3" w:rsidP="00F33AD3">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AFPI WEBINAR</w:t>
      </w:r>
    </w:p>
    <w:p w14:paraId="53D00194" w14:textId="77777777" w:rsidR="00770782" w:rsidRPr="00770782" w:rsidRDefault="00770782" w:rsidP="00770782">
      <w:pPr>
        <w:pStyle w:val="Default"/>
        <w:rPr>
          <w:rFonts w:eastAsia="Calibri"/>
        </w:rPr>
      </w:pPr>
    </w:p>
    <w:p w14:paraId="6DD95BE9" w14:textId="77777777" w:rsidR="00770782" w:rsidRPr="00266031" w:rsidRDefault="00770782" w:rsidP="00770782">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8/23/2018</w:t>
      </w:r>
    </w:p>
    <w:p w14:paraId="46A7EEFB" w14:textId="77777777" w:rsidR="00770782" w:rsidRDefault="00770782" w:rsidP="00770782">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Pr>
          <w:rFonts w:eastAsia="Calibri"/>
          <w:b/>
          <w:color w:val="000000" w:themeColor="text1"/>
          <w:sz w:val="22"/>
          <w:szCs w:val="22"/>
        </w:rPr>
        <w:t xml:space="preserve">In-Kind Gifts: </w:t>
      </w:r>
      <w:r w:rsidRPr="00770782">
        <w:rPr>
          <w:rFonts w:eastAsia="Calibri"/>
          <w:b/>
          <w:color w:val="000000" w:themeColor="text1"/>
          <w:sz w:val="22"/>
          <w:szCs w:val="22"/>
        </w:rPr>
        <w:t>When Cash is King and the Queen Comes Knocking!</w:t>
      </w:r>
    </w:p>
    <w:p w14:paraId="3387FE68" w14:textId="77777777" w:rsidR="00770782" w:rsidRDefault="00770782" w:rsidP="00770782">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Pr="00770782">
        <w:rPr>
          <w:rFonts w:eastAsia="Calibri"/>
          <w:color w:val="000000" w:themeColor="text1"/>
          <w:sz w:val="22"/>
          <w:szCs w:val="22"/>
        </w:rPr>
        <w:t>Ken Frisch, ACFRE, FAFP, has more than 40 years of experience in all areas of development</w:t>
      </w:r>
      <w:r>
        <w:rPr>
          <w:rFonts w:eastAsia="Calibri"/>
          <w:color w:val="000000" w:themeColor="text1"/>
          <w:sz w:val="22"/>
          <w:szCs w:val="22"/>
        </w:rPr>
        <w:t>.</w:t>
      </w:r>
    </w:p>
    <w:p w14:paraId="0337B2DA" w14:textId="77777777" w:rsidR="00770782" w:rsidRDefault="00770782" w:rsidP="00770782">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p>
    <w:p w14:paraId="0AD50B39" w14:textId="77777777" w:rsidR="00770782" w:rsidRDefault="00770782" w:rsidP="00770782">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00 – 9:45 am </w:t>
      </w:r>
    </w:p>
    <w:p w14:paraId="2A1C3BC3" w14:textId="77777777" w:rsidR="00770782" w:rsidRDefault="00770782" w:rsidP="00770782">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21" w:history="1">
        <w:r w:rsidRPr="009477DE">
          <w:rPr>
            <w:rStyle w:val="Hyperlink"/>
          </w:rPr>
          <w:t>http://afpneo.org/2018/m2018-08.htm</w:t>
        </w:r>
      </w:hyperlink>
    </w:p>
    <w:p w14:paraId="182D7F33" w14:textId="77777777" w:rsidR="00770782" w:rsidRDefault="00770782" w:rsidP="00770782">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24758A2E" w14:textId="77777777" w:rsidR="00770782" w:rsidRPr="00266031" w:rsidRDefault="00770782" w:rsidP="00770782">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8/1/2018</w:t>
      </w:r>
    </w:p>
    <w:p w14:paraId="4C42BCD9" w14:textId="77777777" w:rsidR="00770782" w:rsidRPr="00770782" w:rsidRDefault="00770782" w:rsidP="00770782">
      <w:pPr>
        <w:pStyle w:val="Default"/>
        <w:rPr>
          <w:rFonts w:eastAsia="Calibri"/>
        </w:rPr>
      </w:pPr>
    </w:p>
    <w:p w14:paraId="3753A085" w14:textId="77777777" w:rsidR="004C3517" w:rsidRPr="004C3517" w:rsidRDefault="004C3517" w:rsidP="004C3517">
      <w:pPr>
        <w:pStyle w:val="Default"/>
        <w:rPr>
          <w:rFonts w:eastAsia="Calibri"/>
        </w:rPr>
      </w:pPr>
    </w:p>
    <w:p w14:paraId="1E41DBA5" w14:textId="77777777" w:rsidR="004C3517" w:rsidRPr="00266031" w:rsidRDefault="004C3517" w:rsidP="004C3517">
      <w:pPr>
        <w:pStyle w:val="Heading2"/>
        <w:tabs>
          <w:tab w:val="left" w:pos="540"/>
          <w:tab w:val="left" w:pos="2790"/>
        </w:tabs>
        <w:spacing w:after="0"/>
        <w:rPr>
          <w:rFonts w:eastAsia="Calibri"/>
          <w:b/>
          <w:color w:val="B52025"/>
          <w:sz w:val="22"/>
          <w:szCs w:val="22"/>
          <w:u w:val="single"/>
        </w:rPr>
      </w:pPr>
      <w:r w:rsidRPr="00946AA6">
        <w:rPr>
          <w:b/>
          <w:color w:val="404040"/>
          <w:sz w:val="22"/>
          <w:szCs w:val="22"/>
        </w:rPr>
        <w:lastRenderedPageBreak/>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bookmarkStart w:id="13" w:name="OLE_LINK11"/>
      <w:bookmarkStart w:id="14" w:name="OLE_LINK12"/>
      <w:r w:rsidRPr="00266031">
        <w:rPr>
          <w:rFonts w:eastAsia="Calibri"/>
          <w:b/>
          <w:color w:val="B52025"/>
          <w:sz w:val="22"/>
          <w:szCs w:val="22"/>
          <w:u w:val="single"/>
        </w:rPr>
        <w:t>Date:</w:t>
      </w:r>
      <w:r w:rsidRPr="00266031">
        <w:rPr>
          <w:rFonts w:eastAsia="Calibri"/>
          <w:b/>
          <w:color w:val="B52025"/>
          <w:sz w:val="22"/>
          <w:szCs w:val="22"/>
        </w:rPr>
        <w:tab/>
        <w:t>9/6/2018</w:t>
      </w:r>
      <w:r w:rsidR="00B3780C" w:rsidRPr="00266031">
        <w:rPr>
          <w:rFonts w:eastAsia="Calibri"/>
          <w:b/>
          <w:color w:val="B52025"/>
          <w:sz w:val="22"/>
          <w:szCs w:val="22"/>
        </w:rPr>
        <w:t>;</w:t>
      </w:r>
      <w:r w:rsidRPr="00266031">
        <w:rPr>
          <w:rFonts w:eastAsia="Calibri"/>
          <w:b/>
          <w:color w:val="B52025"/>
          <w:sz w:val="22"/>
          <w:szCs w:val="22"/>
        </w:rPr>
        <w:t xml:space="preserve"> 9/7/</w:t>
      </w:r>
      <w:proofErr w:type="gramStart"/>
      <w:r w:rsidRPr="00266031">
        <w:rPr>
          <w:rFonts w:eastAsia="Calibri"/>
          <w:b/>
          <w:color w:val="B52025"/>
          <w:sz w:val="22"/>
          <w:szCs w:val="22"/>
        </w:rPr>
        <w:t xml:space="preserve">2018 </w:t>
      </w:r>
      <w:r w:rsidR="00B3780C" w:rsidRPr="00266031">
        <w:rPr>
          <w:rFonts w:eastAsia="Calibri"/>
          <w:b/>
          <w:color w:val="B52025"/>
          <w:sz w:val="22"/>
          <w:szCs w:val="22"/>
        </w:rPr>
        <w:t>;</w:t>
      </w:r>
      <w:proofErr w:type="gramEnd"/>
      <w:r w:rsidR="00B3780C" w:rsidRPr="00266031">
        <w:rPr>
          <w:rFonts w:eastAsia="Calibri"/>
          <w:b/>
          <w:color w:val="B52025"/>
          <w:sz w:val="22"/>
          <w:szCs w:val="22"/>
        </w:rPr>
        <w:t xml:space="preserve"> </w:t>
      </w:r>
      <w:r w:rsidRPr="00266031">
        <w:rPr>
          <w:rFonts w:eastAsia="Calibri"/>
          <w:b/>
          <w:color w:val="B52025"/>
          <w:sz w:val="22"/>
          <w:szCs w:val="22"/>
        </w:rPr>
        <w:t>9/13/2018</w:t>
      </w:r>
      <w:r w:rsidR="00B3780C" w:rsidRPr="00266031">
        <w:rPr>
          <w:rFonts w:eastAsia="Calibri"/>
          <w:b/>
          <w:color w:val="B52025"/>
          <w:sz w:val="22"/>
          <w:szCs w:val="22"/>
        </w:rPr>
        <w:t>;</w:t>
      </w:r>
      <w:r w:rsidRPr="00266031">
        <w:rPr>
          <w:rFonts w:eastAsia="Calibri"/>
          <w:b/>
          <w:color w:val="B52025"/>
          <w:sz w:val="22"/>
          <w:szCs w:val="22"/>
        </w:rPr>
        <w:t xml:space="preserve"> 9/14/2018</w:t>
      </w:r>
    </w:p>
    <w:p w14:paraId="5F940DCD" w14:textId="77777777" w:rsidR="004C3517" w:rsidRDefault="004C3517" w:rsidP="004C3517">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4C3517">
        <w:rPr>
          <w:rFonts w:eastAsia="Calibri"/>
          <w:b/>
          <w:color w:val="000000" w:themeColor="text1"/>
          <w:sz w:val="22"/>
          <w:szCs w:val="22"/>
        </w:rPr>
        <w:t>Principles &amp; Techniques of Fundraising</w:t>
      </w:r>
    </w:p>
    <w:p w14:paraId="4DE2488A" w14:textId="77777777" w:rsidR="004C3517" w:rsidRDefault="004C3517" w:rsidP="004C3517">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Pr>
          <w:rFonts w:eastAsia="Calibri"/>
          <w:color w:val="000000" w:themeColor="text1"/>
          <w:sz w:val="22"/>
          <w:szCs w:val="22"/>
        </w:rPr>
        <w:t xml:space="preserve">Lilly Family School of Philanthropy </w:t>
      </w:r>
    </w:p>
    <w:p w14:paraId="7D05B284" w14:textId="77777777" w:rsidR="004C3517" w:rsidRDefault="004C3517" w:rsidP="004C351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4C3517">
        <w:rPr>
          <w:rFonts w:eastAsia="Calibri"/>
          <w:color w:val="000000" w:themeColor="text1"/>
          <w:sz w:val="22"/>
          <w:szCs w:val="22"/>
        </w:rPr>
        <w:t>Aultman Health Foundation,</w:t>
      </w:r>
      <w:r>
        <w:rPr>
          <w:rFonts w:eastAsia="Calibri"/>
          <w:color w:val="000000" w:themeColor="text1"/>
          <w:sz w:val="22"/>
          <w:szCs w:val="22"/>
        </w:rPr>
        <w:t xml:space="preserve"> </w:t>
      </w:r>
      <w:r w:rsidRPr="004C3517">
        <w:rPr>
          <w:rFonts w:eastAsia="Calibri"/>
          <w:color w:val="000000" w:themeColor="text1"/>
          <w:sz w:val="22"/>
          <w:szCs w:val="22"/>
        </w:rPr>
        <w:t>2600 Sixth St. SW Canton, OH. 4471</w:t>
      </w:r>
      <w:r>
        <w:rPr>
          <w:rFonts w:eastAsia="Calibri"/>
          <w:color w:val="000000" w:themeColor="text1"/>
          <w:sz w:val="22"/>
          <w:szCs w:val="22"/>
        </w:rPr>
        <w:t>0</w:t>
      </w:r>
    </w:p>
    <w:p w14:paraId="5E9E70BB" w14:textId="77777777" w:rsidR="004C3517" w:rsidRDefault="004C3517" w:rsidP="004C351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r>
      <w:r w:rsidR="00B3780C">
        <w:rPr>
          <w:rFonts w:eastAsia="Calibri"/>
          <w:color w:val="000000" w:themeColor="text1"/>
          <w:sz w:val="22"/>
          <w:szCs w:val="22"/>
        </w:rPr>
        <w:t>8:30 am – 5:00 pm</w:t>
      </w:r>
    </w:p>
    <w:p w14:paraId="7F579CA8" w14:textId="77777777" w:rsidR="004C3517" w:rsidRDefault="004C3517" w:rsidP="004C3517">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22" w:history="1">
        <w:r w:rsidRPr="00854D62">
          <w:rPr>
            <w:rStyle w:val="Hyperlink"/>
          </w:rPr>
          <w:t>http://www.afpneo.org/2018/lalstark.htm</w:t>
        </w:r>
      </w:hyperlink>
      <w:r>
        <w:t xml:space="preserve"> </w:t>
      </w:r>
    </w:p>
    <w:p w14:paraId="5F21DA5B" w14:textId="77777777" w:rsidR="004C3517" w:rsidRDefault="004C3517" w:rsidP="004C3517">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sidR="00287E80">
        <w:rPr>
          <w:rFonts w:eastAsia="Calibri"/>
          <w:color w:val="000000" w:themeColor="text1"/>
          <w:sz w:val="22"/>
          <w:szCs w:val="22"/>
        </w:rPr>
        <w:t>27 (6.75 hours each day)</w:t>
      </w:r>
    </w:p>
    <w:p w14:paraId="30C2C2AE" w14:textId="77777777" w:rsidR="004C3517" w:rsidRPr="00266031" w:rsidRDefault="004C3517" w:rsidP="004C3517">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7/18/2018</w:t>
      </w:r>
    </w:p>
    <w:p w14:paraId="3AB35D16" w14:textId="77777777" w:rsidR="0098306F" w:rsidRPr="0098306F" w:rsidRDefault="0098306F" w:rsidP="0098306F">
      <w:pPr>
        <w:pStyle w:val="Default"/>
        <w:rPr>
          <w:rFonts w:eastAsia="Calibri"/>
        </w:rPr>
      </w:pPr>
    </w:p>
    <w:p w14:paraId="0E06E099" w14:textId="77777777" w:rsidR="0098306F" w:rsidRPr="00266031" w:rsidRDefault="0098306F" w:rsidP="0098306F">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bookmarkStart w:id="15" w:name="OLE_LINK15"/>
      <w:bookmarkStart w:id="16" w:name="OLE_LINK16"/>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t>9/18/2018</w:t>
      </w:r>
    </w:p>
    <w:p w14:paraId="38E30BA0" w14:textId="77777777" w:rsidR="0098306F" w:rsidRDefault="0098306F" w:rsidP="0098306F">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98306F">
        <w:rPr>
          <w:rFonts w:eastAsia="Calibri"/>
          <w:b/>
          <w:color w:val="000000" w:themeColor="text1"/>
          <w:sz w:val="22"/>
          <w:szCs w:val="22"/>
        </w:rPr>
        <w:t>The Danger of a Single Story</w:t>
      </w:r>
    </w:p>
    <w:p w14:paraId="7941BBE2" w14:textId="77777777" w:rsidR="0098306F" w:rsidRDefault="0098306F" w:rsidP="0098306F">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Pr="0098306F">
        <w:rPr>
          <w:rFonts w:eastAsia="Calibri"/>
          <w:color w:val="000000" w:themeColor="text1"/>
          <w:sz w:val="22"/>
          <w:szCs w:val="22"/>
        </w:rPr>
        <w:t>Amanda Cooper, PhD</w:t>
      </w:r>
      <w:r>
        <w:rPr>
          <w:rFonts w:eastAsia="Calibri"/>
          <w:color w:val="000000" w:themeColor="text1"/>
          <w:sz w:val="22"/>
          <w:szCs w:val="22"/>
        </w:rPr>
        <w:t xml:space="preserve">, </w:t>
      </w:r>
      <w:r w:rsidRPr="0098306F">
        <w:rPr>
          <w:rFonts w:eastAsia="Calibri"/>
          <w:color w:val="000000" w:themeColor="text1"/>
          <w:sz w:val="22"/>
          <w:szCs w:val="22"/>
        </w:rPr>
        <w:t>Director of SHIFT Consulting at The Diversity Center of Northeast Ohio. </w:t>
      </w:r>
    </w:p>
    <w:p w14:paraId="69D1C73C" w14:textId="77777777" w:rsidR="0098306F" w:rsidRDefault="0098306F" w:rsidP="0098306F">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B24A1D">
        <w:rPr>
          <w:rFonts w:eastAsia="Calibri"/>
          <w:color w:val="000000" w:themeColor="text1"/>
          <w:sz w:val="22"/>
          <w:szCs w:val="22"/>
        </w:rPr>
        <w:t>Shaw Jewish Community Center, 750 White Pond Drive, Akron</w:t>
      </w:r>
    </w:p>
    <w:p w14:paraId="2FD525A2" w14:textId="77777777" w:rsidR="0098306F" w:rsidRDefault="0098306F" w:rsidP="0098306F">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00 – 9:45 am </w:t>
      </w:r>
    </w:p>
    <w:p w14:paraId="1F1193B7" w14:textId="77777777" w:rsidR="0098306F" w:rsidRDefault="0098306F" w:rsidP="0098306F">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23" w:history="1">
        <w:r w:rsidRPr="00517179">
          <w:rPr>
            <w:rStyle w:val="Hyperlink"/>
          </w:rPr>
          <w:t>http://afpneo.org/2018/m2018-09.htm</w:t>
        </w:r>
      </w:hyperlink>
    </w:p>
    <w:p w14:paraId="005CA17C" w14:textId="77777777" w:rsidR="0098306F" w:rsidRDefault="0098306F" w:rsidP="0098306F">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7CABC8E4" w14:textId="77777777" w:rsidR="0098306F" w:rsidRPr="00266031" w:rsidRDefault="0098306F" w:rsidP="0098306F">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t>8/13/2018</w:t>
      </w:r>
    </w:p>
    <w:bookmarkEnd w:id="15"/>
    <w:bookmarkEnd w:id="16"/>
    <w:p w14:paraId="6546D188" w14:textId="77777777" w:rsidR="00F6793C" w:rsidRPr="00F6793C" w:rsidRDefault="00F6793C" w:rsidP="00F6793C">
      <w:pPr>
        <w:pStyle w:val="Default"/>
        <w:rPr>
          <w:rFonts w:eastAsia="Calibri"/>
        </w:rPr>
      </w:pPr>
    </w:p>
    <w:bookmarkStart w:id="17" w:name="OLE_LINK17"/>
    <w:bookmarkStart w:id="18" w:name="OLE_LINK18"/>
    <w:p w14:paraId="68E13CA0" w14:textId="77777777" w:rsidR="00695599" w:rsidRPr="00266031" w:rsidRDefault="00695599" w:rsidP="00695599">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bookmarkEnd w:id="17"/>
      <w:bookmarkEnd w:id="18"/>
      <w:r w:rsidRPr="00266031">
        <w:rPr>
          <w:rFonts w:eastAsia="Calibri"/>
          <w:b/>
          <w:color w:val="B52025"/>
          <w:sz w:val="22"/>
          <w:szCs w:val="22"/>
          <w:u w:val="single"/>
        </w:rPr>
        <w:t>Date:</w:t>
      </w:r>
      <w:r w:rsidRPr="00266031">
        <w:rPr>
          <w:rFonts w:eastAsia="Calibri"/>
          <w:b/>
          <w:color w:val="B52025"/>
          <w:sz w:val="22"/>
          <w:szCs w:val="22"/>
        </w:rPr>
        <w:tab/>
      </w:r>
      <w:r w:rsidR="00F6793C" w:rsidRPr="00266031">
        <w:rPr>
          <w:rFonts w:eastAsia="Calibri"/>
          <w:b/>
          <w:color w:val="B52025"/>
          <w:sz w:val="22"/>
          <w:szCs w:val="22"/>
        </w:rPr>
        <w:t>9/20</w:t>
      </w:r>
      <w:r w:rsidRPr="00266031">
        <w:rPr>
          <w:rFonts w:eastAsia="Calibri"/>
          <w:b/>
          <w:color w:val="B52025"/>
          <w:sz w:val="22"/>
          <w:szCs w:val="22"/>
        </w:rPr>
        <w:t>/2018</w:t>
      </w:r>
    </w:p>
    <w:p w14:paraId="23DFA762" w14:textId="77777777" w:rsidR="00695599" w:rsidRDefault="00695599" w:rsidP="00695599">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00F6793C" w:rsidRPr="00F6793C">
        <w:rPr>
          <w:rFonts w:eastAsia="Calibri"/>
          <w:b/>
          <w:color w:val="000000" w:themeColor="text1"/>
          <w:sz w:val="22"/>
          <w:szCs w:val="22"/>
        </w:rPr>
        <w:t>Seeking Gifts from Local Family Foundations &amp; Donor Advised Funds</w:t>
      </w:r>
    </w:p>
    <w:p w14:paraId="56252B99" w14:textId="77777777" w:rsidR="007957FD" w:rsidRDefault="00695599" w:rsidP="00D34132">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00F6793C" w:rsidRPr="00F6793C">
        <w:rPr>
          <w:rFonts w:eastAsia="Calibri"/>
          <w:color w:val="000000" w:themeColor="text1"/>
          <w:sz w:val="22"/>
          <w:szCs w:val="22"/>
        </w:rPr>
        <w:t>Phil Maynard</w:t>
      </w:r>
      <w:r w:rsidR="007957FD">
        <w:rPr>
          <w:rFonts w:eastAsia="Calibri"/>
          <w:color w:val="000000" w:themeColor="text1"/>
          <w:sz w:val="22"/>
          <w:szCs w:val="22"/>
        </w:rPr>
        <w:t>, The Maynard Family Foundation</w:t>
      </w:r>
      <w:r w:rsidR="007957FD">
        <w:rPr>
          <w:rFonts w:eastAsia="Calibri"/>
          <w:color w:val="000000" w:themeColor="text1"/>
          <w:sz w:val="22"/>
          <w:szCs w:val="22"/>
        </w:rPr>
        <w:br/>
      </w:r>
      <w:r w:rsidR="00F6793C" w:rsidRPr="00F6793C">
        <w:rPr>
          <w:rFonts w:eastAsia="Calibri"/>
          <w:color w:val="000000" w:themeColor="text1"/>
          <w:sz w:val="22"/>
          <w:szCs w:val="22"/>
        </w:rPr>
        <w:t>Ro</w:t>
      </w:r>
      <w:r w:rsidR="007957FD">
        <w:rPr>
          <w:rFonts w:eastAsia="Calibri"/>
          <w:color w:val="000000" w:themeColor="text1"/>
          <w:sz w:val="22"/>
          <w:szCs w:val="22"/>
        </w:rPr>
        <w:t xml:space="preserve">ger Read, The Read Family Fund </w:t>
      </w:r>
      <w:r w:rsidR="007957FD">
        <w:rPr>
          <w:rFonts w:eastAsia="Calibri"/>
          <w:color w:val="000000" w:themeColor="text1"/>
          <w:sz w:val="22"/>
          <w:szCs w:val="22"/>
        </w:rPr>
        <w:br/>
      </w:r>
      <w:r w:rsidR="00F6793C" w:rsidRPr="00F6793C">
        <w:rPr>
          <w:rFonts w:eastAsia="Calibri"/>
          <w:color w:val="000000" w:themeColor="text1"/>
          <w:sz w:val="22"/>
          <w:szCs w:val="22"/>
        </w:rPr>
        <w:t>Marilyn Buckey, Mar</w:t>
      </w:r>
      <w:r w:rsidR="007957FD">
        <w:rPr>
          <w:rFonts w:eastAsia="Calibri"/>
          <w:color w:val="000000" w:themeColor="text1"/>
          <w:sz w:val="22"/>
          <w:szCs w:val="22"/>
        </w:rPr>
        <w:t>ilyn Meyers Buckey Family Fund</w:t>
      </w:r>
      <w:r w:rsidR="007957FD">
        <w:rPr>
          <w:rFonts w:eastAsia="Calibri"/>
          <w:color w:val="000000" w:themeColor="text1"/>
          <w:sz w:val="22"/>
          <w:szCs w:val="22"/>
        </w:rPr>
        <w:br/>
      </w:r>
      <w:r w:rsidR="00F6793C" w:rsidRPr="00F6793C">
        <w:rPr>
          <w:rFonts w:eastAsia="Calibri"/>
          <w:color w:val="000000" w:themeColor="text1"/>
          <w:sz w:val="22"/>
          <w:szCs w:val="22"/>
        </w:rPr>
        <w:t>Margaret Medzie, V.P. and Chief Development Officer, Akron Community Foundation</w:t>
      </w:r>
    </w:p>
    <w:p w14:paraId="6B0673FB" w14:textId="77777777" w:rsidR="00695599" w:rsidRDefault="00695599" w:rsidP="00D34132">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007957FD" w:rsidRPr="007957FD">
        <w:rPr>
          <w:rFonts w:eastAsia="Calibri"/>
          <w:color w:val="000000" w:themeColor="text1"/>
          <w:sz w:val="22"/>
          <w:szCs w:val="22"/>
        </w:rPr>
        <w:t>Weathervane Playhouse</w:t>
      </w:r>
      <w:r w:rsidR="007957FD">
        <w:rPr>
          <w:rFonts w:eastAsia="Calibri"/>
          <w:color w:val="000000" w:themeColor="text1"/>
          <w:sz w:val="22"/>
          <w:szCs w:val="22"/>
        </w:rPr>
        <w:t>,</w:t>
      </w:r>
      <w:r w:rsidR="00D43A98">
        <w:rPr>
          <w:rFonts w:eastAsia="Calibri"/>
          <w:color w:val="000000" w:themeColor="text1"/>
          <w:sz w:val="22"/>
          <w:szCs w:val="22"/>
        </w:rPr>
        <w:t>1301 Weathervane Lane</w:t>
      </w:r>
      <w:r w:rsidRPr="00B24A1D">
        <w:rPr>
          <w:rFonts w:eastAsia="Calibri"/>
          <w:color w:val="000000" w:themeColor="text1"/>
          <w:sz w:val="22"/>
          <w:szCs w:val="22"/>
        </w:rPr>
        <w:t>, Akron</w:t>
      </w:r>
    </w:p>
    <w:p w14:paraId="719C577F" w14:textId="77777777" w:rsidR="00695599" w:rsidRDefault="00D43A98" w:rsidP="00D34132">
      <w:pPr>
        <w:pStyle w:val="Heading2"/>
        <w:tabs>
          <w:tab w:val="left" w:pos="2790"/>
        </w:tabs>
        <w:spacing w:after="0"/>
        <w:ind w:left="2793" w:hanging="2246"/>
        <w:rPr>
          <w:rFonts w:eastAsia="Calibri"/>
          <w:color w:val="000000" w:themeColor="text1"/>
          <w:sz w:val="22"/>
          <w:szCs w:val="22"/>
        </w:rPr>
      </w:pPr>
      <w:r>
        <w:rPr>
          <w:rFonts w:eastAsia="Calibri"/>
          <w:color w:val="000000" w:themeColor="text1"/>
          <w:sz w:val="22"/>
          <w:szCs w:val="22"/>
        </w:rPr>
        <w:t xml:space="preserve">Time: </w:t>
      </w:r>
      <w:r>
        <w:rPr>
          <w:rFonts w:eastAsia="Calibri"/>
          <w:color w:val="000000" w:themeColor="text1"/>
          <w:sz w:val="22"/>
          <w:szCs w:val="22"/>
        </w:rPr>
        <w:tab/>
        <w:t>7</w:t>
      </w:r>
      <w:r w:rsidR="00695599" w:rsidRPr="00946AA6">
        <w:rPr>
          <w:rFonts w:eastAsia="Calibri"/>
          <w:color w:val="000000" w:themeColor="text1"/>
          <w:sz w:val="22"/>
          <w:szCs w:val="22"/>
        </w:rPr>
        <w:t>:</w:t>
      </w:r>
      <w:r>
        <w:rPr>
          <w:rFonts w:eastAsia="Calibri"/>
          <w:color w:val="000000" w:themeColor="text1"/>
          <w:sz w:val="22"/>
          <w:szCs w:val="22"/>
        </w:rPr>
        <w:t>30 – 9:30</w:t>
      </w:r>
      <w:r w:rsidR="00695599">
        <w:rPr>
          <w:rFonts w:eastAsia="Calibri"/>
          <w:color w:val="000000" w:themeColor="text1"/>
          <w:sz w:val="22"/>
          <w:szCs w:val="22"/>
        </w:rPr>
        <w:t xml:space="preserve"> am </w:t>
      </w:r>
    </w:p>
    <w:p w14:paraId="15D591F5" w14:textId="77777777" w:rsidR="00695599" w:rsidRDefault="00695599" w:rsidP="00D34132">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24" w:history="1">
        <w:r w:rsidR="00D43A98" w:rsidRPr="001E35D5">
          <w:rPr>
            <w:rStyle w:val="Hyperlink"/>
          </w:rPr>
          <w:t>http://afpneo.org/2018/m2018-09c.htm</w:t>
        </w:r>
      </w:hyperlink>
    </w:p>
    <w:p w14:paraId="3D4D305B" w14:textId="77777777" w:rsidR="00695599" w:rsidRDefault="00695599" w:rsidP="00695599">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sidR="00D43A98">
        <w:rPr>
          <w:rFonts w:eastAsia="Calibri"/>
          <w:color w:val="000000" w:themeColor="text1"/>
          <w:sz w:val="22"/>
          <w:szCs w:val="22"/>
        </w:rPr>
        <w:t>1.5</w:t>
      </w:r>
    </w:p>
    <w:p w14:paraId="5544F06B" w14:textId="77777777" w:rsidR="00D43A98" w:rsidRPr="00266031" w:rsidRDefault="00695599" w:rsidP="00D34132">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r>
      <w:r w:rsidR="00D43A98" w:rsidRPr="00266031">
        <w:rPr>
          <w:rFonts w:eastAsia="Calibri"/>
          <w:color w:val="B52025"/>
          <w:sz w:val="22"/>
          <w:szCs w:val="22"/>
        </w:rPr>
        <w:t>9/11</w:t>
      </w:r>
      <w:r w:rsidRPr="00266031">
        <w:rPr>
          <w:rFonts w:eastAsia="Calibri"/>
          <w:color w:val="B52025"/>
          <w:sz w:val="22"/>
          <w:szCs w:val="22"/>
        </w:rPr>
        <w:t>/2018</w:t>
      </w:r>
    </w:p>
    <w:p w14:paraId="50C81F26" w14:textId="77777777" w:rsidR="00D43A98" w:rsidRPr="00D43A98" w:rsidRDefault="00D43A98" w:rsidP="00D43A98">
      <w:pPr>
        <w:pStyle w:val="Default"/>
        <w:rPr>
          <w:rFonts w:eastAsia="Calibri"/>
        </w:rPr>
      </w:pPr>
    </w:p>
    <w:p w14:paraId="285FCC53" w14:textId="77777777" w:rsidR="001A157D" w:rsidRPr="00266031" w:rsidRDefault="001A157D" w:rsidP="001A157D">
      <w:pPr>
        <w:pStyle w:val="Heading2"/>
        <w:tabs>
          <w:tab w:val="left" w:pos="540"/>
          <w:tab w:val="left" w:pos="2790"/>
        </w:tabs>
        <w:spacing w:after="0"/>
        <w:rPr>
          <w:rFonts w:eastAsia="Calibri"/>
          <w:b/>
          <w:color w:val="B52025"/>
          <w:sz w:val="22"/>
          <w:szCs w:val="22"/>
          <w:u w:val="single"/>
        </w:rPr>
      </w:pPr>
      <w:r w:rsidRPr="00946AA6">
        <w:rPr>
          <w:b/>
          <w:color w:val="404040"/>
          <w:sz w:val="22"/>
          <w:szCs w:val="22"/>
        </w:rPr>
        <w:fldChar w:fldCharType="begin">
          <w:ffData>
            <w:name w:val="Check15"/>
            <w:enabled/>
            <w:calcOnExit w:val="0"/>
            <w:checkBox>
              <w:sizeAuto/>
              <w:default w:val="0"/>
            </w:checkBox>
          </w:ffData>
        </w:fldChar>
      </w:r>
      <w:r w:rsidRPr="00946AA6">
        <w:rPr>
          <w:b/>
          <w:color w:val="404040"/>
          <w:sz w:val="22"/>
          <w:szCs w:val="22"/>
        </w:rPr>
        <w:instrText xml:space="preserve"> FORMCHECKBOX </w:instrText>
      </w:r>
      <w:r w:rsidR="001B27E0">
        <w:rPr>
          <w:b/>
          <w:color w:val="404040"/>
          <w:sz w:val="22"/>
          <w:szCs w:val="22"/>
        </w:rPr>
      </w:r>
      <w:r w:rsidR="001B27E0">
        <w:rPr>
          <w:b/>
          <w:color w:val="404040"/>
          <w:sz w:val="22"/>
          <w:szCs w:val="22"/>
        </w:rPr>
        <w:fldChar w:fldCharType="separate"/>
      </w:r>
      <w:r w:rsidRPr="00946AA6">
        <w:rPr>
          <w:b/>
          <w:color w:val="404040"/>
          <w:sz w:val="22"/>
          <w:szCs w:val="22"/>
        </w:rPr>
        <w:fldChar w:fldCharType="end"/>
      </w:r>
      <w:r w:rsidRPr="00946AA6">
        <w:rPr>
          <w:b/>
          <w:sz w:val="22"/>
          <w:szCs w:val="22"/>
        </w:rPr>
        <w:tab/>
      </w:r>
      <w:r w:rsidRPr="00266031">
        <w:rPr>
          <w:rFonts w:eastAsia="Calibri"/>
          <w:b/>
          <w:color w:val="B52025"/>
          <w:sz w:val="22"/>
          <w:szCs w:val="22"/>
          <w:u w:val="single"/>
        </w:rPr>
        <w:t>Date:</w:t>
      </w:r>
      <w:r w:rsidRPr="00266031">
        <w:rPr>
          <w:rFonts w:eastAsia="Calibri"/>
          <w:b/>
          <w:color w:val="B52025"/>
          <w:sz w:val="22"/>
          <w:szCs w:val="22"/>
        </w:rPr>
        <w:tab/>
      </w:r>
      <w:r>
        <w:rPr>
          <w:rFonts w:eastAsia="Calibri"/>
          <w:b/>
          <w:color w:val="B52025"/>
          <w:sz w:val="22"/>
          <w:szCs w:val="22"/>
        </w:rPr>
        <w:t>12/13</w:t>
      </w:r>
      <w:r w:rsidRPr="00266031">
        <w:rPr>
          <w:rFonts w:eastAsia="Calibri"/>
          <w:b/>
          <w:color w:val="B52025"/>
          <w:sz w:val="22"/>
          <w:szCs w:val="22"/>
        </w:rPr>
        <w:t>/2018</w:t>
      </w:r>
    </w:p>
    <w:p w14:paraId="7E2E459E" w14:textId="77777777" w:rsidR="001A157D" w:rsidRDefault="001A157D" w:rsidP="001A157D">
      <w:pPr>
        <w:pStyle w:val="Heading2"/>
        <w:tabs>
          <w:tab w:val="left" w:pos="2790"/>
        </w:tabs>
        <w:spacing w:after="0"/>
        <w:ind w:left="2790" w:hanging="2243"/>
        <w:rPr>
          <w:rFonts w:eastAsia="Calibri"/>
          <w:b/>
          <w:color w:val="000000" w:themeColor="text1"/>
          <w:sz w:val="22"/>
          <w:szCs w:val="22"/>
        </w:rPr>
      </w:pPr>
      <w:r w:rsidRPr="00946AA6">
        <w:rPr>
          <w:rFonts w:eastAsia="Calibri"/>
          <w:color w:val="000000" w:themeColor="text1"/>
          <w:sz w:val="22"/>
          <w:szCs w:val="22"/>
        </w:rPr>
        <w:t xml:space="preserve">Topic: </w:t>
      </w:r>
      <w:r w:rsidRPr="00946AA6">
        <w:rPr>
          <w:rFonts w:eastAsia="Calibri"/>
          <w:color w:val="000000" w:themeColor="text1"/>
          <w:sz w:val="22"/>
          <w:szCs w:val="22"/>
        </w:rPr>
        <w:tab/>
      </w:r>
      <w:r w:rsidRPr="001A157D">
        <w:rPr>
          <w:rFonts w:eastAsia="Calibri"/>
          <w:b/>
          <w:color w:val="000000" w:themeColor="text1"/>
          <w:sz w:val="22"/>
          <w:szCs w:val="22"/>
        </w:rPr>
        <w:t>Year-End Fundraising Essentials: Updates on Taxes and Charitable Planning</w:t>
      </w:r>
    </w:p>
    <w:p w14:paraId="5031CAD0" w14:textId="77777777" w:rsidR="001A157D" w:rsidRDefault="001A157D" w:rsidP="001A157D">
      <w:pPr>
        <w:pStyle w:val="Heading2"/>
        <w:tabs>
          <w:tab w:val="left" w:pos="2790"/>
        </w:tabs>
        <w:spacing w:after="0"/>
        <w:ind w:left="2790" w:hanging="2243"/>
        <w:rPr>
          <w:rFonts w:eastAsia="Calibri"/>
          <w:color w:val="000000" w:themeColor="text1"/>
          <w:sz w:val="22"/>
          <w:szCs w:val="22"/>
        </w:rPr>
      </w:pPr>
      <w:r w:rsidRPr="00946AA6">
        <w:rPr>
          <w:rFonts w:eastAsia="Calibri"/>
          <w:color w:val="000000" w:themeColor="text1"/>
          <w:sz w:val="22"/>
          <w:szCs w:val="22"/>
        </w:rPr>
        <w:t>Presenter:</w:t>
      </w:r>
      <w:r w:rsidRPr="00946AA6">
        <w:rPr>
          <w:rFonts w:eastAsia="Calibri"/>
          <w:b/>
          <w:color w:val="000000" w:themeColor="text1"/>
          <w:sz w:val="22"/>
          <w:szCs w:val="22"/>
        </w:rPr>
        <w:tab/>
      </w:r>
      <w:r w:rsidRPr="001A157D">
        <w:rPr>
          <w:rFonts w:eastAsia="Calibri"/>
          <w:color w:val="000000" w:themeColor="text1"/>
          <w:sz w:val="22"/>
          <w:szCs w:val="22"/>
        </w:rPr>
        <w:t>Rachel Roan, CPA</w:t>
      </w:r>
      <w:r>
        <w:rPr>
          <w:rFonts w:eastAsia="Calibri"/>
          <w:color w:val="000000" w:themeColor="text1"/>
          <w:sz w:val="22"/>
          <w:szCs w:val="22"/>
        </w:rPr>
        <w:t xml:space="preserve">, </w:t>
      </w:r>
      <w:r w:rsidRPr="001A157D">
        <w:rPr>
          <w:rFonts w:eastAsia="Calibri"/>
          <w:color w:val="000000" w:themeColor="text1"/>
          <w:sz w:val="22"/>
          <w:szCs w:val="22"/>
        </w:rPr>
        <w:t>Senior Tax Accountant, Cohen &amp; Company</w:t>
      </w:r>
      <w:r>
        <w:rPr>
          <w:rFonts w:eastAsia="Calibri"/>
          <w:color w:val="000000" w:themeColor="text1"/>
          <w:sz w:val="22"/>
          <w:szCs w:val="22"/>
        </w:rPr>
        <w:t xml:space="preserve"> &amp; </w:t>
      </w:r>
      <w:r w:rsidRPr="001A157D">
        <w:rPr>
          <w:rFonts w:eastAsia="Calibri"/>
          <w:color w:val="000000" w:themeColor="text1"/>
          <w:sz w:val="22"/>
          <w:szCs w:val="22"/>
        </w:rPr>
        <w:t>Laura Springer, CFP, CRPC</w:t>
      </w:r>
      <w:r>
        <w:rPr>
          <w:rFonts w:eastAsia="Calibri"/>
          <w:color w:val="000000" w:themeColor="text1"/>
          <w:sz w:val="22"/>
          <w:szCs w:val="22"/>
        </w:rPr>
        <w:t xml:space="preserve">, </w:t>
      </w:r>
      <w:r w:rsidRPr="001A157D">
        <w:rPr>
          <w:rFonts w:eastAsia="Calibri"/>
          <w:color w:val="000000" w:themeColor="text1"/>
          <w:sz w:val="22"/>
          <w:szCs w:val="22"/>
        </w:rPr>
        <w:t>Senior Manager, Private Client Services, Sequoia Financial Group</w:t>
      </w:r>
    </w:p>
    <w:p w14:paraId="213E76B0" w14:textId="77777777" w:rsidR="001A157D" w:rsidRPr="001A157D" w:rsidRDefault="001A157D" w:rsidP="001A157D">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Location: </w:t>
      </w:r>
      <w:r w:rsidRPr="00946AA6">
        <w:rPr>
          <w:rFonts w:eastAsia="Calibri"/>
          <w:color w:val="000000" w:themeColor="text1"/>
          <w:sz w:val="22"/>
          <w:szCs w:val="22"/>
        </w:rPr>
        <w:tab/>
      </w:r>
      <w:r w:rsidRPr="001A157D">
        <w:rPr>
          <w:rFonts w:eastAsia="Calibri"/>
          <w:color w:val="000000" w:themeColor="text1"/>
          <w:sz w:val="22"/>
          <w:szCs w:val="22"/>
        </w:rPr>
        <w:t>Cohen &amp; Company, 35</w:t>
      </w:r>
      <w:r>
        <w:rPr>
          <w:rFonts w:eastAsia="Calibri"/>
          <w:color w:val="000000" w:themeColor="text1"/>
          <w:sz w:val="22"/>
          <w:szCs w:val="22"/>
        </w:rPr>
        <w:t xml:space="preserve">00 Embassy Parkway, Suite 100, </w:t>
      </w:r>
      <w:r w:rsidRPr="001A157D">
        <w:rPr>
          <w:rFonts w:eastAsia="Calibri"/>
          <w:color w:val="000000" w:themeColor="text1"/>
          <w:sz w:val="22"/>
          <w:szCs w:val="22"/>
        </w:rPr>
        <w:t>Akron, OH</w:t>
      </w:r>
    </w:p>
    <w:p w14:paraId="745C11B4" w14:textId="77777777" w:rsidR="001A157D" w:rsidRDefault="001A157D" w:rsidP="001A157D">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 xml:space="preserve">Time: </w:t>
      </w:r>
      <w:r w:rsidRPr="00946AA6">
        <w:rPr>
          <w:rFonts w:eastAsia="Calibri"/>
          <w:color w:val="000000" w:themeColor="text1"/>
          <w:sz w:val="22"/>
          <w:szCs w:val="22"/>
        </w:rPr>
        <w:tab/>
        <w:t>8:</w:t>
      </w:r>
      <w:r>
        <w:rPr>
          <w:rFonts w:eastAsia="Calibri"/>
          <w:color w:val="000000" w:themeColor="text1"/>
          <w:sz w:val="22"/>
          <w:szCs w:val="22"/>
        </w:rPr>
        <w:t xml:space="preserve">00 – 9:45 am </w:t>
      </w:r>
    </w:p>
    <w:p w14:paraId="0B202972" w14:textId="77777777" w:rsidR="001A157D" w:rsidRDefault="001A157D" w:rsidP="001A157D">
      <w:pPr>
        <w:pStyle w:val="Heading2"/>
        <w:tabs>
          <w:tab w:val="left" w:pos="2790"/>
        </w:tabs>
        <w:spacing w:after="0"/>
        <w:ind w:left="2793" w:hanging="2246"/>
      </w:pPr>
      <w:r w:rsidRPr="00946AA6">
        <w:rPr>
          <w:rFonts w:eastAsia="Calibri"/>
          <w:color w:val="000000" w:themeColor="text1"/>
          <w:sz w:val="22"/>
          <w:szCs w:val="22"/>
        </w:rPr>
        <w:t>Info:</w:t>
      </w:r>
      <w:r w:rsidRPr="00946AA6">
        <w:rPr>
          <w:rFonts w:eastAsia="Calibri"/>
          <w:color w:val="000000" w:themeColor="text1"/>
          <w:sz w:val="22"/>
          <w:szCs w:val="22"/>
        </w:rPr>
        <w:tab/>
      </w:r>
      <w:hyperlink r:id="rId25" w:history="1">
        <w:r w:rsidRPr="00040D1B">
          <w:rPr>
            <w:rStyle w:val="Hyperlink"/>
          </w:rPr>
          <w:t>http://afpneo.org/2018/m2018-12.htm</w:t>
        </w:r>
      </w:hyperlink>
      <w:r>
        <w:rPr>
          <w:rStyle w:val="Hyperlink"/>
        </w:rPr>
        <w:t xml:space="preserve"> </w:t>
      </w:r>
    </w:p>
    <w:p w14:paraId="6BE2A20C" w14:textId="77777777" w:rsidR="001A157D" w:rsidRDefault="001A157D" w:rsidP="001A157D">
      <w:pPr>
        <w:pStyle w:val="Heading2"/>
        <w:tabs>
          <w:tab w:val="left" w:pos="2790"/>
        </w:tabs>
        <w:spacing w:after="0"/>
        <w:ind w:left="2793" w:hanging="2246"/>
        <w:rPr>
          <w:rFonts w:eastAsia="Calibri"/>
          <w:color w:val="000000" w:themeColor="text1"/>
          <w:sz w:val="22"/>
          <w:szCs w:val="22"/>
        </w:rPr>
      </w:pPr>
      <w:r w:rsidRPr="00946AA6">
        <w:rPr>
          <w:rFonts w:eastAsia="Calibri"/>
          <w:color w:val="000000" w:themeColor="text1"/>
          <w:sz w:val="22"/>
          <w:szCs w:val="22"/>
        </w:rPr>
        <w:t>Credit Hours:</w:t>
      </w:r>
      <w:r w:rsidRPr="00946AA6">
        <w:rPr>
          <w:rFonts w:eastAsia="Calibri"/>
          <w:color w:val="000000" w:themeColor="text1"/>
          <w:sz w:val="22"/>
          <w:szCs w:val="22"/>
        </w:rPr>
        <w:tab/>
      </w:r>
      <w:r>
        <w:rPr>
          <w:rFonts w:eastAsia="Calibri"/>
          <w:color w:val="000000" w:themeColor="text1"/>
          <w:sz w:val="22"/>
          <w:szCs w:val="22"/>
        </w:rPr>
        <w:t>1.25</w:t>
      </w:r>
    </w:p>
    <w:p w14:paraId="706FA9EE" w14:textId="77777777" w:rsidR="001A157D" w:rsidRPr="00266031" w:rsidRDefault="001A157D" w:rsidP="001A157D">
      <w:pPr>
        <w:pStyle w:val="Heading2"/>
        <w:tabs>
          <w:tab w:val="left" w:pos="2790"/>
        </w:tabs>
        <w:spacing w:after="0"/>
        <w:ind w:left="2793" w:hanging="2246"/>
        <w:rPr>
          <w:rFonts w:eastAsia="Calibri"/>
          <w:color w:val="B52025"/>
          <w:sz w:val="22"/>
          <w:szCs w:val="22"/>
        </w:rPr>
      </w:pPr>
      <w:r w:rsidRPr="00266031">
        <w:rPr>
          <w:rFonts w:eastAsia="Calibri"/>
          <w:color w:val="B52025"/>
          <w:sz w:val="22"/>
          <w:szCs w:val="22"/>
        </w:rPr>
        <w:t>Approved by CFRE:</w:t>
      </w:r>
      <w:r w:rsidRPr="00266031">
        <w:rPr>
          <w:rFonts w:eastAsia="Calibri"/>
          <w:color w:val="B52025"/>
          <w:sz w:val="22"/>
          <w:szCs w:val="22"/>
        </w:rPr>
        <w:tab/>
      </w:r>
      <w:r>
        <w:rPr>
          <w:rFonts w:eastAsia="Calibri"/>
          <w:color w:val="B52025"/>
          <w:sz w:val="22"/>
          <w:szCs w:val="22"/>
        </w:rPr>
        <w:t>11/14</w:t>
      </w:r>
      <w:r w:rsidRPr="00266031">
        <w:rPr>
          <w:rFonts w:eastAsia="Calibri"/>
          <w:color w:val="B52025"/>
          <w:sz w:val="22"/>
          <w:szCs w:val="22"/>
        </w:rPr>
        <w:t>/2018</w:t>
      </w:r>
    </w:p>
    <w:p w14:paraId="06D70E2B" w14:textId="77777777" w:rsidR="00695599" w:rsidRPr="00695599" w:rsidRDefault="00695599" w:rsidP="00695599">
      <w:pPr>
        <w:pStyle w:val="Default"/>
        <w:rPr>
          <w:rFonts w:eastAsia="Calibri"/>
        </w:rPr>
      </w:pPr>
    </w:p>
    <w:p w14:paraId="03474118" w14:textId="77777777" w:rsidR="0098306F" w:rsidRPr="0098306F" w:rsidRDefault="0098306F" w:rsidP="0098306F">
      <w:pPr>
        <w:pStyle w:val="Default"/>
        <w:rPr>
          <w:rFonts w:eastAsia="Calibri"/>
        </w:rPr>
      </w:pPr>
    </w:p>
    <w:bookmarkEnd w:id="13"/>
    <w:bookmarkEnd w:id="14"/>
    <w:p w14:paraId="5F98F568" w14:textId="77777777" w:rsidR="004C3517" w:rsidRPr="004C3517" w:rsidRDefault="004C3517" w:rsidP="004C3517">
      <w:pPr>
        <w:pStyle w:val="Default"/>
        <w:rPr>
          <w:rFonts w:eastAsia="Calibri"/>
        </w:rPr>
      </w:pPr>
    </w:p>
    <w:bookmarkEnd w:id="11"/>
    <w:bookmarkEnd w:id="12"/>
    <w:p w14:paraId="0A0B7FC3" w14:textId="77777777" w:rsidR="0074515A" w:rsidRPr="00253C5B" w:rsidRDefault="0074515A" w:rsidP="0074515A">
      <w:pPr>
        <w:pStyle w:val="Default"/>
        <w:rPr>
          <w:rFonts w:eastAsia="Calibri"/>
        </w:rPr>
      </w:pPr>
    </w:p>
    <w:p w14:paraId="7631124F" w14:textId="77777777" w:rsidR="000F3A73" w:rsidRPr="00946AA6" w:rsidRDefault="000F3A73" w:rsidP="000F3A73">
      <w:pPr>
        <w:pStyle w:val="Heading3"/>
        <w:spacing w:before="0" w:line="240" w:lineRule="auto"/>
        <w:rPr>
          <w:rFonts w:ascii="Times New Roman" w:hAnsi="Times New Roman" w:cs="Times New Roman"/>
          <w:color w:val="262626"/>
        </w:rPr>
      </w:pPr>
      <w:r w:rsidRPr="00946AA6">
        <w:rPr>
          <w:rFonts w:ascii="Times New Roman" w:hAnsi="Times New Roman" w:cs="Times New Roman"/>
          <w:color w:val="262626"/>
        </w:rPr>
        <w:t xml:space="preserve">Total number of points attained:  </w:t>
      </w:r>
      <w:bookmarkStart w:id="19" w:name="Text1"/>
      <w:r w:rsidR="006E164C" w:rsidRPr="006E164C">
        <w:rPr>
          <w:rFonts w:ascii="Times New Roman" w:hAnsi="Times New Roman" w:cs="Times New Roman"/>
          <w:b w:val="0"/>
          <w:color w:val="262626"/>
          <w:u w:val="single"/>
        </w:rPr>
        <w:fldChar w:fldCharType="begin">
          <w:ffData>
            <w:name w:val="Text1"/>
            <w:enabled/>
            <w:calcOnExit w:val="0"/>
            <w:textInput/>
          </w:ffData>
        </w:fldChar>
      </w:r>
      <w:r w:rsidR="006E164C" w:rsidRPr="006E164C">
        <w:rPr>
          <w:rFonts w:ascii="Times New Roman" w:hAnsi="Times New Roman" w:cs="Times New Roman"/>
          <w:b w:val="0"/>
          <w:color w:val="262626"/>
          <w:u w:val="single"/>
        </w:rPr>
        <w:instrText xml:space="preserve"> FORMTEXT </w:instrText>
      </w:r>
      <w:r w:rsidR="006E164C" w:rsidRPr="006E164C">
        <w:rPr>
          <w:rFonts w:ascii="Times New Roman" w:hAnsi="Times New Roman" w:cs="Times New Roman"/>
          <w:b w:val="0"/>
          <w:color w:val="262626"/>
          <w:u w:val="single"/>
        </w:rPr>
      </w:r>
      <w:r w:rsidR="006E164C" w:rsidRPr="006E164C">
        <w:rPr>
          <w:rFonts w:ascii="Times New Roman" w:hAnsi="Times New Roman" w:cs="Times New Roman"/>
          <w:b w:val="0"/>
          <w:color w:val="262626"/>
          <w:u w:val="single"/>
        </w:rPr>
        <w:fldChar w:fldCharType="separate"/>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noProof/>
          <w:color w:val="262626"/>
          <w:u w:val="single"/>
        </w:rPr>
        <w:t> </w:t>
      </w:r>
      <w:r w:rsidR="006E164C" w:rsidRPr="006E164C">
        <w:rPr>
          <w:rFonts w:ascii="Times New Roman" w:hAnsi="Times New Roman" w:cs="Times New Roman"/>
          <w:b w:val="0"/>
          <w:color w:val="262626"/>
          <w:u w:val="single"/>
        </w:rPr>
        <w:fldChar w:fldCharType="end"/>
      </w:r>
      <w:bookmarkEnd w:id="19"/>
    </w:p>
    <w:p w14:paraId="539862EC" w14:textId="77777777" w:rsidR="00B36C25" w:rsidRPr="00D26504" w:rsidRDefault="00B36C25" w:rsidP="00B36C25">
      <w:pPr>
        <w:pStyle w:val="Heading3"/>
        <w:spacing w:before="0" w:line="240" w:lineRule="auto"/>
        <w:rPr>
          <w:rFonts w:ascii="Times New Roman" w:hAnsi="Times New Roman" w:cs="Times New Roman"/>
          <w:color w:val="262626"/>
          <w:sz w:val="24"/>
          <w:szCs w:val="24"/>
        </w:rPr>
      </w:pPr>
    </w:p>
    <w:sectPr w:rsidR="00B36C25" w:rsidRPr="00D26504" w:rsidSect="00F116E2">
      <w:headerReference w:type="default" r:id="rId26"/>
      <w:footerReference w:type="default" r:id="rId27"/>
      <w:type w:val="continuous"/>
      <w:pgSz w:w="12240" w:h="15840"/>
      <w:pgMar w:top="720" w:right="720" w:bottom="5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84097" w14:textId="77777777" w:rsidR="001B27E0" w:rsidRDefault="001B27E0" w:rsidP="00BE74E2">
      <w:r>
        <w:separator/>
      </w:r>
    </w:p>
  </w:endnote>
  <w:endnote w:type="continuationSeparator" w:id="0">
    <w:p w14:paraId="73DF4990" w14:textId="77777777" w:rsidR="001B27E0" w:rsidRDefault="001B27E0" w:rsidP="00BE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05298"/>
      <w:docPartObj>
        <w:docPartGallery w:val="Page Numbers (Bottom of Page)"/>
        <w:docPartUnique/>
      </w:docPartObj>
    </w:sdtPr>
    <w:sdtEndPr/>
    <w:sdtContent>
      <w:p w14:paraId="7F56B1EC" w14:textId="77777777" w:rsidR="00633063" w:rsidRDefault="007E395F" w:rsidP="00BE74E2">
        <w:pPr>
          <w:pStyle w:val="Footer"/>
          <w:jc w:val="center"/>
        </w:pPr>
        <w:r>
          <w:fldChar w:fldCharType="begin"/>
        </w:r>
        <w:r w:rsidR="00C75894">
          <w:instrText xml:space="preserve"> PAGE   \* MERGEFORMAT </w:instrText>
        </w:r>
        <w:r>
          <w:fldChar w:fldCharType="separate"/>
        </w:r>
        <w:r w:rsidR="00A52DB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37BA" w14:textId="77777777" w:rsidR="001B27E0" w:rsidRDefault="001B27E0" w:rsidP="00BE74E2">
      <w:r>
        <w:separator/>
      </w:r>
    </w:p>
  </w:footnote>
  <w:footnote w:type="continuationSeparator" w:id="0">
    <w:p w14:paraId="25DF40C0" w14:textId="77777777" w:rsidR="001B27E0" w:rsidRDefault="001B27E0" w:rsidP="00BE7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DCDB" w14:textId="77777777" w:rsidR="00B471F5" w:rsidRDefault="00B471F5">
    <w:pPr>
      <w:pStyle w:val="Header"/>
    </w:pPr>
  </w:p>
  <w:p w14:paraId="29EE7528" w14:textId="77777777" w:rsidR="00B471F5" w:rsidRDefault="00B4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908"/>
    <w:multiLevelType w:val="hybridMultilevel"/>
    <w:tmpl w:val="7EC4BC6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7A1"/>
    <w:multiLevelType w:val="hybridMultilevel"/>
    <w:tmpl w:val="4E2E9D38"/>
    <w:lvl w:ilvl="0" w:tplc="1E7E0A56">
      <w:start w:val="1"/>
      <w:numFmt w:val="bullet"/>
      <w:lvlText w:val=""/>
      <w:lvlJc w:val="left"/>
      <w:pPr>
        <w:tabs>
          <w:tab w:val="num" w:pos="720"/>
        </w:tabs>
        <w:ind w:left="720" w:hanging="360"/>
      </w:pPr>
      <w:rPr>
        <w:rFonts w:ascii="Symbol" w:hAnsi="Symbol" w:hint="default"/>
        <w:b/>
        <w:color w:val="404040" w:themeColor="text1" w:themeTint="BF"/>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1DD931F4"/>
    <w:multiLevelType w:val="hybridMultilevel"/>
    <w:tmpl w:val="511E5218"/>
    <w:lvl w:ilvl="0" w:tplc="B9B01962">
      <w:start w:val="1"/>
      <w:numFmt w:val="bullet"/>
      <w:lvlText w:val=""/>
      <w:lvlJc w:val="left"/>
      <w:pPr>
        <w:tabs>
          <w:tab w:val="num" w:pos="2160"/>
        </w:tabs>
        <w:ind w:left="2160" w:hanging="360"/>
      </w:pPr>
      <w:rPr>
        <w:rFonts w:ascii="Symbol" w:hAnsi="Symbol" w:hint="default"/>
        <w:color w:val="404040" w:themeColor="text1" w:themeTint="BF"/>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0A712B9"/>
    <w:multiLevelType w:val="hybridMultilevel"/>
    <w:tmpl w:val="EBFCD038"/>
    <w:lvl w:ilvl="0" w:tplc="1E82A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03EE0"/>
    <w:multiLevelType w:val="hybridMultilevel"/>
    <w:tmpl w:val="320408DC"/>
    <w:lvl w:ilvl="0" w:tplc="9AECDE5C">
      <w:start w:val="4"/>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17937B8"/>
    <w:multiLevelType w:val="hybridMultilevel"/>
    <w:tmpl w:val="EBB8AB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A14C0"/>
    <w:multiLevelType w:val="hybridMultilevel"/>
    <w:tmpl w:val="93AC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E6C86"/>
    <w:multiLevelType w:val="hybridMultilevel"/>
    <w:tmpl w:val="20049B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C61FA"/>
    <w:multiLevelType w:val="hybridMultilevel"/>
    <w:tmpl w:val="ED9E80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defaultTabStop w:val="720"/>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0D"/>
    <w:rsid w:val="000063ED"/>
    <w:rsid w:val="00007B43"/>
    <w:rsid w:val="00012591"/>
    <w:rsid w:val="00013A75"/>
    <w:rsid w:val="00013FE2"/>
    <w:rsid w:val="00014E21"/>
    <w:rsid w:val="00014F1B"/>
    <w:rsid w:val="00024751"/>
    <w:rsid w:val="00034087"/>
    <w:rsid w:val="000426ED"/>
    <w:rsid w:val="00047B42"/>
    <w:rsid w:val="00047E82"/>
    <w:rsid w:val="0005501B"/>
    <w:rsid w:val="00066672"/>
    <w:rsid w:val="0007718E"/>
    <w:rsid w:val="00093CDE"/>
    <w:rsid w:val="000A2A97"/>
    <w:rsid w:val="000C1B69"/>
    <w:rsid w:val="000E27AD"/>
    <w:rsid w:val="000F3A73"/>
    <w:rsid w:val="000F6776"/>
    <w:rsid w:val="00126781"/>
    <w:rsid w:val="00132183"/>
    <w:rsid w:val="001332A3"/>
    <w:rsid w:val="00190BD2"/>
    <w:rsid w:val="001A157D"/>
    <w:rsid w:val="001A73AE"/>
    <w:rsid w:val="001B27E0"/>
    <w:rsid w:val="001B37B5"/>
    <w:rsid w:val="001B57B6"/>
    <w:rsid w:val="001B6ED2"/>
    <w:rsid w:val="001C4B63"/>
    <w:rsid w:val="001D246D"/>
    <w:rsid w:val="001D47D8"/>
    <w:rsid w:val="001E679E"/>
    <w:rsid w:val="002017A6"/>
    <w:rsid w:val="00240B70"/>
    <w:rsid w:val="002522C5"/>
    <w:rsid w:val="00253C5B"/>
    <w:rsid w:val="002574E1"/>
    <w:rsid w:val="00264FA9"/>
    <w:rsid w:val="00266031"/>
    <w:rsid w:val="00284552"/>
    <w:rsid w:val="00287E80"/>
    <w:rsid w:val="0029608F"/>
    <w:rsid w:val="002A1167"/>
    <w:rsid w:val="002A2CBE"/>
    <w:rsid w:val="002A651A"/>
    <w:rsid w:val="002B3DE7"/>
    <w:rsid w:val="002B56E0"/>
    <w:rsid w:val="002E046E"/>
    <w:rsid w:val="002F65B5"/>
    <w:rsid w:val="002F754C"/>
    <w:rsid w:val="00302F66"/>
    <w:rsid w:val="00330308"/>
    <w:rsid w:val="00336EDD"/>
    <w:rsid w:val="003527F2"/>
    <w:rsid w:val="00355AA7"/>
    <w:rsid w:val="00357690"/>
    <w:rsid w:val="003608D8"/>
    <w:rsid w:val="00371112"/>
    <w:rsid w:val="0037159E"/>
    <w:rsid w:val="003A2494"/>
    <w:rsid w:val="003A34B4"/>
    <w:rsid w:val="003A5CCC"/>
    <w:rsid w:val="003A6D76"/>
    <w:rsid w:val="003C21ED"/>
    <w:rsid w:val="003C3073"/>
    <w:rsid w:val="003C737A"/>
    <w:rsid w:val="003F639D"/>
    <w:rsid w:val="00427F30"/>
    <w:rsid w:val="004343F5"/>
    <w:rsid w:val="004360C5"/>
    <w:rsid w:val="0047569B"/>
    <w:rsid w:val="00494042"/>
    <w:rsid w:val="004A1F08"/>
    <w:rsid w:val="004A4722"/>
    <w:rsid w:val="004A521B"/>
    <w:rsid w:val="004B4BF0"/>
    <w:rsid w:val="004C0D20"/>
    <w:rsid w:val="004C3517"/>
    <w:rsid w:val="004D57C8"/>
    <w:rsid w:val="00503743"/>
    <w:rsid w:val="005055DB"/>
    <w:rsid w:val="00505BC1"/>
    <w:rsid w:val="00512718"/>
    <w:rsid w:val="005802BD"/>
    <w:rsid w:val="005C0485"/>
    <w:rsid w:val="005E0EC1"/>
    <w:rsid w:val="00604B5A"/>
    <w:rsid w:val="00606053"/>
    <w:rsid w:val="00621202"/>
    <w:rsid w:val="00633063"/>
    <w:rsid w:val="00676CE2"/>
    <w:rsid w:val="006865E8"/>
    <w:rsid w:val="00686C07"/>
    <w:rsid w:val="00695599"/>
    <w:rsid w:val="00697AFD"/>
    <w:rsid w:val="006B1EB2"/>
    <w:rsid w:val="006E033C"/>
    <w:rsid w:val="006E164C"/>
    <w:rsid w:val="006E3B0E"/>
    <w:rsid w:val="006E72ED"/>
    <w:rsid w:val="006F14F6"/>
    <w:rsid w:val="006F58A8"/>
    <w:rsid w:val="007032C6"/>
    <w:rsid w:val="00706B13"/>
    <w:rsid w:val="0074515A"/>
    <w:rsid w:val="00747437"/>
    <w:rsid w:val="00747497"/>
    <w:rsid w:val="007611C1"/>
    <w:rsid w:val="00770782"/>
    <w:rsid w:val="00776F15"/>
    <w:rsid w:val="00780908"/>
    <w:rsid w:val="007957FD"/>
    <w:rsid w:val="0079608E"/>
    <w:rsid w:val="007A4294"/>
    <w:rsid w:val="007A5FE7"/>
    <w:rsid w:val="007C3F45"/>
    <w:rsid w:val="007D1BB0"/>
    <w:rsid w:val="007D3E5D"/>
    <w:rsid w:val="007E3584"/>
    <w:rsid w:val="007E395F"/>
    <w:rsid w:val="007E548E"/>
    <w:rsid w:val="007E5D82"/>
    <w:rsid w:val="007E6373"/>
    <w:rsid w:val="007F4192"/>
    <w:rsid w:val="00806DF7"/>
    <w:rsid w:val="0081748B"/>
    <w:rsid w:val="00817D57"/>
    <w:rsid w:val="0082237E"/>
    <w:rsid w:val="00832EFA"/>
    <w:rsid w:val="00833F6F"/>
    <w:rsid w:val="008357DB"/>
    <w:rsid w:val="00842CA9"/>
    <w:rsid w:val="00842D6B"/>
    <w:rsid w:val="00850BD7"/>
    <w:rsid w:val="008553CD"/>
    <w:rsid w:val="0086128E"/>
    <w:rsid w:val="00877A1C"/>
    <w:rsid w:val="00894FBC"/>
    <w:rsid w:val="00895DF7"/>
    <w:rsid w:val="008A0836"/>
    <w:rsid w:val="008A5891"/>
    <w:rsid w:val="008A6566"/>
    <w:rsid w:val="008C058B"/>
    <w:rsid w:val="008C6D47"/>
    <w:rsid w:val="008D4A17"/>
    <w:rsid w:val="008D6F86"/>
    <w:rsid w:val="008E2129"/>
    <w:rsid w:val="008E2923"/>
    <w:rsid w:val="008F697C"/>
    <w:rsid w:val="0093193F"/>
    <w:rsid w:val="00946105"/>
    <w:rsid w:val="00947014"/>
    <w:rsid w:val="009557BA"/>
    <w:rsid w:val="00957406"/>
    <w:rsid w:val="00976A23"/>
    <w:rsid w:val="0098306F"/>
    <w:rsid w:val="00994045"/>
    <w:rsid w:val="009A1B60"/>
    <w:rsid w:val="009A46A3"/>
    <w:rsid w:val="009C7E10"/>
    <w:rsid w:val="009D170F"/>
    <w:rsid w:val="00A174E9"/>
    <w:rsid w:val="00A25435"/>
    <w:rsid w:val="00A41AA6"/>
    <w:rsid w:val="00A44067"/>
    <w:rsid w:val="00A52DBC"/>
    <w:rsid w:val="00A829BF"/>
    <w:rsid w:val="00A8312D"/>
    <w:rsid w:val="00A837A8"/>
    <w:rsid w:val="00A92D10"/>
    <w:rsid w:val="00AA72E8"/>
    <w:rsid w:val="00AB5B19"/>
    <w:rsid w:val="00AB642F"/>
    <w:rsid w:val="00AB6700"/>
    <w:rsid w:val="00AC151A"/>
    <w:rsid w:val="00AE039F"/>
    <w:rsid w:val="00AF28C2"/>
    <w:rsid w:val="00B04775"/>
    <w:rsid w:val="00B24A1D"/>
    <w:rsid w:val="00B309B8"/>
    <w:rsid w:val="00B36C25"/>
    <w:rsid w:val="00B3780C"/>
    <w:rsid w:val="00B43152"/>
    <w:rsid w:val="00B471F5"/>
    <w:rsid w:val="00B5376F"/>
    <w:rsid w:val="00B67E07"/>
    <w:rsid w:val="00B80398"/>
    <w:rsid w:val="00B815F3"/>
    <w:rsid w:val="00B84E32"/>
    <w:rsid w:val="00B87C43"/>
    <w:rsid w:val="00BA021D"/>
    <w:rsid w:val="00BC2F6E"/>
    <w:rsid w:val="00BC6457"/>
    <w:rsid w:val="00BD4975"/>
    <w:rsid w:val="00BE74E2"/>
    <w:rsid w:val="00BF2C28"/>
    <w:rsid w:val="00C03254"/>
    <w:rsid w:val="00C2013E"/>
    <w:rsid w:val="00C2163D"/>
    <w:rsid w:val="00C4535A"/>
    <w:rsid w:val="00C4711B"/>
    <w:rsid w:val="00C50259"/>
    <w:rsid w:val="00C62EEB"/>
    <w:rsid w:val="00C70508"/>
    <w:rsid w:val="00C75894"/>
    <w:rsid w:val="00C81F66"/>
    <w:rsid w:val="00C83499"/>
    <w:rsid w:val="00C9503C"/>
    <w:rsid w:val="00C96B5E"/>
    <w:rsid w:val="00CB529B"/>
    <w:rsid w:val="00CB6D90"/>
    <w:rsid w:val="00CC08DF"/>
    <w:rsid w:val="00CD15A0"/>
    <w:rsid w:val="00CD7319"/>
    <w:rsid w:val="00CE1914"/>
    <w:rsid w:val="00D01121"/>
    <w:rsid w:val="00D057FD"/>
    <w:rsid w:val="00D26504"/>
    <w:rsid w:val="00D27C3B"/>
    <w:rsid w:val="00D34132"/>
    <w:rsid w:val="00D423D2"/>
    <w:rsid w:val="00D4392E"/>
    <w:rsid w:val="00D43A98"/>
    <w:rsid w:val="00D53D3B"/>
    <w:rsid w:val="00D56D85"/>
    <w:rsid w:val="00D67A42"/>
    <w:rsid w:val="00D70E97"/>
    <w:rsid w:val="00D71712"/>
    <w:rsid w:val="00D77B8A"/>
    <w:rsid w:val="00D90892"/>
    <w:rsid w:val="00D91E83"/>
    <w:rsid w:val="00D976F0"/>
    <w:rsid w:val="00DA1178"/>
    <w:rsid w:val="00DA3AFA"/>
    <w:rsid w:val="00DC505B"/>
    <w:rsid w:val="00DF7253"/>
    <w:rsid w:val="00E04158"/>
    <w:rsid w:val="00E24103"/>
    <w:rsid w:val="00E31BF3"/>
    <w:rsid w:val="00E31EC2"/>
    <w:rsid w:val="00E32671"/>
    <w:rsid w:val="00E4578A"/>
    <w:rsid w:val="00E45A92"/>
    <w:rsid w:val="00E61BCD"/>
    <w:rsid w:val="00E8690E"/>
    <w:rsid w:val="00EA14D6"/>
    <w:rsid w:val="00EC10B8"/>
    <w:rsid w:val="00ED00F6"/>
    <w:rsid w:val="00F064DE"/>
    <w:rsid w:val="00F116E2"/>
    <w:rsid w:val="00F13423"/>
    <w:rsid w:val="00F30B6A"/>
    <w:rsid w:val="00F33AD3"/>
    <w:rsid w:val="00F443AC"/>
    <w:rsid w:val="00F51ECD"/>
    <w:rsid w:val="00F61DB2"/>
    <w:rsid w:val="00F6793C"/>
    <w:rsid w:val="00F96F13"/>
    <w:rsid w:val="00FB74CE"/>
    <w:rsid w:val="00FC2682"/>
    <w:rsid w:val="00FC320D"/>
    <w:rsid w:val="00FC5BB9"/>
    <w:rsid w:val="00FD1609"/>
    <w:rsid w:val="00FD602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D10165"/>
  <w15:docId w15:val="{517D5FCB-6CE5-4E75-ACB0-CAF71904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07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qFormat/>
    <w:rsid w:val="00F13423"/>
    <w:pPr>
      <w:spacing w:after="240"/>
      <w:outlineLvl w:val="1"/>
    </w:pPr>
    <w:rPr>
      <w:color w:val="auto"/>
    </w:rPr>
  </w:style>
  <w:style w:type="paragraph" w:styleId="Heading3">
    <w:name w:val="heading 3"/>
    <w:basedOn w:val="Normal"/>
    <w:next w:val="Normal"/>
    <w:link w:val="Heading3Char"/>
    <w:rsid w:val="00B36C2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character" w:styleId="Hyperlink">
    <w:name w:val="Hyperlink"/>
    <w:basedOn w:val="DefaultParagraphFont"/>
    <w:rsid w:val="00F13423"/>
    <w:rPr>
      <w:color w:val="0000FF"/>
      <w:u w:val="single"/>
    </w:rPr>
  </w:style>
  <w:style w:type="character" w:customStyle="1" w:styleId="Heading2Char">
    <w:name w:val="Heading 2 Char"/>
    <w:basedOn w:val="DefaultParagraphFont"/>
    <w:link w:val="Heading2"/>
    <w:rsid w:val="00F13423"/>
    <w:rPr>
      <w:rFonts w:ascii="Times New Roman" w:eastAsia="Times New Roman" w:hAnsi="Times New Roman" w:cs="Times New Roman"/>
      <w:sz w:val="24"/>
      <w:szCs w:val="24"/>
      <w:lang w:eastAsia="en-US"/>
    </w:rPr>
  </w:style>
  <w:style w:type="paragraph" w:customStyle="1" w:styleId="Default">
    <w:name w:val="Default"/>
    <w:rsid w:val="00F13423"/>
    <w:pPr>
      <w:autoSpaceDE w:val="0"/>
      <w:autoSpaceDN w:val="0"/>
      <w:adjustRightInd w:val="0"/>
    </w:pPr>
    <w:rPr>
      <w:rFonts w:ascii="Times New Roman" w:eastAsia="Times New Roman" w:hAnsi="Times New Roman" w:cs="Times New Roman"/>
      <w:color w:val="000000"/>
      <w:sz w:val="24"/>
      <w:szCs w:val="24"/>
      <w:lang w:eastAsia="en-US"/>
    </w:rPr>
  </w:style>
  <w:style w:type="paragraph" w:styleId="BodyTextIndent">
    <w:name w:val="Body Text Indent"/>
    <w:basedOn w:val="Normal"/>
    <w:link w:val="BodyTextIndentChar"/>
    <w:rsid w:val="00F13423"/>
    <w:pPr>
      <w:spacing w:after="120"/>
      <w:ind w:left="360"/>
    </w:pPr>
    <w:rPr>
      <w:rFonts w:ascii="Times New Roman" w:eastAsia="Times New Roman" w:hAnsi="Times New Roman" w:cs="Times New Roman"/>
      <w:lang w:val="en-GB" w:eastAsia="en-US"/>
    </w:rPr>
  </w:style>
  <w:style w:type="character" w:customStyle="1" w:styleId="BodyTextIndentChar">
    <w:name w:val="Body Text Indent Char"/>
    <w:basedOn w:val="DefaultParagraphFont"/>
    <w:link w:val="BodyTextIndent"/>
    <w:rsid w:val="00F13423"/>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BE74E2"/>
    <w:pPr>
      <w:tabs>
        <w:tab w:val="center" w:pos="4680"/>
        <w:tab w:val="right" w:pos="9360"/>
      </w:tabs>
    </w:pPr>
  </w:style>
  <w:style w:type="character" w:customStyle="1" w:styleId="HeaderChar">
    <w:name w:val="Header Char"/>
    <w:basedOn w:val="DefaultParagraphFont"/>
    <w:link w:val="Header"/>
    <w:uiPriority w:val="99"/>
    <w:rsid w:val="00BE74E2"/>
    <w:rPr>
      <w:sz w:val="24"/>
      <w:szCs w:val="24"/>
    </w:rPr>
  </w:style>
  <w:style w:type="paragraph" w:styleId="Footer">
    <w:name w:val="footer"/>
    <w:basedOn w:val="Normal"/>
    <w:link w:val="FooterChar"/>
    <w:uiPriority w:val="99"/>
    <w:unhideWhenUsed/>
    <w:rsid w:val="00BE74E2"/>
    <w:pPr>
      <w:tabs>
        <w:tab w:val="center" w:pos="4680"/>
        <w:tab w:val="right" w:pos="9360"/>
      </w:tabs>
    </w:pPr>
  </w:style>
  <w:style w:type="character" w:customStyle="1" w:styleId="FooterChar">
    <w:name w:val="Footer Char"/>
    <w:basedOn w:val="DefaultParagraphFont"/>
    <w:link w:val="Footer"/>
    <w:uiPriority w:val="99"/>
    <w:rsid w:val="00BE74E2"/>
    <w:rPr>
      <w:sz w:val="24"/>
      <w:szCs w:val="24"/>
    </w:rPr>
  </w:style>
  <w:style w:type="paragraph" w:styleId="ListParagraph">
    <w:name w:val="List Paragraph"/>
    <w:basedOn w:val="Normal"/>
    <w:uiPriority w:val="34"/>
    <w:qFormat/>
    <w:rsid w:val="00D90892"/>
    <w:pPr>
      <w:ind w:left="720"/>
      <w:contextualSpacing/>
    </w:pPr>
  </w:style>
  <w:style w:type="paragraph" w:styleId="BodyText">
    <w:name w:val="Body Text"/>
    <w:basedOn w:val="Normal"/>
    <w:link w:val="BodyTextChar"/>
    <w:uiPriority w:val="99"/>
    <w:semiHidden/>
    <w:unhideWhenUsed/>
    <w:rsid w:val="00B36C25"/>
    <w:pPr>
      <w:spacing w:after="120"/>
    </w:pPr>
  </w:style>
  <w:style w:type="character" w:customStyle="1" w:styleId="BodyTextChar">
    <w:name w:val="Body Text Char"/>
    <w:basedOn w:val="DefaultParagraphFont"/>
    <w:link w:val="BodyText"/>
    <w:uiPriority w:val="99"/>
    <w:semiHidden/>
    <w:rsid w:val="00B36C25"/>
    <w:rPr>
      <w:sz w:val="24"/>
      <w:szCs w:val="24"/>
    </w:rPr>
  </w:style>
  <w:style w:type="paragraph" w:styleId="BodyText2">
    <w:name w:val="Body Text 2"/>
    <w:basedOn w:val="Normal"/>
    <w:link w:val="BodyText2Char"/>
    <w:uiPriority w:val="99"/>
    <w:semiHidden/>
    <w:unhideWhenUsed/>
    <w:rsid w:val="00B36C25"/>
    <w:pPr>
      <w:spacing w:after="120" w:line="480" w:lineRule="auto"/>
    </w:pPr>
  </w:style>
  <w:style w:type="character" w:customStyle="1" w:styleId="BodyText2Char">
    <w:name w:val="Body Text 2 Char"/>
    <w:basedOn w:val="DefaultParagraphFont"/>
    <w:link w:val="BodyText2"/>
    <w:uiPriority w:val="99"/>
    <w:semiHidden/>
    <w:rsid w:val="00B36C25"/>
    <w:rPr>
      <w:sz w:val="24"/>
      <w:szCs w:val="24"/>
    </w:rPr>
  </w:style>
  <w:style w:type="character" w:customStyle="1" w:styleId="Heading3Char">
    <w:name w:val="Heading 3 Char"/>
    <w:basedOn w:val="DefaultParagraphFont"/>
    <w:link w:val="Heading3"/>
    <w:rsid w:val="00B36C25"/>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B36C25"/>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B36C25"/>
    <w:pPr>
      <w:spacing w:after="200" w:line="260" w:lineRule="exact"/>
      <w:ind w:right="-270"/>
    </w:pPr>
    <w:rPr>
      <w:rFonts w:ascii="Book Antiqua" w:eastAsia="Calibri" w:hAnsi="Book Antiqua" w:cs="Times New Roman"/>
      <w:sz w:val="22"/>
      <w:szCs w:val="22"/>
      <w:lang w:eastAsia="en-US"/>
    </w:rPr>
  </w:style>
  <w:style w:type="character" w:styleId="FollowedHyperlink">
    <w:name w:val="FollowedHyperlink"/>
    <w:basedOn w:val="DefaultParagraphFont"/>
    <w:uiPriority w:val="99"/>
    <w:semiHidden/>
    <w:unhideWhenUsed/>
    <w:rsid w:val="00F30B6A"/>
    <w:rPr>
      <w:color w:val="800080" w:themeColor="followedHyperlink"/>
      <w:u w:val="single"/>
    </w:rPr>
  </w:style>
  <w:style w:type="character" w:customStyle="1" w:styleId="Heading1Char">
    <w:name w:val="Heading 1 Char"/>
    <w:basedOn w:val="DefaultParagraphFont"/>
    <w:link w:val="Heading1"/>
    <w:uiPriority w:val="9"/>
    <w:rsid w:val="007707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549610843">
      <w:bodyDiv w:val="1"/>
      <w:marLeft w:val="0"/>
      <w:marRight w:val="0"/>
      <w:marTop w:val="0"/>
      <w:marBottom w:val="0"/>
      <w:divBdr>
        <w:top w:val="none" w:sz="0" w:space="0" w:color="auto"/>
        <w:left w:val="none" w:sz="0" w:space="0" w:color="auto"/>
        <w:bottom w:val="none" w:sz="0" w:space="0" w:color="auto"/>
        <w:right w:val="none" w:sz="0" w:space="0" w:color="auto"/>
      </w:divBdr>
    </w:div>
    <w:div w:id="873541269">
      <w:bodyDiv w:val="1"/>
      <w:marLeft w:val="0"/>
      <w:marRight w:val="0"/>
      <w:marTop w:val="0"/>
      <w:marBottom w:val="0"/>
      <w:divBdr>
        <w:top w:val="none" w:sz="0" w:space="0" w:color="auto"/>
        <w:left w:val="none" w:sz="0" w:space="0" w:color="auto"/>
        <w:bottom w:val="none" w:sz="0" w:space="0" w:color="auto"/>
        <w:right w:val="none" w:sz="0" w:space="0" w:color="auto"/>
      </w:divBdr>
    </w:div>
    <w:div w:id="1577933658">
      <w:bodyDiv w:val="1"/>
      <w:marLeft w:val="0"/>
      <w:marRight w:val="0"/>
      <w:marTop w:val="0"/>
      <w:marBottom w:val="0"/>
      <w:divBdr>
        <w:top w:val="none" w:sz="0" w:space="0" w:color="auto"/>
        <w:left w:val="none" w:sz="0" w:space="0" w:color="auto"/>
        <w:bottom w:val="none" w:sz="0" w:space="0" w:color="auto"/>
        <w:right w:val="none" w:sz="0" w:space="0" w:color="auto"/>
      </w:divBdr>
    </w:div>
    <w:div w:id="171588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fpneo.org/2018/m2018-02.htm" TargetMode="External"/><Relationship Id="rId18" Type="http://schemas.openxmlformats.org/officeDocument/2006/relationships/hyperlink" Target="http://www.afpneo.org/2018/csi/csi.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fpneo.org/2018/m2018-08.htm" TargetMode="External"/><Relationship Id="rId7" Type="http://schemas.openxmlformats.org/officeDocument/2006/relationships/endnotes" Target="endnotes.xml"/><Relationship Id="rId12" Type="http://schemas.openxmlformats.org/officeDocument/2006/relationships/hyperlink" Target="http://www.afpneo.org/2018/lalpg.htm" TargetMode="External"/><Relationship Id="rId17" Type="http://schemas.openxmlformats.org/officeDocument/2006/relationships/hyperlink" Target="http://afpneo.org/2018/m2018-03.htm" TargetMode="External"/><Relationship Id="rId25" Type="http://schemas.openxmlformats.org/officeDocument/2006/relationships/hyperlink" Target="http://afpneo.org/2018/m2018-12.htm" TargetMode="External"/><Relationship Id="rId2" Type="http://schemas.openxmlformats.org/officeDocument/2006/relationships/numbering" Target="numbering.xml"/><Relationship Id="rId16" Type="http://schemas.openxmlformats.org/officeDocument/2006/relationships/hyperlink" Target="http://www.afpneo.org/2018/lalpg.htm" TargetMode="External"/><Relationship Id="rId20" Type="http://schemas.openxmlformats.org/officeDocument/2006/relationships/hyperlink" Target="http://www.afpneo.org/2018/m2018-06.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pneo.org/2018/lalpg.htm" TargetMode="External"/><Relationship Id="rId24" Type="http://schemas.openxmlformats.org/officeDocument/2006/relationships/hyperlink" Target="http://afpneo.org/2018/m2018-09c.htm" TargetMode="External"/><Relationship Id="rId5" Type="http://schemas.openxmlformats.org/officeDocument/2006/relationships/webSettings" Target="webSettings.xml"/><Relationship Id="rId15" Type="http://schemas.openxmlformats.org/officeDocument/2006/relationships/hyperlink" Target="http://www.afpneo.org/2018/lalpg.htm" TargetMode="External"/><Relationship Id="rId23" Type="http://schemas.openxmlformats.org/officeDocument/2006/relationships/hyperlink" Target="http://afpneo.org/2018/m2018-09.htm" TargetMode="External"/><Relationship Id="rId28" Type="http://schemas.openxmlformats.org/officeDocument/2006/relationships/fontTable" Target="fontTable.xml"/><Relationship Id="rId10" Type="http://schemas.openxmlformats.org/officeDocument/2006/relationships/hyperlink" Target="http://afpneo.org/2018/m2018-01.htm" TargetMode="External"/><Relationship Id="rId19" Type="http://schemas.openxmlformats.org/officeDocument/2006/relationships/hyperlink" Target="http://www.afpneo.org/2018/m2018-05.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fpneo.org/2018/lalpg.htm" TargetMode="External"/><Relationship Id="rId22" Type="http://schemas.openxmlformats.org/officeDocument/2006/relationships/hyperlink" Target="http://www.afpneo.org/2018/lalstark.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113E-8AD5-4BA1-BF9C-8ECF761F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Dawn Moeglin</cp:lastModifiedBy>
  <cp:revision>2</cp:revision>
  <cp:lastPrinted>2012-10-18T14:37:00Z</cp:lastPrinted>
  <dcterms:created xsi:type="dcterms:W3CDTF">2021-04-02T18:05:00Z</dcterms:created>
  <dcterms:modified xsi:type="dcterms:W3CDTF">2021-04-02T18:05:00Z</dcterms:modified>
</cp:coreProperties>
</file>