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2362" w14:textId="0E1F94AD" w:rsidR="00FE6520" w:rsidRPr="001737D1" w:rsidRDefault="00860C11" w:rsidP="00FE6520">
      <w:pPr>
        <w:autoSpaceDE w:val="0"/>
        <w:autoSpaceDN w:val="0"/>
        <w:adjustRightInd w:val="0"/>
        <w:spacing w:before="240" w:line="240" w:lineRule="atLeast"/>
        <w:jc w:val="center"/>
        <w:rPr>
          <w:rFonts w:ascii="Arial" w:hAnsi="Arial" w:cs="Arial"/>
          <w:b/>
          <w:bCs/>
          <w:color w:val="000000"/>
          <w:sz w:val="48"/>
          <w:szCs w:val="48"/>
        </w:rPr>
      </w:pPr>
      <w:r>
        <w:rPr>
          <w:rFonts w:ascii="Arial" w:hAnsi="Arial" w:cs="Arial"/>
          <w:b/>
          <w:bCs/>
          <w:noProof/>
          <w:color w:val="000000"/>
          <w:sz w:val="48"/>
          <w:szCs w:val="48"/>
        </w:rPr>
        <w:drawing>
          <wp:inline distT="0" distB="0" distL="0" distR="0" wp14:anchorId="303E6CE9" wp14:editId="65E4E548">
            <wp:extent cx="3008840" cy="1353979"/>
            <wp:effectExtent l="0" t="0" r="0" b="0"/>
            <wp:docPr id="2" name="Picture 2" descr="C:\Users\Anita Zacherl\Documents\ACRP.RAPS.CE\ACRP.RAPS.CEU info\ACRP\Blank ACRP forms\NorthTexas_Blue (2) logo new 7.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nita Zacherl\Documents\ACRP.RAPS.CE\ACRP.RAPS.CEU info\ACRP\Blank ACRP forms\NorthTexas_Blue (2) logo new 7.8.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793" cy="1360258"/>
                    </a:xfrm>
                    <a:prstGeom prst="rect">
                      <a:avLst/>
                    </a:prstGeom>
                    <a:noFill/>
                    <a:ln>
                      <a:noFill/>
                    </a:ln>
                  </pic:spPr>
                </pic:pic>
              </a:graphicData>
            </a:graphic>
          </wp:inline>
        </w:drawing>
      </w:r>
      <w:r w:rsidR="00252DCB">
        <w:rPr>
          <w:rFonts w:ascii="Arial" w:hAnsi="Arial" w:cs="Arial"/>
          <w:b/>
          <w:bCs/>
          <w:color w:val="000000"/>
          <w:sz w:val="48"/>
          <w:szCs w:val="48"/>
        </w:rPr>
        <w:t xml:space="preserve">   </w:t>
      </w:r>
    </w:p>
    <w:p w14:paraId="15C1526D" w14:textId="77777777" w:rsidR="00FE6520" w:rsidRPr="00316622" w:rsidRDefault="00FE6520" w:rsidP="00FE6520">
      <w:pPr>
        <w:widowControl w:val="0"/>
        <w:autoSpaceDE w:val="0"/>
        <w:autoSpaceDN w:val="0"/>
        <w:adjustRightInd w:val="0"/>
        <w:jc w:val="center"/>
        <w:rPr>
          <w:rFonts w:ascii="Arial" w:hAnsi="Arial" w:cs="Arial"/>
          <w:b/>
          <w:color w:val="000000"/>
          <w:sz w:val="20"/>
          <w:szCs w:val="20"/>
        </w:rPr>
      </w:pPr>
    </w:p>
    <w:p w14:paraId="3483E1AF" w14:textId="77777777" w:rsidR="00A2065D" w:rsidRDefault="00A2065D" w:rsidP="00FE6520">
      <w:pPr>
        <w:widowControl w:val="0"/>
        <w:autoSpaceDE w:val="0"/>
        <w:autoSpaceDN w:val="0"/>
        <w:adjustRightInd w:val="0"/>
        <w:jc w:val="center"/>
        <w:rPr>
          <w:rFonts w:ascii="Arial" w:hAnsi="Arial" w:cs="Arial"/>
          <w:b/>
          <w:color w:val="000000"/>
          <w:sz w:val="32"/>
          <w:szCs w:val="32"/>
        </w:rPr>
      </w:pPr>
      <w:r>
        <w:rPr>
          <w:rFonts w:ascii="Arial" w:hAnsi="Arial" w:cs="Arial"/>
          <w:b/>
          <w:color w:val="000000"/>
          <w:sz w:val="32"/>
          <w:szCs w:val="32"/>
        </w:rPr>
        <w:t>SAVE THE DATE!</w:t>
      </w:r>
    </w:p>
    <w:p w14:paraId="4275D85B" w14:textId="77777777" w:rsidR="002841FD" w:rsidRPr="00D83012" w:rsidRDefault="002841FD" w:rsidP="00FE6520">
      <w:pPr>
        <w:widowControl w:val="0"/>
        <w:autoSpaceDE w:val="0"/>
        <w:autoSpaceDN w:val="0"/>
        <w:adjustRightInd w:val="0"/>
        <w:jc w:val="center"/>
        <w:rPr>
          <w:rFonts w:ascii="Arial" w:hAnsi="Arial" w:cs="Arial"/>
          <w:b/>
          <w:color w:val="000000"/>
          <w:sz w:val="16"/>
          <w:szCs w:val="16"/>
        </w:rPr>
      </w:pPr>
    </w:p>
    <w:p w14:paraId="3DF9F679" w14:textId="13A7D36D" w:rsidR="002841FD" w:rsidRPr="00316622" w:rsidRDefault="0019227F" w:rsidP="00FE6520">
      <w:pPr>
        <w:widowControl w:val="0"/>
        <w:autoSpaceDE w:val="0"/>
        <w:autoSpaceDN w:val="0"/>
        <w:adjustRightInd w:val="0"/>
        <w:jc w:val="center"/>
        <w:rPr>
          <w:rFonts w:ascii="Arial" w:hAnsi="Arial" w:cs="Arial"/>
          <w:b/>
          <w:color w:val="000000"/>
          <w:sz w:val="32"/>
          <w:szCs w:val="32"/>
        </w:rPr>
      </w:pPr>
      <w:r>
        <w:rPr>
          <w:rFonts w:ascii="Arial" w:hAnsi="Arial" w:cs="Arial"/>
          <w:b/>
          <w:color w:val="000000"/>
          <w:sz w:val="32"/>
          <w:szCs w:val="32"/>
        </w:rPr>
        <w:t>June 27</w:t>
      </w:r>
      <w:r w:rsidR="007D2CED">
        <w:rPr>
          <w:rFonts w:ascii="Arial" w:hAnsi="Arial" w:cs="Arial"/>
          <w:b/>
          <w:color w:val="000000"/>
          <w:sz w:val="32"/>
          <w:szCs w:val="32"/>
        </w:rPr>
        <w:t>, 2018</w:t>
      </w:r>
      <w:r w:rsidR="00B51ADE">
        <w:rPr>
          <w:rFonts w:ascii="Arial" w:hAnsi="Arial" w:cs="Arial"/>
          <w:b/>
          <w:color w:val="000000"/>
          <w:sz w:val="32"/>
          <w:szCs w:val="32"/>
        </w:rPr>
        <w:t xml:space="preserve"> </w:t>
      </w:r>
    </w:p>
    <w:p w14:paraId="39714A83" w14:textId="77777777" w:rsidR="002841FD" w:rsidRPr="003A53AC" w:rsidRDefault="002841FD" w:rsidP="00FE6520">
      <w:pPr>
        <w:widowControl w:val="0"/>
        <w:autoSpaceDE w:val="0"/>
        <w:autoSpaceDN w:val="0"/>
        <w:adjustRightInd w:val="0"/>
        <w:jc w:val="center"/>
        <w:rPr>
          <w:rFonts w:ascii="Arial" w:hAnsi="Arial" w:cs="Arial"/>
          <w:b/>
          <w:color w:val="000000"/>
          <w:sz w:val="20"/>
          <w:szCs w:val="20"/>
        </w:rPr>
      </w:pPr>
    </w:p>
    <w:p w14:paraId="57C7E37B" w14:textId="210CB6D6" w:rsidR="00F7342E" w:rsidRDefault="006D32A7" w:rsidP="00FE6520">
      <w:pPr>
        <w:widowControl w:val="0"/>
        <w:autoSpaceDE w:val="0"/>
        <w:autoSpaceDN w:val="0"/>
        <w:adjustRightInd w:val="0"/>
        <w:jc w:val="center"/>
        <w:rPr>
          <w:rFonts w:ascii="Arial" w:hAnsi="Arial" w:cs="Arial"/>
          <w:b/>
          <w:color w:val="000000"/>
          <w:sz w:val="32"/>
          <w:szCs w:val="32"/>
        </w:rPr>
      </w:pPr>
      <w:r>
        <w:rPr>
          <w:rFonts w:ascii="Arial" w:hAnsi="Arial" w:cs="Arial"/>
          <w:b/>
          <w:color w:val="000000"/>
          <w:sz w:val="32"/>
          <w:szCs w:val="32"/>
        </w:rPr>
        <w:t xml:space="preserve">North Texas </w:t>
      </w:r>
      <w:r w:rsidR="007D2CED">
        <w:rPr>
          <w:rFonts w:ascii="Arial" w:hAnsi="Arial" w:cs="Arial"/>
          <w:b/>
          <w:color w:val="000000"/>
          <w:sz w:val="32"/>
          <w:szCs w:val="32"/>
        </w:rPr>
        <w:t>Chapter</w:t>
      </w:r>
    </w:p>
    <w:p w14:paraId="4A44532A" w14:textId="7FCEE277" w:rsidR="00FE6520" w:rsidRPr="001737D1" w:rsidRDefault="00021D29" w:rsidP="00F7342E">
      <w:pPr>
        <w:widowControl w:val="0"/>
        <w:autoSpaceDE w:val="0"/>
        <w:autoSpaceDN w:val="0"/>
        <w:adjustRightInd w:val="0"/>
        <w:jc w:val="center"/>
        <w:rPr>
          <w:rFonts w:ascii="Arial" w:hAnsi="Arial" w:cs="Arial"/>
          <w:b/>
          <w:color w:val="000000"/>
          <w:sz w:val="32"/>
          <w:szCs w:val="32"/>
        </w:rPr>
      </w:pPr>
      <w:proofErr w:type="gramStart"/>
      <w:r>
        <w:rPr>
          <w:rFonts w:ascii="Arial" w:hAnsi="Arial" w:cs="Arial"/>
          <w:b/>
          <w:color w:val="000000"/>
          <w:sz w:val="32"/>
          <w:szCs w:val="32"/>
        </w:rPr>
        <w:t>present</w:t>
      </w:r>
      <w:r w:rsidR="007D2CED">
        <w:rPr>
          <w:rFonts w:ascii="Arial" w:hAnsi="Arial" w:cs="Arial"/>
          <w:b/>
          <w:color w:val="000000"/>
          <w:sz w:val="32"/>
          <w:szCs w:val="32"/>
        </w:rPr>
        <w:t>s</w:t>
      </w:r>
      <w:proofErr w:type="gramEnd"/>
      <w:r w:rsidR="006D32A7">
        <w:rPr>
          <w:rFonts w:ascii="Arial" w:hAnsi="Arial" w:cs="Arial"/>
          <w:b/>
          <w:color w:val="000000"/>
          <w:sz w:val="32"/>
          <w:szCs w:val="32"/>
        </w:rPr>
        <w:t xml:space="preserve"> an ACRP Webinar</w:t>
      </w:r>
      <w:r w:rsidR="000274E5">
        <w:rPr>
          <w:rFonts w:ascii="Arial" w:hAnsi="Arial" w:cs="Arial"/>
          <w:b/>
          <w:color w:val="000000"/>
          <w:sz w:val="32"/>
          <w:szCs w:val="32"/>
        </w:rPr>
        <w:t xml:space="preserve"> Replay</w:t>
      </w:r>
      <w:r w:rsidR="00B008F6">
        <w:rPr>
          <w:rFonts w:ascii="Arial" w:hAnsi="Arial" w:cs="Arial"/>
          <w:b/>
          <w:color w:val="000000"/>
          <w:sz w:val="32"/>
          <w:szCs w:val="32"/>
        </w:rPr>
        <w:t>:</w:t>
      </w:r>
      <w:r w:rsidR="00FE6520" w:rsidRPr="001737D1">
        <w:rPr>
          <w:rFonts w:ascii="Arial" w:hAnsi="Arial" w:cs="Arial"/>
          <w:b/>
          <w:color w:val="000000"/>
          <w:sz w:val="32"/>
          <w:szCs w:val="32"/>
        </w:rPr>
        <w:t xml:space="preserve"> </w:t>
      </w:r>
    </w:p>
    <w:p w14:paraId="3A37485A" w14:textId="77777777" w:rsidR="006D32A7" w:rsidRPr="00316622" w:rsidRDefault="006620E6" w:rsidP="00C60A06">
      <w:pPr>
        <w:widowControl w:val="0"/>
        <w:autoSpaceDE w:val="0"/>
        <w:autoSpaceDN w:val="0"/>
        <w:adjustRightInd w:val="0"/>
        <w:jc w:val="center"/>
        <w:rPr>
          <w:rFonts w:ascii="Verdana" w:hAnsi="Verdana" w:cs="Verdana"/>
          <w:color w:val="3B5CA0"/>
          <w:sz w:val="20"/>
          <w:szCs w:val="20"/>
        </w:rPr>
      </w:pPr>
      <w:r w:rsidRPr="00316622">
        <w:rPr>
          <w:rFonts w:ascii="Arial-ItalicMT" w:hAnsi="Arial-ItalicMT" w:cs="Arial-ItalicMT"/>
          <w:b/>
          <w:iCs/>
          <w:color w:val="0000FF"/>
          <w:sz w:val="20"/>
          <w:szCs w:val="20"/>
          <w:lang w:bidi="en-US"/>
        </w:rPr>
        <w:t xml:space="preserve"> </w:t>
      </w:r>
    </w:p>
    <w:p w14:paraId="75DF7338" w14:textId="1D1D3B48" w:rsidR="002841FD" w:rsidRPr="001E5535" w:rsidRDefault="00252DCB" w:rsidP="00C60A06">
      <w:pPr>
        <w:widowControl w:val="0"/>
        <w:autoSpaceDE w:val="0"/>
        <w:autoSpaceDN w:val="0"/>
        <w:adjustRightInd w:val="0"/>
        <w:jc w:val="center"/>
        <w:rPr>
          <w:rFonts w:ascii="Verdana" w:hAnsi="Verdana" w:cs="Verdana"/>
          <w:color w:val="0000FF"/>
          <w:sz w:val="32"/>
          <w:szCs w:val="32"/>
        </w:rPr>
      </w:pPr>
      <w:r w:rsidRPr="001E5535">
        <w:rPr>
          <w:rFonts w:ascii="Verdana" w:hAnsi="Verdana" w:cs="Verdana"/>
          <w:color w:val="0000FF"/>
          <w:sz w:val="32"/>
          <w:szCs w:val="32"/>
        </w:rPr>
        <w:t>“</w:t>
      </w:r>
      <w:r w:rsidR="007D2CED" w:rsidRPr="001E5535">
        <w:rPr>
          <w:rFonts w:ascii="Verdana" w:hAnsi="Verdana" w:cs="Verdana"/>
          <w:color w:val="0000FF"/>
          <w:sz w:val="32"/>
          <w:szCs w:val="32"/>
        </w:rPr>
        <w:t>Responding to an FDA Inspection</w:t>
      </w:r>
      <w:r w:rsidRPr="001E5535">
        <w:rPr>
          <w:rFonts w:ascii="Verdana" w:hAnsi="Verdana" w:cs="Verdana"/>
          <w:color w:val="0000FF"/>
          <w:sz w:val="32"/>
          <w:szCs w:val="32"/>
        </w:rPr>
        <w:t>”</w:t>
      </w:r>
    </w:p>
    <w:p w14:paraId="564D728A" w14:textId="77777777" w:rsidR="00403E65" w:rsidRPr="001E5535" w:rsidRDefault="00403E65" w:rsidP="00C60A06">
      <w:pPr>
        <w:widowControl w:val="0"/>
        <w:autoSpaceDE w:val="0"/>
        <w:autoSpaceDN w:val="0"/>
        <w:adjustRightInd w:val="0"/>
        <w:jc w:val="center"/>
        <w:rPr>
          <w:rFonts w:ascii="Verdana" w:hAnsi="Verdana" w:cs="Verdana"/>
          <w:color w:val="0000FF"/>
          <w:sz w:val="32"/>
          <w:szCs w:val="32"/>
        </w:rPr>
      </w:pPr>
    </w:p>
    <w:p w14:paraId="33F806D5" w14:textId="157D9B8E" w:rsidR="00594422" w:rsidRPr="001E5535" w:rsidRDefault="00537521" w:rsidP="00C60A06">
      <w:pPr>
        <w:widowControl w:val="0"/>
        <w:autoSpaceDE w:val="0"/>
        <w:autoSpaceDN w:val="0"/>
        <w:adjustRightInd w:val="0"/>
        <w:jc w:val="center"/>
        <w:rPr>
          <w:rFonts w:ascii="Verdana" w:hAnsi="Verdana" w:cs="Verdana"/>
          <w:color w:val="0000FF"/>
          <w:sz w:val="32"/>
          <w:szCs w:val="32"/>
        </w:rPr>
      </w:pPr>
      <w:proofErr w:type="gramStart"/>
      <w:r w:rsidRPr="001E5535">
        <w:rPr>
          <w:rFonts w:ascii="Verdana" w:hAnsi="Verdana" w:cs="Verdana"/>
          <w:color w:val="0000FF"/>
          <w:sz w:val="32"/>
          <w:szCs w:val="32"/>
        </w:rPr>
        <w:t>Also…</w:t>
      </w:r>
      <w:proofErr w:type="gramEnd"/>
      <w:r w:rsidR="00403E65" w:rsidRPr="001E5535">
        <w:rPr>
          <w:rFonts w:ascii="Verdana" w:hAnsi="Verdana" w:cs="Verdana"/>
          <w:color w:val="0000FF"/>
          <w:sz w:val="32"/>
          <w:szCs w:val="32"/>
        </w:rPr>
        <w:t xml:space="preserve"> Bridget Gonzalez will share </w:t>
      </w:r>
    </w:p>
    <w:p w14:paraId="742FFE42" w14:textId="1D71B810" w:rsidR="00403E65" w:rsidRPr="001E5535" w:rsidRDefault="00252DCB" w:rsidP="00594422">
      <w:pPr>
        <w:widowControl w:val="0"/>
        <w:autoSpaceDE w:val="0"/>
        <w:autoSpaceDN w:val="0"/>
        <w:adjustRightInd w:val="0"/>
        <w:jc w:val="center"/>
        <w:rPr>
          <w:rFonts w:ascii="Verdana" w:hAnsi="Verdana" w:cs="Verdana"/>
          <w:color w:val="0000FF"/>
          <w:sz w:val="32"/>
          <w:szCs w:val="32"/>
        </w:rPr>
      </w:pPr>
      <w:r w:rsidRPr="001E5535">
        <w:rPr>
          <w:rFonts w:ascii="Verdana" w:hAnsi="Verdana" w:cs="Verdana"/>
          <w:color w:val="0000FF"/>
          <w:sz w:val="32"/>
          <w:szCs w:val="32"/>
        </w:rPr>
        <w:t>“</w:t>
      </w:r>
      <w:r w:rsidR="00403E65" w:rsidRPr="001E5535">
        <w:rPr>
          <w:rFonts w:ascii="Verdana" w:hAnsi="Verdana" w:cs="Verdana"/>
          <w:color w:val="0000FF"/>
          <w:sz w:val="32"/>
          <w:szCs w:val="32"/>
        </w:rPr>
        <w:t>Highlights of 2018 ACRP Global</w:t>
      </w:r>
      <w:r w:rsidRPr="001E5535">
        <w:rPr>
          <w:rFonts w:ascii="Verdana" w:hAnsi="Verdana" w:cs="Verdana"/>
          <w:color w:val="0000FF"/>
          <w:sz w:val="32"/>
          <w:szCs w:val="32"/>
        </w:rPr>
        <w:t>”</w:t>
      </w:r>
      <w:r w:rsidR="00403E65" w:rsidRPr="001E5535">
        <w:rPr>
          <w:rFonts w:ascii="Verdana" w:hAnsi="Verdana" w:cs="Verdana"/>
          <w:color w:val="0000FF"/>
          <w:sz w:val="32"/>
          <w:szCs w:val="32"/>
        </w:rPr>
        <w:t xml:space="preserve"> </w:t>
      </w:r>
    </w:p>
    <w:p w14:paraId="6AACD1FD" w14:textId="0766B235" w:rsidR="00E85A11" w:rsidRPr="00CB0C2D" w:rsidRDefault="00557181" w:rsidP="00252DCB">
      <w:pPr>
        <w:pStyle w:val="aolmailmsonormal"/>
        <w:jc w:val="center"/>
        <w:rPr>
          <w:rFonts w:ascii="Verdana" w:hAnsi="Verdana"/>
          <w:b/>
        </w:rPr>
      </w:pPr>
      <w:r w:rsidRPr="00CB0C2D">
        <w:rPr>
          <w:rFonts w:ascii="Verdana" w:hAnsi="Verdana" w:cs="Verdana"/>
          <w:b/>
          <w:i/>
          <w:iCs/>
          <w:color w:val="434B54"/>
        </w:rPr>
        <w:t>Bridget Gonzales</w:t>
      </w:r>
      <w:r w:rsidR="001D732E" w:rsidRPr="00CB0C2D">
        <w:rPr>
          <w:rFonts w:ascii="Verdana" w:hAnsi="Verdana" w:cs="Verdana"/>
          <w:b/>
          <w:i/>
          <w:iCs/>
          <w:color w:val="434B54"/>
        </w:rPr>
        <w:t>,</w:t>
      </w:r>
      <w:r w:rsidR="00C50549" w:rsidRPr="00CB0C2D">
        <w:rPr>
          <w:rFonts w:ascii="Verdana" w:hAnsi="Verdana" w:cs="Verdana"/>
          <w:b/>
          <w:i/>
          <w:iCs/>
          <w:color w:val="434B54"/>
        </w:rPr>
        <w:t xml:space="preserve"> CCRC, Director, Training and Professional Development,</w:t>
      </w:r>
      <w:r w:rsidR="001D732E" w:rsidRPr="00CB0C2D">
        <w:rPr>
          <w:rFonts w:ascii="Verdana" w:hAnsi="Verdana" w:cs="Verdana"/>
          <w:b/>
          <w:i/>
          <w:iCs/>
          <w:color w:val="434B54"/>
        </w:rPr>
        <w:t xml:space="preserve"> </w:t>
      </w:r>
      <w:r w:rsidR="00C50549" w:rsidRPr="00CB0C2D">
        <w:rPr>
          <w:rFonts w:ascii="Verdana" w:hAnsi="Verdana" w:cs="Verdana"/>
          <w:b/>
          <w:i/>
          <w:iCs/>
          <w:color w:val="434B54"/>
        </w:rPr>
        <w:t>Association of Clinical Research Professionals</w:t>
      </w:r>
    </w:p>
    <w:p w14:paraId="03504D88" w14:textId="2C4293EE" w:rsidR="006620E6" w:rsidRDefault="00403E65" w:rsidP="001D732E">
      <w:pPr>
        <w:jc w:val="center"/>
        <w:rPr>
          <w:rFonts w:ascii="Verdana" w:hAnsi="Verdana" w:cs="Verdana"/>
          <w:i/>
          <w:iCs/>
          <w:color w:val="434B54"/>
        </w:rPr>
      </w:pPr>
      <w:r>
        <w:rPr>
          <w:rFonts w:ascii="Verdana" w:hAnsi="Verdana" w:cs="Verdana"/>
          <w:i/>
          <w:iCs/>
          <w:color w:val="434B54"/>
          <w:sz w:val="20"/>
          <w:szCs w:val="20"/>
        </w:rPr>
        <w:t>Bridget</w:t>
      </w:r>
      <w:r w:rsidR="00207994" w:rsidRPr="00316622">
        <w:rPr>
          <w:rFonts w:ascii="Verdana" w:hAnsi="Verdana" w:cs="Verdana"/>
          <w:i/>
          <w:iCs/>
          <w:color w:val="434B54"/>
          <w:sz w:val="20"/>
          <w:szCs w:val="20"/>
        </w:rPr>
        <w:t xml:space="preserve"> states that </w:t>
      </w:r>
      <w:r>
        <w:rPr>
          <w:rFonts w:ascii="Verdana" w:hAnsi="Verdana" w:cs="Verdana"/>
          <w:i/>
          <w:iCs/>
          <w:color w:val="434B54"/>
          <w:sz w:val="20"/>
          <w:szCs w:val="20"/>
        </w:rPr>
        <w:t>s</w:t>
      </w:r>
      <w:r w:rsidR="00207994" w:rsidRPr="00316622">
        <w:rPr>
          <w:rFonts w:ascii="Verdana" w:hAnsi="Verdana" w:cs="Verdana"/>
          <w:i/>
          <w:iCs/>
          <w:color w:val="434B54"/>
          <w:sz w:val="20"/>
          <w:szCs w:val="20"/>
        </w:rPr>
        <w:t>he has no financial interest/arrangement or affiliation with one or more organization</w:t>
      </w:r>
      <w:r>
        <w:rPr>
          <w:rFonts w:ascii="Verdana" w:hAnsi="Verdana" w:cs="Verdana"/>
          <w:i/>
          <w:iCs/>
          <w:color w:val="434B54"/>
          <w:sz w:val="20"/>
          <w:szCs w:val="20"/>
        </w:rPr>
        <w:t>s</w:t>
      </w:r>
      <w:r w:rsidR="00207994" w:rsidRPr="00316622">
        <w:rPr>
          <w:rFonts w:ascii="Verdana" w:hAnsi="Verdana" w:cs="Verdana"/>
          <w:i/>
          <w:iCs/>
          <w:color w:val="434B54"/>
          <w:sz w:val="20"/>
          <w:szCs w:val="20"/>
        </w:rPr>
        <w:t xml:space="preserve"> </w:t>
      </w:r>
      <w:r w:rsidR="00316622" w:rsidRPr="00316622">
        <w:rPr>
          <w:rFonts w:ascii="Verdana" w:hAnsi="Verdana" w:cs="Verdana"/>
          <w:i/>
          <w:iCs/>
          <w:color w:val="434B54"/>
          <w:sz w:val="20"/>
          <w:szCs w:val="20"/>
        </w:rPr>
        <w:t>that could be perceived as a rea</w:t>
      </w:r>
      <w:r w:rsidR="00207994" w:rsidRPr="00316622">
        <w:rPr>
          <w:rFonts w:ascii="Verdana" w:hAnsi="Verdana" w:cs="Verdana"/>
          <w:i/>
          <w:iCs/>
          <w:color w:val="434B54"/>
          <w:sz w:val="20"/>
          <w:szCs w:val="20"/>
        </w:rPr>
        <w:t>l or apparent relationship in the context of the subject of this presentation or in the planning of this educational activity.</w:t>
      </w:r>
    </w:p>
    <w:p w14:paraId="3ABB1CDE" w14:textId="77777777" w:rsidR="001D732E" w:rsidRPr="00C60A06" w:rsidRDefault="001D732E" w:rsidP="001D732E">
      <w:pPr>
        <w:jc w:val="center"/>
        <w:rPr>
          <w:rFonts w:ascii="Arial" w:hAnsi="Arial" w:cs="Arial"/>
          <w:sz w:val="20"/>
          <w:szCs w:val="20"/>
        </w:rPr>
      </w:pPr>
    </w:p>
    <w:p w14:paraId="50B92C7F" w14:textId="5050772A" w:rsidR="00316622" w:rsidRDefault="00FE6520" w:rsidP="00316622">
      <w:pPr>
        <w:jc w:val="center"/>
        <w:rPr>
          <w:rFonts w:ascii="Arial" w:hAnsi="Arial" w:cs="Arial"/>
          <w:sz w:val="28"/>
          <w:szCs w:val="28"/>
        </w:rPr>
      </w:pPr>
      <w:r w:rsidRPr="00316622">
        <w:rPr>
          <w:rFonts w:ascii="Arial" w:hAnsi="Arial" w:cs="Arial"/>
          <w:sz w:val="28"/>
          <w:szCs w:val="28"/>
        </w:rPr>
        <w:t>Date:</w:t>
      </w:r>
      <w:r w:rsidR="0048330A">
        <w:rPr>
          <w:rFonts w:ascii="Arial" w:hAnsi="Arial" w:cs="Arial"/>
          <w:sz w:val="28"/>
          <w:szCs w:val="28"/>
        </w:rPr>
        <w:t xml:space="preserve">  </w:t>
      </w:r>
      <w:r w:rsidR="0019227F">
        <w:rPr>
          <w:rFonts w:ascii="Arial" w:hAnsi="Arial" w:cs="Arial"/>
          <w:sz w:val="28"/>
          <w:szCs w:val="28"/>
        </w:rPr>
        <w:t>June 27</w:t>
      </w:r>
      <w:r w:rsidR="00403E65">
        <w:rPr>
          <w:rFonts w:ascii="Arial" w:hAnsi="Arial" w:cs="Arial"/>
          <w:sz w:val="28"/>
          <w:szCs w:val="28"/>
        </w:rPr>
        <w:t>, 2018</w:t>
      </w:r>
      <w:r w:rsidR="00316622">
        <w:rPr>
          <w:rFonts w:ascii="Arial" w:hAnsi="Arial" w:cs="Arial"/>
          <w:sz w:val="28"/>
          <w:szCs w:val="28"/>
        </w:rPr>
        <w:t xml:space="preserve">            </w:t>
      </w:r>
      <w:r w:rsidR="00D00F47" w:rsidRPr="00316622">
        <w:rPr>
          <w:rFonts w:ascii="Arial" w:hAnsi="Arial" w:cs="Arial"/>
          <w:sz w:val="28"/>
          <w:szCs w:val="28"/>
        </w:rPr>
        <w:t xml:space="preserve">Time: </w:t>
      </w:r>
      <w:r w:rsidR="0019227F">
        <w:rPr>
          <w:rFonts w:ascii="Arial" w:hAnsi="Arial" w:cs="Arial"/>
          <w:sz w:val="28"/>
          <w:szCs w:val="28"/>
        </w:rPr>
        <w:t>5:30</w:t>
      </w:r>
      <w:r w:rsidR="006D32A7" w:rsidRPr="00316622">
        <w:rPr>
          <w:rFonts w:ascii="Arial" w:hAnsi="Arial" w:cs="Arial"/>
          <w:sz w:val="28"/>
          <w:szCs w:val="28"/>
        </w:rPr>
        <w:t xml:space="preserve"> </w:t>
      </w:r>
      <w:r w:rsidR="0019227F">
        <w:rPr>
          <w:rFonts w:ascii="Arial" w:hAnsi="Arial" w:cs="Arial"/>
          <w:sz w:val="28"/>
          <w:szCs w:val="28"/>
        </w:rPr>
        <w:t>to 8</w:t>
      </w:r>
      <w:r w:rsidR="00403E65">
        <w:rPr>
          <w:rFonts w:ascii="Arial" w:hAnsi="Arial" w:cs="Arial"/>
          <w:sz w:val="28"/>
          <w:szCs w:val="28"/>
        </w:rPr>
        <w:t>:0</w:t>
      </w:r>
      <w:r w:rsidR="00F22015" w:rsidRPr="00316622">
        <w:rPr>
          <w:rFonts w:ascii="Arial" w:hAnsi="Arial" w:cs="Arial"/>
          <w:sz w:val="28"/>
          <w:szCs w:val="28"/>
        </w:rPr>
        <w:t xml:space="preserve">0 </w:t>
      </w:r>
      <w:r w:rsidR="0019227F">
        <w:rPr>
          <w:rFonts w:ascii="Arial" w:hAnsi="Arial" w:cs="Arial"/>
          <w:sz w:val="28"/>
          <w:szCs w:val="28"/>
        </w:rPr>
        <w:t>P</w:t>
      </w:r>
      <w:r w:rsidR="006D32A7" w:rsidRPr="00316622">
        <w:rPr>
          <w:rFonts w:ascii="Arial" w:hAnsi="Arial" w:cs="Arial"/>
          <w:sz w:val="28"/>
          <w:szCs w:val="28"/>
        </w:rPr>
        <w:t>M</w:t>
      </w:r>
      <w:r w:rsidR="00316622">
        <w:rPr>
          <w:rFonts w:ascii="Arial" w:hAnsi="Arial" w:cs="Arial"/>
          <w:sz w:val="28"/>
          <w:szCs w:val="28"/>
        </w:rPr>
        <w:t xml:space="preserve"> </w:t>
      </w:r>
    </w:p>
    <w:p w14:paraId="1E39E6A8" w14:textId="77777777" w:rsidR="00B26D3D" w:rsidRPr="00A63049" w:rsidRDefault="00B26D3D" w:rsidP="00B26D3D">
      <w:pPr>
        <w:widowControl w:val="0"/>
        <w:autoSpaceDE w:val="0"/>
        <w:autoSpaceDN w:val="0"/>
        <w:adjustRightInd w:val="0"/>
        <w:jc w:val="both"/>
        <w:outlineLvl w:val="0"/>
        <w:rPr>
          <w:rFonts w:ascii="Arial" w:hAnsi="Arial" w:cs="Arial"/>
          <w:b/>
          <w:bCs/>
          <w:color w:val="000000"/>
          <w:sz w:val="16"/>
          <w:szCs w:val="16"/>
        </w:rPr>
      </w:pPr>
    </w:p>
    <w:p w14:paraId="407525FF" w14:textId="7348C0E2" w:rsidR="00403E65" w:rsidRDefault="00B26D3D" w:rsidP="00B26D3D">
      <w:pPr>
        <w:widowControl w:val="0"/>
        <w:autoSpaceDE w:val="0"/>
        <w:autoSpaceDN w:val="0"/>
        <w:adjustRightInd w:val="0"/>
        <w:jc w:val="both"/>
        <w:outlineLvl w:val="0"/>
        <w:rPr>
          <w:rFonts w:ascii="Arial" w:hAnsi="Arial" w:cs="Arial"/>
          <w:bCs/>
          <w:color w:val="000000"/>
        </w:rPr>
      </w:pPr>
      <w:r>
        <w:rPr>
          <w:rFonts w:ascii="Arial" w:hAnsi="Arial" w:cs="Arial"/>
          <w:b/>
          <w:bCs/>
          <w:color w:val="000000"/>
        </w:rPr>
        <w:t xml:space="preserve">Agenda: </w:t>
      </w:r>
      <w:r w:rsidR="00594422">
        <w:rPr>
          <w:rFonts w:ascii="Arial" w:hAnsi="Arial" w:cs="Arial"/>
          <w:b/>
          <w:bCs/>
          <w:color w:val="000000"/>
        </w:rPr>
        <w:tab/>
      </w:r>
      <w:r w:rsidR="0019227F">
        <w:rPr>
          <w:rFonts w:ascii="Arial" w:hAnsi="Arial" w:cs="Arial"/>
          <w:bCs/>
          <w:color w:val="000000"/>
        </w:rPr>
        <w:t>5</w:t>
      </w:r>
      <w:r w:rsidR="00403E65">
        <w:rPr>
          <w:rFonts w:ascii="Arial" w:hAnsi="Arial" w:cs="Arial"/>
          <w:bCs/>
          <w:color w:val="000000"/>
        </w:rPr>
        <w:t>:30</w:t>
      </w:r>
      <w:r w:rsidRPr="000274E5">
        <w:rPr>
          <w:rFonts w:ascii="Arial" w:hAnsi="Arial" w:cs="Arial"/>
          <w:bCs/>
          <w:color w:val="000000"/>
        </w:rPr>
        <w:t>-</w:t>
      </w:r>
      <w:r w:rsidR="0019227F">
        <w:rPr>
          <w:rFonts w:ascii="Arial" w:hAnsi="Arial" w:cs="Arial"/>
          <w:bCs/>
          <w:color w:val="000000"/>
        </w:rPr>
        <w:t>6</w:t>
      </w:r>
      <w:r w:rsidR="00403E65">
        <w:rPr>
          <w:rFonts w:ascii="Arial" w:hAnsi="Arial" w:cs="Arial"/>
          <w:bCs/>
          <w:color w:val="000000"/>
        </w:rPr>
        <w:t>:0</w:t>
      </w:r>
      <w:r w:rsidRPr="00497D53">
        <w:rPr>
          <w:rFonts w:ascii="Arial" w:hAnsi="Arial" w:cs="Arial"/>
          <w:bCs/>
          <w:color w:val="000000"/>
        </w:rPr>
        <w:t>0</w:t>
      </w:r>
      <w:r w:rsidR="0019227F">
        <w:rPr>
          <w:rFonts w:ascii="Arial" w:hAnsi="Arial" w:cs="Arial"/>
          <w:bCs/>
          <w:color w:val="000000"/>
        </w:rPr>
        <w:t xml:space="preserve"> P</w:t>
      </w:r>
      <w:r>
        <w:rPr>
          <w:rFonts w:ascii="Arial" w:hAnsi="Arial" w:cs="Arial"/>
          <w:bCs/>
          <w:color w:val="000000"/>
        </w:rPr>
        <w:t xml:space="preserve">M Registration, Sign in, </w:t>
      </w:r>
      <w:r w:rsidR="0019227F">
        <w:rPr>
          <w:rFonts w:ascii="Arial" w:hAnsi="Arial" w:cs="Arial"/>
          <w:bCs/>
          <w:color w:val="000000"/>
        </w:rPr>
        <w:t>Snacks</w:t>
      </w:r>
      <w:r w:rsidR="000D119E">
        <w:rPr>
          <w:rFonts w:ascii="Arial" w:hAnsi="Arial" w:cs="Arial"/>
          <w:bCs/>
          <w:color w:val="000000"/>
        </w:rPr>
        <w:t xml:space="preserve"> and Networking</w:t>
      </w:r>
      <w:r>
        <w:rPr>
          <w:rFonts w:ascii="Arial" w:hAnsi="Arial" w:cs="Arial"/>
          <w:bCs/>
          <w:color w:val="000000"/>
        </w:rPr>
        <w:t xml:space="preserve"> </w:t>
      </w:r>
    </w:p>
    <w:p w14:paraId="69BC4BE0" w14:textId="491C9A7B" w:rsidR="00594422" w:rsidRDefault="0019227F" w:rsidP="00594422">
      <w:pPr>
        <w:widowControl w:val="0"/>
        <w:autoSpaceDE w:val="0"/>
        <w:autoSpaceDN w:val="0"/>
        <w:adjustRightInd w:val="0"/>
        <w:ind w:left="720" w:firstLine="720"/>
        <w:jc w:val="both"/>
        <w:outlineLvl w:val="0"/>
        <w:rPr>
          <w:rFonts w:ascii="Arial" w:hAnsi="Arial" w:cs="Arial"/>
          <w:bCs/>
          <w:color w:val="000000"/>
        </w:rPr>
      </w:pPr>
      <w:r>
        <w:rPr>
          <w:rFonts w:ascii="Arial" w:hAnsi="Arial" w:cs="Arial"/>
          <w:bCs/>
          <w:color w:val="000000"/>
        </w:rPr>
        <w:t>6:00-7</w:t>
      </w:r>
      <w:r w:rsidR="00403E65">
        <w:rPr>
          <w:rFonts w:ascii="Arial" w:hAnsi="Arial" w:cs="Arial"/>
          <w:bCs/>
          <w:color w:val="000000"/>
        </w:rPr>
        <w:t>:0</w:t>
      </w:r>
      <w:r w:rsidR="00FC4343">
        <w:rPr>
          <w:rFonts w:ascii="Arial" w:hAnsi="Arial" w:cs="Arial"/>
          <w:bCs/>
          <w:color w:val="000000"/>
        </w:rPr>
        <w:t>0</w:t>
      </w:r>
      <w:r>
        <w:rPr>
          <w:rFonts w:ascii="Arial" w:hAnsi="Arial" w:cs="Arial"/>
          <w:bCs/>
          <w:color w:val="000000"/>
        </w:rPr>
        <w:t xml:space="preserve"> P</w:t>
      </w:r>
      <w:r w:rsidR="00B26D3D" w:rsidRPr="00497D53">
        <w:rPr>
          <w:rFonts w:ascii="Arial" w:hAnsi="Arial" w:cs="Arial"/>
          <w:bCs/>
          <w:color w:val="000000"/>
        </w:rPr>
        <w:t>M Webinar</w:t>
      </w:r>
      <w:r w:rsidR="00594422">
        <w:rPr>
          <w:rFonts w:ascii="Arial" w:hAnsi="Arial" w:cs="Arial"/>
          <w:bCs/>
          <w:color w:val="000000"/>
        </w:rPr>
        <w:t xml:space="preserve"> (1.0 contact hour available)</w:t>
      </w:r>
      <w:r w:rsidR="00403E65">
        <w:rPr>
          <w:rFonts w:ascii="Arial" w:hAnsi="Arial" w:cs="Arial"/>
          <w:bCs/>
          <w:color w:val="000000"/>
        </w:rPr>
        <w:t xml:space="preserve"> </w:t>
      </w:r>
    </w:p>
    <w:p w14:paraId="65AFA42B" w14:textId="7E8E5E00" w:rsidR="00B26D3D" w:rsidRDefault="0019227F" w:rsidP="00594422">
      <w:pPr>
        <w:widowControl w:val="0"/>
        <w:autoSpaceDE w:val="0"/>
        <w:autoSpaceDN w:val="0"/>
        <w:adjustRightInd w:val="0"/>
        <w:ind w:left="720" w:firstLine="720"/>
        <w:jc w:val="both"/>
        <w:outlineLvl w:val="0"/>
        <w:rPr>
          <w:rFonts w:ascii="Arial" w:hAnsi="Arial" w:cs="Arial"/>
          <w:b/>
          <w:bCs/>
          <w:color w:val="000000"/>
        </w:rPr>
      </w:pPr>
      <w:r>
        <w:rPr>
          <w:rFonts w:ascii="Arial" w:hAnsi="Arial" w:cs="Arial"/>
          <w:bCs/>
          <w:color w:val="000000"/>
        </w:rPr>
        <w:t>7:00 – 8:00 P</w:t>
      </w:r>
      <w:r w:rsidR="00403E65">
        <w:rPr>
          <w:rFonts w:ascii="Arial" w:hAnsi="Arial" w:cs="Arial"/>
          <w:bCs/>
          <w:color w:val="000000"/>
        </w:rPr>
        <w:t>M Highlights of 2018 ACRP Global</w:t>
      </w:r>
      <w:r w:rsidR="00594422">
        <w:rPr>
          <w:rFonts w:ascii="Arial" w:hAnsi="Arial" w:cs="Arial"/>
          <w:bCs/>
          <w:color w:val="000000"/>
        </w:rPr>
        <w:t xml:space="preserve"> (no contact hours provided)</w:t>
      </w:r>
    </w:p>
    <w:p w14:paraId="0C40D961" w14:textId="77777777" w:rsidR="00B26D3D" w:rsidRPr="00A63049" w:rsidRDefault="00B26D3D" w:rsidP="00316622">
      <w:pPr>
        <w:jc w:val="center"/>
        <w:rPr>
          <w:rFonts w:ascii="Arial" w:hAnsi="Arial" w:cs="Arial"/>
          <w:sz w:val="16"/>
          <w:szCs w:val="16"/>
        </w:rPr>
      </w:pPr>
    </w:p>
    <w:p w14:paraId="082A3D9F" w14:textId="197F48C9" w:rsidR="00AE4324" w:rsidRDefault="0048330A" w:rsidP="00316622">
      <w:pPr>
        <w:jc w:val="center"/>
        <w:rPr>
          <w:rFonts w:ascii="Arial" w:hAnsi="Arial" w:cs="Arial"/>
          <w:sz w:val="32"/>
          <w:szCs w:val="32"/>
        </w:rPr>
      </w:pPr>
      <w:r>
        <w:rPr>
          <w:rFonts w:ascii="Arial" w:hAnsi="Arial" w:cs="Arial"/>
          <w:sz w:val="32"/>
          <w:szCs w:val="32"/>
        </w:rPr>
        <w:t xml:space="preserve">Location: </w:t>
      </w:r>
      <w:r w:rsidR="0019227F">
        <w:rPr>
          <w:rFonts w:ascii="Arial" w:hAnsi="Arial" w:cs="Arial"/>
          <w:sz w:val="32"/>
          <w:szCs w:val="32"/>
        </w:rPr>
        <w:t>Cook Children</w:t>
      </w:r>
      <w:r w:rsidR="000D119E">
        <w:rPr>
          <w:rFonts w:ascii="Arial" w:hAnsi="Arial" w:cs="Arial"/>
          <w:sz w:val="32"/>
          <w:szCs w:val="32"/>
        </w:rPr>
        <w:t>’</w:t>
      </w:r>
      <w:r w:rsidR="0019227F">
        <w:rPr>
          <w:rFonts w:ascii="Arial" w:hAnsi="Arial" w:cs="Arial"/>
          <w:sz w:val="32"/>
          <w:szCs w:val="32"/>
        </w:rPr>
        <w:t>s</w:t>
      </w:r>
      <w:r w:rsidR="00403E65">
        <w:rPr>
          <w:rFonts w:ascii="Arial" w:hAnsi="Arial" w:cs="Arial"/>
          <w:sz w:val="32"/>
          <w:szCs w:val="32"/>
        </w:rPr>
        <w:t xml:space="preserve"> Hospital</w:t>
      </w:r>
    </w:p>
    <w:p w14:paraId="7FA619AC" w14:textId="20BEEFB4" w:rsidR="00AE4324" w:rsidRPr="00AE4324" w:rsidRDefault="0019227F" w:rsidP="00AE4324">
      <w:pPr>
        <w:widowControl w:val="0"/>
        <w:autoSpaceDE w:val="0"/>
        <w:autoSpaceDN w:val="0"/>
        <w:adjustRightInd w:val="0"/>
        <w:ind w:left="2880" w:firstLine="960"/>
        <w:rPr>
          <w:color w:val="222222"/>
          <w:sz w:val="28"/>
          <w:szCs w:val="28"/>
        </w:rPr>
      </w:pPr>
      <w:r>
        <w:rPr>
          <w:rFonts w:ascii="Arial" w:hAnsi="Arial" w:cs="Arial"/>
          <w:color w:val="0D0D0D"/>
          <w:sz w:val="28"/>
          <w:szCs w:val="28"/>
        </w:rPr>
        <w:t>801 7</w:t>
      </w:r>
      <w:r w:rsidRPr="0019227F">
        <w:rPr>
          <w:rFonts w:ascii="Arial" w:hAnsi="Arial" w:cs="Arial"/>
          <w:color w:val="0D0D0D"/>
          <w:sz w:val="28"/>
          <w:szCs w:val="28"/>
          <w:vertAlign w:val="superscript"/>
        </w:rPr>
        <w:t>th</w:t>
      </w:r>
      <w:r>
        <w:rPr>
          <w:rFonts w:ascii="Arial" w:hAnsi="Arial" w:cs="Arial"/>
          <w:color w:val="0D0D0D"/>
          <w:sz w:val="28"/>
          <w:szCs w:val="28"/>
        </w:rPr>
        <w:t xml:space="preserve"> Street</w:t>
      </w:r>
    </w:p>
    <w:p w14:paraId="7B266403" w14:textId="59CF9592" w:rsidR="00B26D3D" w:rsidRDefault="0019227F" w:rsidP="00AE4324">
      <w:pPr>
        <w:widowControl w:val="0"/>
        <w:autoSpaceDE w:val="0"/>
        <w:autoSpaceDN w:val="0"/>
        <w:adjustRightInd w:val="0"/>
        <w:ind w:left="2880" w:firstLine="960"/>
        <w:rPr>
          <w:rFonts w:ascii="Arial" w:hAnsi="Arial" w:cs="Arial"/>
          <w:color w:val="0D0D0D"/>
          <w:sz w:val="28"/>
          <w:szCs w:val="28"/>
        </w:rPr>
      </w:pPr>
      <w:r>
        <w:rPr>
          <w:rFonts w:ascii="Arial" w:hAnsi="Arial" w:cs="Arial"/>
          <w:color w:val="0D0D0D"/>
          <w:sz w:val="28"/>
          <w:szCs w:val="28"/>
        </w:rPr>
        <w:t>Fort Worth</w:t>
      </w:r>
      <w:r w:rsidR="00403E65">
        <w:rPr>
          <w:rFonts w:ascii="Arial" w:hAnsi="Arial" w:cs="Arial"/>
          <w:color w:val="0D0D0D"/>
          <w:sz w:val="28"/>
          <w:szCs w:val="28"/>
        </w:rPr>
        <w:t>, Texas 7</w:t>
      </w:r>
      <w:r>
        <w:rPr>
          <w:rFonts w:ascii="Arial" w:hAnsi="Arial" w:cs="Arial"/>
          <w:color w:val="0D0D0D"/>
          <w:sz w:val="28"/>
          <w:szCs w:val="28"/>
        </w:rPr>
        <w:t>6104</w:t>
      </w:r>
    </w:p>
    <w:p w14:paraId="1076F152" w14:textId="0280F405" w:rsidR="00C70786" w:rsidRDefault="00A647BD" w:rsidP="00AE4324">
      <w:pPr>
        <w:widowControl w:val="0"/>
        <w:autoSpaceDE w:val="0"/>
        <w:autoSpaceDN w:val="0"/>
        <w:adjustRightInd w:val="0"/>
        <w:ind w:left="2880" w:firstLine="960"/>
        <w:rPr>
          <w:rFonts w:ascii="Arial" w:hAnsi="Arial" w:cs="Arial"/>
          <w:color w:val="0D0D0D"/>
          <w:sz w:val="28"/>
          <w:szCs w:val="28"/>
        </w:rPr>
      </w:pPr>
      <w:r>
        <w:rPr>
          <w:rFonts w:ascii="Arial" w:hAnsi="Arial" w:cs="Arial"/>
          <w:color w:val="0D0D0D"/>
          <w:sz w:val="28"/>
          <w:szCs w:val="28"/>
        </w:rPr>
        <w:t xml:space="preserve">Room:  </w:t>
      </w:r>
      <w:r w:rsidR="00BD1A3E" w:rsidRPr="00614EAE">
        <w:rPr>
          <w:rFonts w:ascii="Arial" w:hAnsi="Arial" w:cs="Arial"/>
          <w:color w:val="000000"/>
          <w:sz w:val="28"/>
          <w:szCs w:val="28"/>
        </w:rPr>
        <w:t>Pavilion Class 5 - Basement</w:t>
      </w:r>
    </w:p>
    <w:p w14:paraId="607EE9AA" w14:textId="79924322" w:rsidR="00B26D3D" w:rsidRPr="00B26D3D" w:rsidRDefault="00B26D3D" w:rsidP="00AE4324">
      <w:pPr>
        <w:widowControl w:val="0"/>
        <w:autoSpaceDE w:val="0"/>
        <w:autoSpaceDN w:val="0"/>
        <w:adjustRightInd w:val="0"/>
        <w:ind w:left="2880" w:firstLine="960"/>
        <w:rPr>
          <w:rFonts w:ascii="Arial" w:hAnsi="Arial" w:cs="Arial"/>
          <w:color w:val="0D0D0D"/>
          <w:sz w:val="16"/>
          <w:szCs w:val="16"/>
        </w:rPr>
      </w:pPr>
    </w:p>
    <w:p w14:paraId="11F72627" w14:textId="1630CE8D" w:rsidR="00B26D3D" w:rsidRPr="00B26D3D" w:rsidRDefault="00B26D3D" w:rsidP="00B26D3D">
      <w:pPr>
        <w:widowControl w:val="0"/>
        <w:autoSpaceDE w:val="0"/>
        <w:autoSpaceDN w:val="0"/>
        <w:adjustRightInd w:val="0"/>
        <w:spacing w:after="220"/>
        <w:jc w:val="center"/>
        <w:rPr>
          <w:rFonts w:ascii="Arial" w:hAnsi="Arial" w:cs="Arial"/>
          <w:color w:val="0D0D0D"/>
          <w:sz w:val="22"/>
          <w:szCs w:val="22"/>
        </w:rPr>
        <w:sectPr w:rsidR="00B26D3D" w:rsidRPr="00B26D3D" w:rsidSect="00B26D3D">
          <w:type w:val="continuous"/>
          <w:pgSz w:w="12240" w:h="15840"/>
          <w:pgMar w:top="630" w:right="1170" w:bottom="1440" w:left="990" w:header="720" w:footer="720" w:gutter="0"/>
          <w:cols w:space="720"/>
          <w:docGrid w:linePitch="360"/>
        </w:sectPr>
      </w:pPr>
    </w:p>
    <w:p w14:paraId="253FF475" w14:textId="537E8EFD" w:rsidR="00724BF4" w:rsidRDefault="00D83012" w:rsidP="00724BF4">
      <w:pPr>
        <w:jc w:val="center"/>
        <w:rPr>
          <w:rFonts w:ascii="Arial" w:hAnsi="Arial" w:cs="Arial"/>
        </w:rPr>
      </w:pPr>
      <w:r>
        <w:rPr>
          <w:rFonts w:ascii="Arial" w:hAnsi="Arial" w:cs="Arial"/>
        </w:rPr>
        <w:lastRenderedPageBreak/>
        <w:t>Free Parking, see attached map</w:t>
      </w:r>
      <w:r w:rsidR="00930BA8">
        <w:rPr>
          <w:rFonts w:ascii="Arial" w:hAnsi="Arial" w:cs="Arial"/>
        </w:rPr>
        <w:t xml:space="preserve"> and directions</w:t>
      </w:r>
    </w:p>
    <w:p w14:paraId="39405F72" w14:textId="77777777" w:rsidR="00724BF4" w:rsidRDefault="00724BF4" w:rsidP="00724BF4">
      <w:pPr>
        <w:jc w:val="center"/>
        <w:rPr>
          <w:rFonts w:ascii="Arial" w:hAnsi="Arial" w:cs="Arial"/>
        </w:rPr>
      </w:pPr>
    </w:p>
    <w:p w14:paraId="63699BB6" w14:textId="14385EA4" w:rsidR="00724BF4" w:rsidRDefault="00724BF4" w:rsidP="00724BF4">
      <w:pPr>
        <w:jc w:val="center"/>
        <w:rPr>
          <w:rFonts w:ascii="Arial" w:hAnsi="Arial" w:cs="Arial"/>
          <w:b/>
        </w:rPr>
      </w:pPr>
      <w:r w:rsidRPr="00724BF4">
        <w:rPr>
          <w:rFonts w:ascii="Arial" w:hAnsi="Arial" w:cs="Arial"/>
          <w:b/>
        </w:rPr>
        <w:t>This program will be offered in Tyler</w:t>
      </w:r>
      <w:r w:rsidR="0019227F">
        <w:rPr>
          <w:rFonts w:ascii="Arial" w:hAnsi="Arial" w:cs="Arial"/>
          <w:b/>
        </w:rPr>
        <w:t>, TX</w:t>
      </w:r>
      <w:r>
        <w:rPr>
          <w:rFonts w:ascii="Arial" w:hAnsi="Arial" w:cs="Arial"/>
          <w:b/>
        </w:rPr>
        <w:t xml:space="preserve"> in the near future</w:t>
      </w:r>
      <w:r w:rsidRPr="00724BF4">
        <w:rPr>
          <w:rFonts w:ascii="Arial" w:hAnsi="Arial" w:cs="Arial"/>
          <w:b/>
        </w:rPr>
        <w:t xml:space="preserve"> </w:t>
      </w:r>
    </w:p>
    <w:p w14:paraId="759A6297" w14:textId="16068C12" w:rsidR="00724BF4" w:rsidRPr="00724BF4" w:rsidRDefault="0019227F" w:rsidP="00724BF4">
      <w:pPr>
        <w:jc w:val="center"/>
        <w:rPr>
          <w:rFonts w:ascii="Arial" w:hAnsi="Arial" w:cs="Arial"/>
        </w:rPr>
      </w:pPr>
      <w:r>
        <w:rPr>
          <w:rFonts w:ascii="Arial" w:hAnsi="Arial" w:cs="Arial"/>
          <w:b/>
        </w:rPr>
        <w:t>Date and venue</w:t>
      </w:r>
      <w:r w:rsidR="00724BF4" w:rsidRPr="00724BF4">
        <w:rPr>
          <w:rFonts w:ascii="Arial" w:hAnsi="Arial" w:cs="Arial"/>
          <w:b/>
        </w:rPr>
        <w:t xml:space="preserve"> TBD</w:t>
      </w:r>
    </w:p>
    <w:p w14:paraId="2AF92897" w14:textId="77777777" w:rsidR="00316622" w:rsidRPr="00D83012" w:rsidRDefault="00316622" w:rsidP="00316622">
      <w:pPr>
        <w:jc w:val="center"/>
        <w:rPr>
          <w:rFonts w:ascii="Arial" w:hAnsi="Arial" w:cs="Arial"/>
          <w:sz w:val="16"/>
          <w:szCs w:val="16"/>
        </w:rPr>
      </w:pPr>
    </w:p>
    <w:p w14:paraId="709BC4FB" w14:textId="5E434B51" w:rsidR="003A53AC" w:rsidRDefault="003A53AC" w:rsidP="006E6C95">
      <w:pPr>
        <w:rPr>
          <w:rFonts w:ascii="Arial" w:hAnsi="Arial" w:cs="Arial"/>
        </w:rPr>
      </w:pPr>
      <w:r w:rsidRPr="00316622">
        <w:rPr>
          <w:rFonts w:ascii="Arial" w:hAnsi="Arial" w:cs="Arial"/>
          <w:b/>
        </w:rPr>
        <w:t>Program Description</w:t>
      </w:r>
      <w:r w:rsidR="00252DCB">
        <w:rPr>
          <w:rFonts w:ascii="Arial" w:hAnsi="Arial" w:cs="Arial"/>
          <w:b/>
        </w:rPr>
        <w:t xml:space="preserve"> (webinar)</w:t>
      </w:r>
      <w:r w:rsidRPr="00316622">
        <w:rPr>
          <w:rFonts w:ascii="Arial" w:hAnsi="Arial" w:cs="Arial"/>
          <w:b/>
        </w:rPr>
        <w:t>:</w:t>
      </w:r>
      <w:r w:rsidRPr="00316622">
        <w:rPr>
          <w:rFonts w:ascii="Arial" w:hAnsi="Arial" w:cs="Arial"/>
        </w:rPr>
        <w:t xml:space="preserve">  </w:t>
      </w:r>
      <w:r w:rsidR="006E6C95" w:rsidRPr="006E6C95">
        <w:rPr>
          <w:rFonts w:ascii="Arial" w:hAnsi="Arial" w:cs="Arial"/>
        </w:rPr>
        <w:t xml:space="preserve">This </w:t>
      </w:r>
      <w:r w:rsidR="00252DCB">
        <w:rPr>
          <w:rFonts w:ascii="Arial" w:hAnsi="Arial" w:cs="Arial"/>
        </w:rPr>
        <w:t>webinar</w:t>
      </w:r>
      <w:r w:rsidR="006E6C95" w:rsidRPr="006E6C95">
        <w:rPr>
          <w:rFonts w:ascii="Arial" w:hAnsi="Arial" w:cs="Arial"/>
        </w:rPr>
        <w:t xml:space="preserve"> is intended to expose the attendee to the basics of an FDA response. It will begin by identifying the core findings in an FDA response and explore considerations in responding to an FDA inspection. The goal of the presentation is </w:t>
      </w:r>
      <w:r w:rsidR="006E6C95" w:rsidRPr="006E6C95">
        <w:rPr>
          <w:rFonts w:ascii="Arial" w:hAnsi="Arial" w:cs="Arial"/>
        </w:rPr>
        <w:lastRenderedPageBreak/>
        <w:t>for the attendee to recognize, evaluate and respond to the FDA’s inspection without causing an escalation – or understand when it is important to bring in additional assistance.</w:t>
      </w:r>
    </w:p>
    <w:p w14:paraId="39CFC489" w14:textId="78C338CF" w:rsidR="00252DCB" w:rsidRPr="00252DCB" w:rsidRDefault="00252DCB" w:rsidP="00252DCB">
      <w:pPr>
        <w:pStyle w:val="NormalWeb"/>
        <w:rPr>
          <w:color w:val="auto"/>
          <w:sz w:val="24"/>
          <w:szCs w:val="24"/>
        </w:rPr>
      </w:pPr>
      <w:r w:rsidRPr="00252DCB">
        <w:rPr>
          <w:sz w:val="24"/>
          <w:szCs w:val="24"/>
        </w:rPr>
        <w:t xml:space="preserve">The </w:t>
      </w:r>
      <w:r w:rsidR="00CB0C2D">
        <w:rPr>
          <w:sz w:val="24"/>
          <w:szCs w:val="24"/>
        </w:rPr>
        <w:t>“</w:t>
      </w:r>
      <w:r>
        <w:rPr>
          <w:sz w:val="24"/>
          <w:szCs w:val="24"/>
        </w:rPr>
        <w:t xml:space="preserve">Highlights of </w:t>
      </w:r>
      <w:r w:rsidRPr="00252DCB">
        <w:rPr>
          <w:sz w:val="24"/>
          <w:szCs w:val="24"/>
        </w:rPr>
        <w:t>ACRP Global</w:t>
      </w:r>
      <w:r w:rsidR="00CB0C2D">
        <w:rPr>
          <w:sz w:val="24"/>
          <w:szCs w:val="24"/>
        </w:rPr>
        <w:t>”</w:t>
      </w:r>
      <w:r w:rsidRPr="00252DCB">
        <w:rPr>
          <w:sz w:val="24"/>
          <w:szCs w:val="24"/>
        </w:rPr>
        <w:t xml:space="preserve"> presentation is</w:t>
      </w:r>
      <w:r w:rsidR="00CB0C2D">
        <w:rPr>
          <w:sz w:val="24"/>
          <w:szCs w:val="24"/>
        </w:rPr>
        <w:t xml:space="preserve"> intended to expose the attendee</w:t>
      </w:r>
      <w:r w:rsidRPr="00252DCB">
        <w:rPr>
          <w:sz w:val="24"/>
          <w:szCs w:val="24"/>
        </w:rPr>
        <w:t xml:space="preserve"> to topic</w:t>
      </w:r>
      <w:r>
        <w:rPr>
          <w:sz w:val="24"/>
          <w:szCs w:val="24"/>
        </w:rPr>
        <w:t>s</w:t>
      </w:r>
      <w:r w:rsidRPr="00252DCB">
        <w:rPr>
          <w:sz w:val="24"/>
          <w:szCs w:val="24"/>
        </w:rPr>
        <w:t xml:space="preserve"> presented at </w:t>
      </w:r>
      <w:r>
        <w:rPr>
          <w:sz w:val="24"/>
          <w:szCs w:val="24"/>
        </w:rPr>
        <w:t xml:space="preserve">the </w:t>
      </w:r>
      <w:r w:rsidRPr="00252DCB">
        <w:rPr>
          <w:sz w:val="24"/>
          <w:szCs w:val="24"/>
        </w:rPr>
        <w:t xml:space="preserve">2018 ACRP </w:t>
      </w:r>
      <w:r>
        <w:rPr>
          <w:sz w:val="24"/>
          <w:szCs w:val="24"/>
        </w:rPr>
        <w:t>Global M</w:t>
      </w:r>
      <w:r w:rsidRPr="00252DCB">
        <w:rPr>
          <w:sz w:val="24"/>
          <w:szCs w:val="24"/>
        </w:rPr>
        <w:t xml:space="preserve">eeting, </w:t>
      </w:r>
      <w:r w:rsidRPr="00252DCB">
        <w:rPr>
          <w:color w:val="auto"/>
          <w:sz w:val="24"/>
          <w:szCs w:val="24"/>
        </w:rPr>
        <w:t>April 27-30, 2018, Gaylord National Resort &amp; Convention Center, National Harbor, Maryland</w:t>
      </w:r>
    </w:p>
    <w:p w14:paraId="0C10DDC9" w14:textId="285BB316" w:rsidR="00FE40F4" w:rsidRPr="009B60B5" w:rsidRDefault="006D32A7" w:rsidP="00FE40F4">
      <w:pPr>
        <w:outlineLvl w:val="0"/>
        <w:rPr>
          <w:rFonts w:ascii="Arial" w:hAnsi="Arial" w:cs="Arial"/>
          <w:b/>
        </w:rPr>
      </w:pPr>
      <w:r>
        <w:rPr>
          <w:rFonts w:ascii="Arial" w:hAnsi="Arial" w:cs="Arial"/>
          <w:b/>
        </w:rPr>
        <w:t xml:space="preserve">Program Objectives:  </w:t>
      </w:r>
      <w:r w:rsidR="00252DCB">
        <w:rPr>
          <w:rFonts w:ascii="Arial" w:hAnsi="Arial" w:cs="Arial"/>
          <w:b/>
        </w:rPr>
        <w:t>Upon Completion of the</w:t>
      </w:r>
      <w:r w:rsidR="00FE40F4" w:rsidRPr="009B60B5">
        <w:rPr>
          <w:rFonts w:ascii="Arial" w:hAnsi="Arial" w:cs="Arial"/>
          <w:b/>
        </w:rPr>
        <w:t xml:space="preserve"> </w:t>
      </w:r>
      <w:r w:rsidR="009D25B2">
        <w:rPr>
          <w:rFonts w:ascii="Arial" w:hAnsi="Arial" w:cs="Arial"/>
          <w:b/>
        </w:rPr>
        <w:t>webinar</w:t>
      </w:r>
      <w:r w:rsidR="00FE40F4" w:rsidRPr="009B60B5">
        <w:rPr>
          <w:rFonts w:ascii="Arial" w:hAnsi="Arial" w:cs="Arial"/>
          <w:b/>
        </w:rPr>
        <w:t xml:space="preserve">, </w:t>
      </w:r>
      <w:r w:rsidR="00F22015">
        <w:rPr>
          <w:rFonts w:ascii="Arial" w:hAnsi="Arial" w:cs="Arial"/>
          <w:b/>
        </w:rPr>
        <w:t>participants should be able to:</w:t>
      </w:r>
    </w:p>
    <w:p w14:paraId="7E19174C" w14:textId="77777777" w:rsidR="00EE5067" w:rsidRPr="009D25B2" w:rsidRDefault="00EE5067" w:rsidP="00EE5067">
      <w:pPr>
        <w:widowControl w:val="0"/>
        <w:autoSpaceDE w:val="0"/>
        <w:autoSpaceDN w:val="0"/>
        <w:adjustRightInd w:val="0"/>
        <w:outlineLvl w:val="0"/>
        <w:rPr>
          <w:rFonts w:ascii="Arial" w:hAnsi="Arial" w:cs="Arial"/>
          <w:b/>
          <w:bCs/>
          <w:color w:val="000000"/>
          <w:sz w:val="16"/>
          <w:szCs w:val="16"/>
        </w:rPr>
      </w:pPr>
    </w:p>
    <w:p w14:paraId="283A9F12" w14:textId="7A2978D6" w:rsidR="00497D53" w:rsidRPr="009D25B2" w:rsidRDefault="009D25B2" w:rsidP="00271CBE">
      <w:pPr>
        <w:widowControl w:val="0"/>
        <w:autoSpaceDE w:val="0"/>
        <w:autoSpaceDN w:val="0"/>
        <w:adjustRightInd w:val="0"/>
        <w:outlineLvl w:val="0"/>
        <w:rPr>
          <w:rFonts w:ascii="Arial" w:hAnsi="Arial" w:cs="Arial"/>
          <w:b/>
          <w:bCs/>
          <w:color w:val="000000"/>
          <w:sz w:val="22"/>
          <w:szCs w:val="22"/>
        </w:rPr>
      </w:pPr>
      <w:r w:rsidRPr="009D25B2">
        <w:rPr>
          <w:rFonts w:ascii="Arial" w:hAnsi="Arial" w:cs="Arial"/>
        </w:rPr>
        <w:t>1. Identify the main causes of an FDA inspection</w:t>
      </w:r>
      <w:r w:rsidRPr="009D25B2">
        <w:rPr>
          <w:rFonts w:ascii="Arial" w:hAnsi="Arial" w:cs="Arial"/>
        </w:rPr>
        <w:br/>
        <w:t>2. Identify the primary types of enforcement actions</w:t>
      </w:r>
      <w:r w:rsidRPr="009D25B2">
        <w:rPr>
          <w:rFonts w:ascii="Arial" w:hAnsi="Arial" w:cs="Arial"/>
        </w:rPr>
        <w:br/>
        <w:t>3. Identify the core team responsible for dealing with an FDA inspection</w:t>
      </w:r>
      <w:r w:rsidRPr="009D25B2">
        <w:rPr>
          <w:rFonts w:ascii="Arial" w:hAnsi="Arial" w:cs="Arial"/>
        </w:rPr>
        <w:br/>
        <w:t>4. Identify the appropriate and reviewing mechanisms for an FDA inspection</w:t>
      </w:r>
    </w:p>
    <w:p w14:paraId="240DA2AE" w14:textId="77777777" w:rsidR="009D25B2" w:rsidRPr="009D25B2" w:rsidRDefault="009D25B2" w:rsidP="00B221EC">
      <w:pPr>
        <w:widowControl w:val="0"/>
        <w:autoSpaceDE w:val="0"/>
        <w:autoSpaceDN w:val="0"/>
        <w:adjustRightInd w:val="0"/>
        <w:outlineLvl w:val="0"/>
        <w:rPr>
          <w:rFonts w:ascii="Arial" w:hAnsi="Arial" w:cs="Arial"/>
          <w:b/>
          <w:sz w:val="22"/>
          <w:szCs w:val="22"/>
        </w:rPr>
      </w:pPr>
    </w:p>
    <w:p w14:paraId="0F5E36F2" w14:textId="7983E0D6" w:rsidR="00B221EC" w:rsidRPr="00B221EC" w:rsidRDefault="00B221EC" w:rsidP="00B221EC">
      <w:pPr>
        <w:widowControl w:val="0"/>
        <w:autoSpaceDE w:val="0"/>
        <w:autoSpaceDN w:val="0"/>
        <w:adjustRightInd w:val="0"/>
        <w:outlineLvl w:val="0"/>
        <w:rPr>
          <w:rFonts w:ascii="Arial" w:hAnsi="Arial" w:cs="Arial"/>
          <w:sz w:val="22"/>
          <w:szCs w:val="22"/>
        </w:rPr>
      </w:pPr>
      <w:r w:rsidRPr="00172469">
        <w:rPr>
          <w:rFonts w:ascii="Arial" w:hAnsi="Arial" w:cs="Arial"/>
          <w:b/>
          <w:sz w:val="22"/>
          <w:szCs w:val="22"/>
        </w:rPr>
        <w:t xml:space="preserve">Target Audience: </w:t>
      </w:r>
      <w:r w:rsidRPr="00172469">
        <w:rPr>
          <w:rFonts w:ascii="Arial" w:hAnsi="Arial" w:cs="Arial"/>
          <w:sz w:val="22"/>
          <w:szCs w:val="22"/>
        </w:rPr>
        <w:t xml:space="preserve">Anyone working in </w:t>
      </w:r>
      <w:r>
        <w:rPr>
          <w:rFonts w:ascii="Arial" w:hAnsi="Arial" w:cs="Arial"/>
          <w:sz w:val="22"/>
          <w:szCs w:val="22"/>
        </w:rPr>
        <w:t xml:space="preserve">or pursuing a degree in </w:t>
      </w:r>
      <w:r w:rsidRPr="00172469">
        <w:rPr>
          <w:rFonts w:ascii="Arial" w:hAnsi="Arial" w:cs="Arial"/>
          <w:sz w:val="22"/>
          <w:szCs w:val="22"/>
        </w:rPr>
        <w:t>clinical research</w:t>
      </w:r>
      <w:r>
        <w:rPr>
          <w:rFonts w:ascii="Arial" w:hAnsi="Arial" w:cs="Arial"/>
          <w:sz w:val="22"/>
          <w:szCs w:val="22"/>
        </w:rPr>
        <w:t xml:space="preserve">, </w:t>
      </w:r>
      <w:r w:rsidRPr="00172469">
        <w:rPr>
          <w:rFonts w:ascii="Arial" w:hAnsi="Arial" w:cs="Arial"/>
          <w:sz w:val="22"/>
          <w:szCs w:val="22"/>
        </w:rPr>
        <w:t>including: Clinical Research Coordinators,</w:t>
      </w:r>
      <w:r>
        <w:rPr>
          <w:rFonts w:ascii="Arial" w:hAnsi="Arial" w:cs="Arial"/>
          <w:sz w:val="22"/>
          <w:szCs w:val="22"/>
        </w:rPr>
        <w:t xml:space="preserve"> </w:t>
      </w:r>
      <w:r w:rsidRPr="00172469">
        <w:rPr>
          <w:rFonts w:ascii="Arial" w:hAnsi="Arial" w:cs="Arial"/>
          <w:sz w:val="22"/>
          <w:szCs w:val="22"/>
        </w:rPr>
        <w:t>Clinical Research Ass</w:t>
      </w:r>
      <w:r w:rsidR="00403E65">
        <w:rPr>
          <w:rFonts w:ascii="Arial" w:hAnsi="Arial" w:cs="Arial"/>
          <w:sz w:val="22"/>
          <w:szCs w:val="22"/>
        </w:rPr>
        <w:t xml:space="preserve">ociates, Clinical Site Managers, </w:t>
      </w:r>
      <w:r w:rsidRPr="00172469">
        <w:rPr>
          <w:rFonts w:ascii="Arial" w:hAnsi="Arial" w:cs="Arial"/>
          <w:sz w:val="22"/>
          <w:szCs w:val="22"/>
        </w:rPr>
        <w:t>Project Manager</w:t>
      </w:r>
      <w:r>
        <w:rPr>
          <w:rFonts w:ascii="Arial" w:hAnsi="Arial" w:cs="Arial"/>
          <w:sz w:val="22"/>
          <w:szCs w:val="22"/>
        </w:rPr>
        <w:t>s</w:t>
      </w:r>
      <w:r w:rsidR="00403E65">
        <w:rPr>
          <w:rFonts w:ascii="Arial" w:hAnsi="Arial" w:cs="Arial"/>
          <w:sz w:val="22"/>
          <w:szCs w:val="22"/>
        </w:rPr>
        <w:t xml:space="preserve"> and Investigators</w:t>
      </w:r>
      <w:r>
        <w:rPr>
          <w:rFonts w:ascii="Arial" w:hAnsi="Arial" w:cs="Arial"/>
          <w:sz w:val="22"/>
          <w:szCs w:val="22"/>
        </w:rPr>
        <w:t>.</w:t>
      </w:r>
    </w:p>
    <w:p w14:paraId="6F45BF00" w14:textId="77777777" w:rsidR="00B221EC" w:rsidRDefault="00B221EC" w:rsidP="00271CBE">
      <w:pPr>
        <w:widowControl w:val="0"/>
        <w:autoSpaceDE w:val="0"/>
        <w:autoSpaceDN w:val="0"/>
        <w:adjustRightInd w:val="0"/>
        <w:outlineLvl w:val="0"/>
        <w:rPr>
          <w:rFonts w:ascii="Arial" w:hAnsi="Arial" w:cs="Arial"/>
          <w:b/>
          <w:bCs/>
          <w:color w:val="000000"/>
          <w:sz w:val="22"/>
          <w:szCs w:val="22"/>
        </w:rPr>
      </w:pPr>
    </w:p>
    <w:p w14:paraId="189288FC" w14:textId="34055323" w:rsidR="006C3A05" w:rsidRDefault="00FE40F4" w:rsidP="006C3A05">
      <w:pPr>
        <w:autoSpaceDE w:val="0"/>
        <w:autoSpaceDN w:val="0"/>
        <w:adjustRightInd w:val="0"/>
        <w:rPr>
          <w:rFonts w:ascii="Arial" w:hAnsi="Arial" w:cs="Arial"/>
          <w:b/>
          <w:bCs/>
          <w:sz w:val="22"/>
          <w:szCs w:val="22"/>
        </w:rPr>
      </w:pPr>
      <w:r w:rsidRPr="006746D2">
        <w:rPr>
          <w:rFonts w:ascii="Arial" w:hAnsi="Arial" w:cs="Arial"/>
          <w:b/>
          <w:bCs/>
          <w:color w:val="000000"/>
          <w:sz w:val="22"/>
          <w:szCs w:val="22"/>
        </w:rPr>
        <w:t>Cost</w:t>
      </w:r>
      <w:r w:rsidR="00B221EC" w:rsidRPr="006746D2">
        <w:rPr>
          <w:rFonts w:ascii="Arial" w:hAnsi="Arial" w:cs="Arial"/>
          <w:b/>
          <w:bCs/>
          <w:color w:val="000000"/>
          <w:sz w:val="22"/>
          <w:szCs w:val="22"/>
        </w:rPr>
        <w:t>s</w:t>
      </w:r>
      <w:r w:rsidRPr="006746D2">
        <w:rPr>
          <w:rFonts w:ascii="Arial" w:hAnsi="Arial" w:cs="Arial"/>
          <w:b/>
          <w:bCs/>
          <w:color w:val="000000"/>
          <w:sz w:val="22"/>
          <w:szCs w:val="22"/>
        </w:rPr>
        <w:t>:</w:t>
      </w:r>
      <w:r w:rsidRPr="006746D2">
        <w:rPr>
          <w:rFonts w:ascii="Arial" w:hAnsi="Arial" w:cs="Arial"/>
          <w:bCs/>
          <w:color w:val="000000"/>
          <w:sz w:val="22"/>
          <w:szCs w:val="22"/>
        </w:rPr>
        <w:t xml:space="preserve"> </w:t>
      </w:r>
      <w:r w:rsidRPr="006746D2">
        <w:rPr>
          <w:rFonts w:ascii="Arial" w:hAnsi="Arial" w:cs="Arial"/>
          <w:sz w:val="22"/>
          <w:szCs w:val="22"/>
        </w:rPr>
        <w:t xml:space="preserve"> </w:t>
      </w:r>
      <w:r w:rsidR="00E24B95" w:rsidRPr="006746D2">
        <w:rPr>
          <w:rFonts w:ascii="Arial" w:hAnsi="Arial" w:cs="Arial"/>
          <w:b/>
          <w:bCs/>
          <w:sz w:val="22"/>
          <w:szCs w:val="22"/>
        </w:rPr>
        <w:t xml:space="preserve">No fee </w:t>
      </w:r>
      <w:r w:rsidR="00E24B95" w:rsidRPr="006746D2">
        <w:rPr>
          <w:rFonts w:ascii="Arial" w:hAnsi="Arial" w:cs="Arial"/>
          <w:sz w:val="22"/>
          <w:szCs w:val="22"/>
        </w:rPr>
        <w:t xml:space="preserve">for attendees who do </w:t>
      </w:r>
      <w:r w:rsidR="00E24B95" w:rsidRPr="006746D2">
        <w:rPr>
          <w:rFonts w:ascii="Arial" w:hAnsi="Arial" w:cs="Arial"/>
          <w:b/>
          <w:bCs/>
          <w:sz w:val="22"/>
          <w:szCs w:val="22"/>
        </w:rPr>
        <w:t xml:space="preserve">not </w:t>
      </w:r>
      <w:r w:rsidR="00E24B95" w:rsidRPr="006746D2">
        <w:rPr>
          <w:rFonts w:ascii="Arial" w:hAnsi="Arial" w:cs="Arial"/>
          <w:sz w:val="22"/>
          <w:szCs w:val="22"/>
        </w:rPr>
        <w:t xml:space="preserve">want to receive contact hours; however, if you want to obtain contact hours, you must purchase </w:t>
      </w:r>
      <w:r w:rsidR="00571753" w:rsidRPr="006746D2">
        <w:rPr>
          <w:rFonts w:ascii="Arial" w:hAnsi="Arial" w:cs="Arial"/>
          <w:sz w:val="22"/>
          <w:szCs w:val="22"/>
        </w:rPr>
        <w:t>them</w:t>
      </w:r>
      <w:r w:rsidR="00E24B95" w:rsidRPr="006746D2">
        <w:rPr>
          <w:rFonts w:ascii="Arial" w:hAnsi="Arial" w:cs="Arial"/>
          <w:sz w:val="22"/>
          <w:szCs w:val="22"/>
        </w:rPr>
        <w:t xml:space="preserve"> individually. </w:t>
      </w:r>
      <w:r w:rsidR="00E16CC8" w:rsidRPr="006746D2">
        <w:rPr>
          <w:rFonts w:ascii="Arial" w:hAnsi="Arial" w:cs="Arial"/>
          <w:b/>
          <w:bCs/>
          <w:sz w:val="22"/>
          <w:szCs w:val="22"/>
        </w:rPr>
        <w:t xml:space="preserve">The fee is $15 </w:t>
      </w:r>
      <w:r w:rsidR="006746D2" w:rsidRPr="006746D2">
        <w:rPr>
          <w:rFonts w:ascii="Arial" w:hAnsi="Arial" w:cs="Arial"/>
          <w:b/>
          <w:bCs/>
          <w:sz w:val="22"/>
          <w:szCs w:val="22"/>
        </w:rPr>
        <w:t xml:space="preserve">per contact hour </w:t>
      </w:r>
      <w:r w:rsidR="00E24B95" w:rsidRPr="006746D2">
        <w:rPr>
          <w:rFonts w:ascii="Arial" w:hAnsi="Arial" w:cs="Arial"/>
          <w:b/>
          <w:bCs/>
          <w:sz w:val="22"/>
          <w:szCs w:val="22"/>
        </w:rPr>
        <w:t>for each national ACRP</w:t>
      </w:r>
      <w:r w:rsidR="00E24B95" w:rsidRPr="006746D2">
        <w:rPr>
          <w:rFonts w:ascii="Arial" w:hAnsi="Arial" w:cs="Arial"/>
          <w:sz w:val="22"/>
          <w:szCs w:val="22"/>
        </w:rPr>
        <w:t xml:space="preserve"> </w:t>
      </w:r>
      <w:r w:rsidR="006746D2" w:rsidRPr="006746D2">
        <w:rPr>
          <w:rFonts w:ascii="Arial" w:hAnsi="Arial" w:cs="Arial"/>
          <w:b/>
          <w:bCs/>
          <w:sz w:val="22"/>
          <w:szCs w:val="22"/>
        </w:rPr>
        <w:t>member and $7</w:t>
      </w:r>
      <w:r w:rsidR="0019227F">
        <w:rPr>
          <w:rFonts w:ascii="Arial" w:hAnsi="Arial" w:cs="Arial"/>
          <w:b/>
          <w:bCs/>
          <w:sz w:val="22"/>
          <w:szCs w:val="22"/>
        </w:rPr>
        <w:t>5 for each non-member. Contact hours are free for National and Chapter members.</w:t>
      </w:r>
    </w:p>
    <w:p w14:paraId="24BDBEAC" w14:textId="77777777" w:rsidR="00994146" w:rsidRDefault="00994146" w:rsidP="006C3A05">
      <w:pPr>
        <w:autoSpaceDE w:val="0"/>
        <w:autoSpaceDN w:val="0"/>
        <w:adjustRightInd w:val="0"/>
        <w:rPr>
          <w:rFonts w:ascii="Arial" w:hAnsi="Arial" w:cs="Arial"/>
          <w:b/>
          <w:bCs/>
        </w:rPr>
      </w:pPr>
    </w:p>
    <w:p w14:paraId="13C76056" w14:textId="5AC71EBC" w:rsidR="006C3A05" w:rsidRPr="00184B32" w:rsidRDefault="006C3A05" w:rsidP="006C3A05">
      <w:pPr>
        <w:rPr>
          <w:rFonts w:ascii="Arial" w:eastAsia="Verdana" w:hAnsi="Arial" w:cs="Arial"/>
          <w:sz w:val="22"/>
          <w:szCs w:val="22"/>
        </w:rPr>
      </w:pPr>
      <w:r w:rsidRPr="00184B32">
        <w:rPr>
          <w:rFonts w:ascii="Arial" w:hAnsi="Arial" w:cs="Arial"/>
          <w:b/>
          <w:sz w:val="22"/>
          <w:szCs w:val="22"/>
        </w:rPr>
        <w:t>To receive contact hours</w:t>
      </w:r>
      <w:r w:rsidRPr="00184B32">
        <w:rPr>
          <w:rFonts w:ascii="Arial" w:hAnsi="Arial" w:cs="Arial"/>
          <w:sz w:val="22"/>
          <w:szCs w:val="22"/>
        </w:rPr>
        <w:t xml:space="preserve">: </w:t>
      </w:r>
      <w:r w:rsidRPr="00184B32">
        <w:rPr>
          <w:rFonts w:ascii="Arial" w:eastAsia="Verdana" w:hAnsi="Arial" w:cs="Arial"/>
          <w:sz w:val="22"/>
          <w:szCs w:val="22"/>
        </w:rPr>
        <w:t>P</w:t>
      </w:r>
      <w:r w:rsidRPr="00184B32">
        <w:rPr>
          <w:rFonts w:ascii="Arial" w:eastAsia="Verdana" w:hAnsi="Arial" w:cs="Arial"/>
          <w:spacing w:val="3"/>
          <w:sz w:val="22"/>
          <w:szCs w:val="22"/>
        </w:rPr>
        <w:t>u</w:t>
      </w:r>
      <w:r w:rsidRPr="00184B32">
        <w:rPr>
          <w:rFonts w:ascii="Arial" w:eastAsia="Verdana" w:hAnsi="Arial" w:cs="Arial"/>
          <w:spacing w:val="-1"/>
          <w:sz w:val="22"/>
          <w:szCs w:val="22"/>
        </w:rPr>
        <w:t>r</w:t>
      </w:r>
      <w:r w:rsidRPr="00184B32">
        <w:rPr>
          <w:rFonts w:ascii="Arial" w:eastAsia="Verdana" w:hAnsi="Arial" w:cs="Arial"/>
          <w:sz w:val="22"/>
          <w:szCs w:val="22"/>
        </w:rPr>
        <w:t>c</w:t>
      </w:r>
      <w:r w:rsidRPr="00184B32">
        <w:rPr>
          <w:rFonts w:ascii="Arial" w:eastAsia="Verdana" w:hAnsi="Arial" w:cs="Arial"/>
          <w:spacing w:val="1"/>
          <w:sz w:val="22"/>
          <w:szCs w:val="22"/>
        </w:rPr>
        <w:t>h</w:t>
      </w:r>
      <w:r w:rsidRPr="00184B32">
        <w:rPr>
          <w:rFonts w:ascii="Arial" w:eastAsia="Verdana" w:hAnsi="Arial" w:cs="Arial"/>
          <w:sz w:val="22"/>
          <w:szCs w:val="22"/>
        </w:rPr>
        <w:t>a</w:t>
      </w:r>
      <w:r w:rsidRPr="00184B32">
        <w:rPr>
          <w:rFonts w:ascii="Arial" w:eastAsia="Verdana" w:hAnsi="Arial" w:cs="Arial"/>
          <w:spacing w:val="2"/>
          <w:sz w:val="22"/>
          <w:szCs w:val="22"/>
        </w:rPr>
        <w:t>s</w:t>
      </w:r>
      <w:r w:rsidRPr="00184B32">
        <w:rPr>
          <w:rFonts w:ascii="Arial" w:eastAsia="Verdana" w:hAnsi="Arial" w:cs="Arial"/>
          <w:sz w:val="22"/>
          <w:szCs w:val="22"/>
        </w:rPr>
        <w:t>e</w:t>
      </w:r>
      <w:r w:rsidRPr="00184B32">
        <w:rPr>
          <w:rFonts w:ascii="Arial" w:eastAsia="Verdana" w:hAnsi="Arial" w:cs="Arial"/>
          <w:spacing w:val="-10"/>
          <w:sz w:val="22"/>
          <w:szCs w:val="22"/>
        </w:rPr>
        <w:t xml:space="preserve"> </w:t>
      </w:r>
      <w:r w:rsidRPr="00184B32">
        <w:rPr>
          <w:rFonts w:ascii="Arial" w:eastAsia="Verdana" w:hAnsi="Arial" w:cs="Arial"/>
          <w:sz w:val="22"/>
          <w:szCs w:val="22"/>
        </w:rPr>
        <w:t>t</w:t>
      </w:r>
      <w:r w:rsidRPr="00184B32">
        <w:rPr>
          <w:rFonts w:ascii="Arial" w:eastAsia="Verdana" w:hAnsi="Arial" w:cs="Arial"/>
          <w:spacing w:val="4"/>
          <w:sz w:val="22"/>
          <w:szCs w:val="22"/>
        </w:rPr>
        <w:t>h</w:t>
      </w:r>
      <w:r w:rsidRPr="00184B32">
        <w:rPr>
          <w:rFonts w:ascii="Arial" w:eastAsia="Verdana" w:hAnsi="Arial" w:cs="Arial"/>
          <w:sz w:val="22"/>
          <w:szCs w:val="22"/>
        </w:rPr>
        <w:t>e</w:t>
      </w:r>
      <w:r w:rsidRPr="00184B32">
        <w:rPr>
          <w:rFonts w:ascii="Arial" w:eastAsia="Verdana" w:hAnsi="Arial" w:cs="Arial"/>
          <w:spacing w:val="-4"/>
          <w:sz w:val="22"/>
          <w:szCs w:val="22"/>
        </w:rPr>
        <w:t xml:space="preserve"> </w:t>
      </w:r>
      <w:r w:rsidRPr="00184B32">
        <w:rPr>
          <w:rFonts w:ascii="Arial" w:eastAsia="Verdana" w:hAnsi="Arial" w:cs="Arial"/>
          <w:spacing w:val="1"/>
          <w:sz w:val="22"/>
          <w:szCs w:val="22"/>
        </w:rPr>
        <w:t>c</w:t>
      </w:r>
      <w:r w:rsidRPr="00184B32">
        <w:rPr>
          <w:rFonts w:ascii="Arial" w:eastAsia="Verdana" w:hAnsi="Arial" w:cs="Arial"/>
          <w:spacing w:val="-1"/>
          <w:sz w:val="22"/>
          <w:szCs w:val="22"/>
        </w:rPr>
        <w:t>o</w:t>
      </w:r>
      <w:r w:rsidRPr="00184B32">
        <w:rPr>
          <w:rFonts w:ascii="Arial" w:eastAsia="Verdana" w:hAnsi="Arial" w:cs="Arial"/>
          <w:spacing w:val="3"/>
          <w:sz w:val="22"/>
          <w:szCs w:val="22"/>
        </w:rPr>
        <w:t>n</w:t>
      </w:r>
      <w:r w:rsidRPr="00184B32">
        <w:rPr>
          <w:rFonts w:ascii="Arial" w:eastAsia="Verdana" w:hAnsi="Arial" w:cs="Arial"/>
          <w:spacing w:val="1"/>
          <w:sz w:val="22"/>
          <w:szCs w:val="22"/>
        </w:rPr>
        <w:t>t</w:t>
      </w:r>
      <w:r w:rsidRPr="00184B32">
        <w:rPr>
          <w:rFonts w:ascii="Arial" w:eastAsia="Verdana" w:hAnsi="Arial" w:cs="Arial"/>
          <w:sz w:val="22"/>
          <w:szCs w:val="22"/>
        </w:rPr>
        <w:t xml:space="preserve">act </w:t>
      </w:r>
      <w:r w:rsidRPr="00184B32">
        <w:rPr>
          <w:rFonts w:ascii="Arial" w:eastAsia="Verdana" w:hAnsi="Arial" w:cs="Arial"/>
          <w:spacing w:val="1"/>
          <w:sz w:val="22"/>
          <w:szCs w:val="22"/>
        </w:rPr>
        <w:t>h</w:t>
      </w:r>
      <w:r w:rsidRPr="00184B32">
        <w:rPr>
          <w:rFonts w:ascii="Arial" w:eastAsia="Verdana" w:hAnsi="Arial" w:cs="Arial"/>
          <w:spacing w:val="-1"/>
          <w:sz w:val="22"/>
          <w:szCs w:val="22"/>
        </w:rPr>
        <w:t>o</w:t>
      </w:r>
      <w:r w:rsidRPr="00184B32">
        <w:rPr>
          <w:rFonts w:ascii="Arial" w:eastAsia="Verdana" w:hAnsi="Arial" w:cs="Arial"/>
          <w:spacing w:val="1"/>
          <w:sz w:val="22"/>
          <w:szCs w:val="22"/>
        </w:rPr>
        <w:t>u</w:t>
      </w:r>
      <w:r w:rsidRPr="00184B32">
        <w:rPr>
          <w:rFonts w:ascii="Arial" w:eastAsia="Verdana" w:hAnsi="Arial" w:cs="Arial"/>
          <w:spacing w:val="-1"/>
          <w:sz w:val="22"/>
          <w:szCs w:val="22"/>
        </w:rPr>
        <w:t>r</w:t>
      </w:r>
      <w:r w:rsidRPr="00184B32">
        <w:rPr>
          <w:rFonts w:ascii="Arial" w:eastAsia="Verdana" w:hAnsi="Arial" w:cs="Arial"/>
          <w:sz w:val="22"/>
          <w:szCs w:val="22"/>
        </w:rPr>
        <w:t>s,</w:t>
      </w:r>
      <w:r w:rsidRPr="00184B32">
        <w:rPr>
          <w:rFonts w:ascii="Arial" w:eastAsia="Verdana" w:hAnsi="Arial" w:cs="Arial"/>
          <w:spacing w:val="-5"/>
          <w:sz w:val="22"/>
          <w:szCs w:val="22"/>
        </w:rPr>
        <w:t xml:space="preserve"> </w:t>
      </w:r>
      <w:r w:rsidRPr="00184B32">
        <w:rPr>
          <w:rFonts w:ascii="Arial" w:eastAsia="Verdana" w:hAnsi="Arial" w:cs="Arial"/>
          <w:spacing w:val="-1"/>
          <w:sz w:val="22"/>
          <w:szCs w:val="22"/>
        </w:rPr>
        <w:t>s</w:t>
      </w:r>
      <w:r w:rsidRPr="00184B32">
        <w:rPr>
          <w:rFonts w:ascii="Arial" w:eastAsia="Verdana" w:hAnsi="Arial" w:cs="Arial"/>
          <w:spacing w:val="3"/>
          <w:sz w:val="22"/>
          <w:szCs w:val="22"/>
        </w:rPr>
        <w:t>i</w:t>
      </w:r>
      <w:r w:rsidRPr="00184B32">
        <w:rPr>
          <w:rFonts w:ascii="Arial" w:eastAsia="Verdana" w:hAnsi="Arial" w:cs="Arial"/>
          <w:spacing w:val="1"/>
          <w:sz w:val="22"/>
          <w:szCs w:val="22"/>
        </w:rPr>
        <w:t>g</w:t>
      </w:r>
      <w:r w:rsidRPr="00184B32">
        <w:rPr>
          <w:rFonts w:ascii="Arial" w:eastAsia="Verdana" w:hAnsi="Arial" w:cs="Arial"/>
          <w:sz w:val="22"/>
          <w:szCs w:val="22"/>
        </w:rPr>
        <w:t>n</w:t>
      </w:r>
      <w:r w:rsidRPr="00184B32">
        <w:rPr>
          <w:rFonts w:ascii="Arial" w:eastAsia="Verdana" w:hAnsi="Arial" w:cs="Arial"/>
          <w:spacing w:val="-3"/>
          <w:sz w:val="22"/>
          <w:szCs w:val="22"/>
        </w:rPr>
        <w:t xml:space="preserve"> </w:t>
      </w:r>
      <w:r w:rsidRPr="00184B32">
        <w:rPr>
          <w:rFonts w:ascii="Arial" w:eastAsia="Verdana" w:hAnsi="Arial" w:cs="Arial"/>
          <w:spacing w:val="2"/>
          <w:sz w:val="22"/>
          <w:szCs w:val="22"/>
        </w:rPr>
        <w:t>i</w:t>
      </w:r>
      <w:r w:rsidRPr="00184B32">
        <w:rPr>
          <w:rFonts w:ascii="Arial" w:eastAsia="Verdana" w:hAnsi="Arial" w:cs="Arial"/>
          <w:sz w:val="22"/>
          <w:szCs w:val="22"/>
        </w:rPr>
        <w:t>n</w:t>
      </w:r>
      <w:r w:rsidRPr="00184B32">
        <w:rPr>
          <w:rFonts w:ascii="Arial" w:eastAsia="Verdana" w:hAnsi="Arial" w:cs="Arial"/>
          <w:spacing w:val="-1"/>
          <w:sz w:val="22"/>
          <w:szCs w:val="22"/>
        </w:rPr>
        <w:t xml:space="preserve"> </w:t>
      </w:r>
      <w:r w:rsidRPr="00184B32">
        <w:rPr>
          <w:rFonts w:ascii="Arial" w:eastAsia="Verdana" w:hAnsi="Arial" w:cs="Arial"/>
          <w:sz w:val="22"/>
          <w:szCs w:val="22"/>
        </w:rPr>
        <w:t>at</w:t>
      </w:r>
      <w:r w:rsidRPr="00184B32">
        <w:rPr>
          <w:rFonts w:ascii="Arial" w:eastAsia="Verdana" w:hAnsi="Arial" w:cs="Arial"/>
          <w:spacing w:val="-2"/>
          <w:sz w:val="22"/>
          <w:szCs w:val="22"/>
        </w:rPr>
        <w:t xml:space="preserve"> </w:t>
      </w:r>
      <w:r w:rsidRPr="00184B32">
        <w:rPr>
          <w:rFonts w:ascii="Arial" w:eastAsia="Verdana" w:hAnsi="Arial" w:cs="Arial"/>
          <w:sz w:val="22"/>
          <w:szCs w:val="22"/>
        </w:rPr>
        <w:t>t</w:t>
      </w:r>
      <w:r w:rsidRPr="00184B32">
        <w:rPr>
          <w:rFonts w:ascii="Arial" w:eastAsia="Verdana" w:hAnsi="Arial" w:cs="Arial"/>
          <w:spacing w:val="1"/>
          <w:sz w:val="22"/>
          <w:szCs w:val="22"/>
        </w:rPr>
        <w:t>h</w:t>
      </w:r>
      <w:r w:rsidRPr="00184B32">
        <w:rPr>
          <w:rFonts w:ascii="Arial" w:eastAsia="Verdana" w:hAnsi="Arial" w:cs="Arial"/>
          <w:sz w:val="22"/>
          <w:szCs w:val="22"/>
        </w:rPr>
        <w:t xml:space="preserve">e </w:t>
      </w:r>
      <w:r w:rsidRPr="00184B32">
        <w:rPr>
          <w:rFonts w:ascii="Arial" w:eastAsia="Verdana" w:hAnsi="Arial" w:cs="Arial"/>
          <w:spacing w:val="-1"/>
          <w:sz w:val="22"/>
          <w:szCs w:val="22"/>
        </w:rPr>
        <w:t>re</w:t>
      </w:r>
      <w:r w:rsidRPr="00184B32">
        <w:rPr>
          <w:rFonts w:ascii="Arial" w:eastAsia="Verdana" w:hAnsi="Arial" w:cs="Arial"/>
          <w:spacing w:val="1"/>
          <w:sz w:val="22"/>
          <w:szCs w:val="22"/>
        </w:rPr>
        <w:t>g</w:t>
      </w:r>
      <w:r w:rsidRPr="00184B32">
        <w:rPr>
          <w:rFonts w:ascii="Arial" w:eastAsia="Verdana" w:hAnsi="Arial" w:cs="Arial"/>
          <w:spacing w:val="3"/>
          <w:sz w:val="22"/>
          <w:szCs w:val="22"/>
        </w:rPr>
        <w:t>i</w:t>
      </w:r>
      <w:r w:rsidRPr="00184B32">
        <w:rPr>
          <w:rFonts w:ascii="Arial" w:eastAsia="Verdana" w:hAnsi="Arial" w:cs="Arial"/>
          <w:sz w:val="22"/>
          <w:szCs w:val="22"/>
        </w:rPr>
        <w:t>st</w:t>
      </w:r>
      <w:r w:rsidRPr="00184B32">
        <w:rPr>
          <w:rFonts w:ascii="Arial" w:eastAsia="Verdana" w:hAnsi="Arial" w:cs="Arial"/>
          <w:spacing w:val="-1"/>
          <w:sz w:val="22"/>
          <w:szCs w:val="22"/>
        </w:rPr>
        <w:t>r</w:t>
      </w:r>
      <w:r w:rsidRPr="00184B32">
        <w:rPr>
          <w:rFonts w:ascii="Arial" w:eastAsia="Verdana" w:hAnsi="Arial" w:cs="Arial"/>
          <w:sz w:val="22"/>
          <w:szCs w:val="22"/>
        </w:rPr>
        <w:t>a</w:t>
      </w:r>
      <w:r w:rsidRPr="00184B32">
        <w:rPr>
          <w:rFonts w:ascii="Arial" w:eastAsia="Verdana" w:hAnsi="Arial" w:cs="Arial"/>
          <w:spacing w:val="1"/>
          <w:sz w:val="22"/>
          <w:szCs w:val="22"/>
        </w:rPr>
        <w:t>t</w:t>
      </w:r>
      <w:r w:rsidRPr="00184B32">
        <w:rPr>
          <w:rFonts w:ascii="Arial" w:eastAsia="Verdana" w:hAnsi="Arial" w:cs="Arial"/>
          <w:spacing w:val="3"/>
          <w:sz w:val="22"/>
          <w:szCs w:val="22"/>
        </w:rPr>
        <w:t>i</w:t>
      </w:r>
      <w:r w:rsidRPr="00184B32">
        <w:rPr>
          <w:rFonts w:ascii="Arial" w:eastAsia="Verdana" w:hAnsi="Arial" w:cs="Arial"/>
          <w:spacing w:val="-1"/>
          <w:sz w:val="22"/>
          <w:szCs w:val="22"/>
        </w:rPr>
        <w:t>o</w:t>
      </w:r>
      <w:r w:rsidRPr="00184B32">
        <w:rPr>
          <w:rFonts w:ascii="Arial" w:eastAsia="Verdana" w:hAnsi="Arial" w:cs="Arial"/>
          <w:sz w:val="22"/>
          <w:szCs w:val="22"/>
        </w:rPr>
        <w:t>n</w:t>
      </w:r>
      <w:r w:rsidRPr="00184B32">
        <w:rPr>
          <w:rFonts w:ascii="Arial" w:eastAsia="Verdana" w:hAnsi="Arial" w:cs="Arial"/>
          <w:spacing w:val="-11"/>
          <w:sz w:val="22"/>
          <w:szCs w:val="22"/>
        </w:rPr>
        <w:t xml:space="preserve"> </w:t>
      </w:r>
      <w:r w:rsidRPr="00184B32">
        <w:rPr>
          <w:rFonts w:ascii="Arial" w:eastAsia="Verdana" w:hAnsi="Arial" w:cs="Arial"/>
          <w:sz w:val="22"/>
          <w:szCs w:val="22"/>
        </w:rPr>
        <w:t>d</w:t>
      </w:r>
      <w:r w:rsidRPr="00184B32">
        <w:rPr>
          <w:rFonts w:ascii="Arial" w:eastAsia="Verdana" w:hAnsi="Arial" w:cs="Arial"/>
          <w:spacing w:val="-1"/>
          <w:sz w:val="22"/>
          <w:szCs w:val="22"/>
        </w:rPr>
        <w:t>e</w:t>
      </w:r>
      <w:r w:rsidRPr="00184B32">
        <w:rPr>
          <w:rFonts w:ascii="Arial" w:eastAsia="Verdana" w:hAnsi="Arial" w:cs="Arial"/>
          <w:spacing w:val="2"/>
          <w:sz w:val="22"/>
          <w:szCs w:val="22"/>
        </w:rPr>
        <w:t>s</w:t>
      </w:r>
      <w:r w:rsidRPr="00184B32">
        <w:rPr>
          <w:rFonts w:ascii="Arial" w:eastAsia="Verdana" w:hAnsi="Arial" w:cs="Arial"/>
          <w:sz w:val="22"/>
          <w:szCs w:val="22"/>
        </w:rPr>
        <w:t>k,</w:t>
      </w:r>
      <w:r w:rsidRPr="00184B32">
        <w:rPr>
          <w:rFonts w:ascii="Arial" w:eastAsia="Verdana" w:hAnsi="Arial" w:cs="Arial"/>
          <w:spacing w:val="-6"/>
          <w:sz w:val="22"/>
          <w:szCs w:val="22"/>
        </w:rPr>
        <w:t xml:space="preserve"> </w:t>
      </w:r>
      <w:r w:rsidRPr="00184B32">
        <w:rPr>
          <w:rFonts w:ascii="Arial" w:eastAsia="Verdana" w:hAnsi="Arial" w:cs="Arial"/>
          <w:sz w:val="22"/>
          <w:szCs w:val="22"/>
        </w:rPr>
        <w:t>a</w:t>
      </w:r>
      <w:r w:rsidRPr="00184B32">
        <w:rPr>
          <w:rFonts w:ascii="Arial" w:eastAsia="Verdana" w:hAnsi="Arial" w:cs="Arial"/>
          <w:spacing w:val="1"/>
          <w:sz w:val="22"/>
          <w:szCs w:val="22"/>
        </w:rPr>
        <w:t>n</w:t>
      </w:r>
      <w:r w:rsidRPr="00184B32">
        <w:rPr>
          <w:rFonts w:ascii="Arial" w:eastAsia="Verdana" w:hAnsi="Arial" w:cs="Arial"/>
          <w:sz w:val="22"/>
          <w:szCs w:val="22"/>
        </w:rPr>
        <w:t>d</w:t>
      </w:r>
      <w:r w:rsidRPr="00184B32">
        <w:rPr>
          <w:rFonts w:ascii="Arial" w:eastAsia="Verdana" w:hAnsi="Arial" w:cs="Arial"/>
          <w:spacing w:val="-4"/>
          <w:sz w:val="22"/>
          <w:szCs w:val="22"/>
        </w:rPr>
        <w:t xml:space="preserve"> </w:t>
      </w:r>
      <w:r w:rsidRPr="00184B32">
        <w:rPr>
          <w:rFonts w:ascii="Arial" w:eastAsia="Verdana" w:hAnsi="Arial" w:cs="Arial"/>
          <w:spacing w:val="2"/>
          <w:sz w:val="22"/>
          <w:szCs w:val="22"/>
        </w:rPr>
        <w:t>a</w:t>
      </w:r>
      <w:r w:rsidRPr="00184B32">
        <w:rPr>
          <w:rFonts w:ascii="Arial" w:eastAsia="Verdana" w:hAnsi="Arial" w:cs="Arial"/>
          <w:spacing w:val="1"/>
          <w:sz w:val="22"/>
          <w:szCs w:val="22"/>
        </w:rPr>
        <w:t>tt</w:t>
      </w:r>
      <w:r w:rsidRPr="00184B32">
        <w:rPr>
          <w:rFonts w:ascii="Arial" w:eastAsia="Verdana" w:hAnsi="Arial" w:cs="Arial"/>
          <w:spacing w:val="-1"/>
          <w:sz w:val="22"/>
          <w:szCs w:val="22"/>
        </w:rPr>
        <w:t>e</w:t>
      </w:r>
      <w:r w:rsidRPr="00184B32">
        <w:rPr>
          <w:rFonts w:ascii="Arial" w:eastAsia="Verdana" w:hAnsi="Arial" w:cs="Arial"/>
          <w:spacing w:val="1"/>
          <w:sz w:val="22"/>
          <w:szCs w:val="22"/>
        </w:rPr>
        <w:t>n</w:t>
      </w:r>
      <w:r w:rsidRPr="00184B32">
        <w:rPr>
          <w:rFonts w:ascii="Arial" w:eastAsia="Verdana" w:hAnsi="Arial" w:cs="Arial"/>
          <w:sz w:val="22"/>
          <w:szCs w:val="22"/>
        </w:rPr>
        <w:t xml:space="preserve">d </w:t>
      </w:r>
      <w:r w:rsidRPr="00184B32">
        <w:rPr>
          <w:rFonts w:ascii="Arial" w:eastAsia="Verdana" w:hAnsi="Arial" w:cs="Arial"/>
          <w:spacing w:val="1"/>
          <w:sz w:val="22"/>
          <w:szCs w:val="22"/>
        </w:rPr>
        <w:t>th</w:t>
      </w:r>
      <w:r w:rsidRPr="00184B32">
        <w:rPr>
          <w:rFonts w:ascii="Arial" w:eastAsia="Verdana" w:hAnsi="Arial" w:cs="Arial"/>
          <w:sz w:val="22"/>
          <w:szCs w:val="22"/>
        </w:rPr>
        <w:t>e</w:t>
      </w:r>
      <w:r w:rsidRPr="00184B32">
        <w:rPr>
          <w:rFonts w:ascii="Arial" w:eastAsia="Verdana" w:hAnsi="Arial" w:cs="Arial"/>
          <w:spacing w:val="-4"/>
          <w:sz w:val="22"/>
          <w:szCs w:val="22"/>
        </w:rPr>
        <w:t xml:space="preserve"> </w:t>
      </w:r>
      <w:r w:rsidRPr="00184B32">
        <w:rPr>
          <w:rFonts w:ascii="Arial" w:eastAsia="Verdana" w:hAnsi="Arial" w:cs="Arial"/>
          <w:sz w:val="22"/>
          <w:szCs w:val="22"/>
        </w:rPr>
        <w:t>p</w:t>
      </w:r>
      <w:r w:rsidRPr="00184B32">
        <w:rPr>
          <w:rFonts w:ascii="Arial" w:eastAsia="Verdana" w:hAnsi="Arial" w:cs="Arial"/>
          <w:spacing w:val="1"/>
          <w:sz w:val="22"/>
          <w:szCs w:val="22"/>
        </w:rPr>
        <w:t>r</w:t>
      </w:r>
      <w:r w:rsidRPr="00184B32">
        <w:rPr>
          <w:rFonts w:ascii="Arial" w:eastAsia="Verdana" w:hAnsi="Arial" w:cs="Arial"/>
          <w:spacing w:val="-1"/>
          <w:sz w:val="22"/>
          <w:szCs w:val="22"/>
        </w:rPr>
        <w:t>o</w:t>
      </w:r>
      <w:r w:rsidRPr="00184B32">
        <w:rPr>
          <w:rFonts w:ascii="Arial" w:eastAsia="Verdana" w:hAnsi="Arial" w:cs="Arial"/>
          <w:spacing w:val="1"/>
          <w:sz w:val="22"/>
          <w:szCs w:val="22"/>
        </w:rPr>
        <w:t>g</w:t>
      </w:r>
      <w:r w:rsidRPr="00184B32">
        <w:rPr>
          <w:rFonts w:ascii="Arial" w:eastAsia="Verdana" w:hAnsi="Arial" w:cs="Arial"/>
          <w:spacing w:val="-1"/>
          <w:sz w:val="22"/>
          <w:szCs w:val="22"/>
        </w:rPr>
        <w:t>r</w:t>
      </w:r>
      <w:r w:rsidRPr="00184B32">
        <w:rPr>
          <w:rFonts w:ascii="Arial" w:eastAsia="Verdana" w:hAnsi="Arial" w:cs="Arial"/>
          <w:sz w:val="22"/>
          <w:szCs w:val="22"/>
        </w:rPr>
        <w:t>a</w:t>
      </w:r>
      <w:r w:rsidRPr="00184B32">
        <w:rPr>
          <w:rFonts w:ascii="Arial" w:eastAsia="Verdana" w:hAnsi="Arial" w:cs="Arial"/>
          <w:spacing w:val="3"/>
          <w:sz w:val="22"/>
          <w:szCs w:val="22"/>
        </w:rPr>
        <w:t>m</w:t>
      </w:r>
      <w:r w:rsidRPr="00184B32">
        <w:rPr>
          <w:rFonts w:ascii="Arial" w:eastAsia="Verdana" w:hAnsi="Arial" w:cs="Arial"/>
          <w:sz w:val="22"/>
          <w:szCs w:val="22"/>
        </w:rPr>
        <w:t>.</w:t>
      </w:r>
      <w:r w:rsidRPr="00184B32">
        <w:rPr>
          <w:rFonts w:ascii="Arial" w:eastAsia="Verdana" w:hAnsi="Arial" w:cs="Arial"/>
          <w:spacing w:val="-10"/>
          <w:sz w:val="22"/>
          <w:szCs w:val="22"/>
        </w:rPr>
        <w:t xml:space="preserve"> </w:t>
      </w:r>
      <w:r w:rsidRPr="00184B32">
        <w:rPr>
          <w:rFonts w:ascii="Arial" w:eastAsia="Verdana" w:hAnsi="Arial" w:cs="Arial"/>
          <w:spacing w:val="2"/>
          <w:sz w:val="22"/>
          <w:szCs w:val="22"/>
        </w:rPr>
        <w:t>L</w:t>
      </w:r>
      <w:r w:rsidRPr="00184B32">
        <w:rPr>
          <w:rFonts w:ascii="Arial" w:eastAsia="Verdana" w:hAnsi="Arial" w:cs="Arial"/>
          <w:spacing w:val="-1"/>
          <w:sz w:val="22"/>
          <w:szCs w:val="22"/>
        </w:rPr>
        <w:t>o</w:t>
      </w:r>
      <w:r w:rsidRPr="00184B32">
        <w:rPr>
          <w:rFonts w:ascii="Arial" w:eastAsia="Verdana" w:hAnsi="Arial" w:cs="Arial"/>
          <w:sz w:val="22"/>
          <w:szCs w:val="22"/>
        </w:rPr>
        <w:t>g</w:t>
      </w:r>
      <w:r w:rsidRPr="00184B32">
        <w:rPr>
          <w:rFonts w:ascii="Arial" w:eastAsia="Verdana" w:hAnsi="Arial" w:cs="Arial"/>
          <w:spacing w:val="-2"/>
          <w:sz w:val="22"/>
          <w:szCs w:val="22"/>
        </w:rPr>
        <w:t xml:space="preserve"> </w:t>
      </w:r>
      <w:r w:rsidRPr="00184B32">
        <w:rPr>
          <w:rFonts w:ascii="Arial" w:eastAsia="Verdana" w:hAnsi="Arial" w:cs="Arial"/>
          <w:spacing w:val="-1"/>
          <w:sz w:val="22"/>
          <w:szCs w:val="22"/>
        </w:rPr>
        <w:t>o</w:t>
      </w:r>
      <w:r w:rsidRPr="00184B32">
        <w:rPr>
          <w:rFonts w:ascii="Arial" w:eastAsia="Verdana" w:hAnsi="Arial" w:cs="Arial"/>
          <w:sz w:val="22"/>
          <w:szCs w:val="22"/>
        </w:rPr>
        <w:t>n</w:t>
      </w:r>
      <w:r w:rsidRPr="00184B32">
        <w:rPr>
          <w:rFonts w:ascii="Arial" w:eastAsia="Verdana" w:hAnsi="Arial" w:cs="Arial"/>
          <w:spacing w:val="-1"/>
          <w:sz w:val="22"/>
          <w:szCs w:val="22"/>
        </w:rPr>
        <w:t xml:space="preserve"> </w:t>
      </w:r>
      <w:r w:rsidRPr="00184B32">
        <w:rPr>
          <w:rFonts w:ascii="Arial" w:eastAsia="Verdana" w:hAnsi="Arial" w:cs="Arial"/>
          <w:sz w:val="22"/>
          <w:szCs w:val="22"/>
        </w:rPr>
        <w:t>to</w:t>
      </w:r>
      <w:r w:rsidRPr="00184B32">
        <w:rPr>
          <w:rFonts w:ascii="Arial" w:eastAsia="Verdana" w:hAnsi="Arial" w:cs="Arial"/>
          <w:spacing w:val="-2"/>
          <w:sz w:val="22"/>
          <w:szCs w:val="22"/>
        </w:rPr>
        <w:t xml:space="preserve"> </w:t>
      </w:r>
      <w:r w:rsidR="00571753" w:rsidRPr="00184B32">
        <w:rPr>
          <w:rFonts w:ascii="Arial" w:eastAsia="Verdana" w:hAnsi="Arial" w:cs="Arial"/>
          <w:spacing w:val="-2"/>
          <w:sz w:val="22"/>
          <w:szCs w:val="22"/>
        </w:rPr>
        <w:t xml:space="preserve">the </w:t>
      </w:r>
      <w:r w:rsidRPr="00184B32">
        <w:rPr>
          <w:rFonts w:ascii="Arial" w:eastAsia="Verdana" w:hAnsi="Arial" w:cs="Arial"/>
          <w:sz w:val="22"/>
          <w:szCs w:val="22"/>
        </w:rPr>
        <w:t>A</w:t>
      </w:r>
      <w:r w:rsidRPr="00184B32">
        <w:rPr>
          <w:rFonts w:ascii="Arial" w:eastAsia="Verdana" w:hAnsi="Arial" w:cs="Arial"/>
          <w:spacing w:val="1"/>
          <w:sz w:val="22"/>
          <w:szCs w:val="22"/>
        </w:rPr>
        <w:t>CR</w:t>
      </w:r>
      <w:r w:rsidRPr="00184B32">
        <w:rPr>
          <w:rFonts w:ascii="Arial" w:eastAsia="Verdana" w:hAnsi="Arial" w:cs="Arial"/>
          <w:sz w:val="22"/>
          <w:szCs w:val="22"/>
        </w:rPr>
        <w:t>P w</w:t>
      </w:r>
      <w:r w:rsidRPr="00184B32">
        <w:rPr>
          <w:rFonts w:ascii="Arial" w:eastAsia="Verdana" w:hAnsi="Arial" w:cs="Arial"/>
          <w:spacing w:val="-1"/>
          <w:sz w:val="22"/>
          <w:szCs w:val="22"/>
        </w:rPr>
        <w:t>e</w:t>
      </w:r>
      <w:r w:rsidRPr="00184B32">
        <w:rPr>
          <w:rFonts w:ascii="Arial" w:eastAsia="Verdana" w:hAnsi="Arial" w:cs="Arial"/>
          <w:spacing w:val="1"/>
          <w:sz w:val="22"/>
          <w:szCs w:val="22"/>
        </w:rPr>
        <w:t>b</w:t>
      </w:r>
      <w:r w:rsidRPr="00184B32">
        <w:rPr>
          <w:rFonts w:ascii="Arial" w:eastAsia="Verdana" w:hAnsi="Arial" w:cs="Arial"/>
          <w:sz w:val="22"/>
          <w:szCs w:val="22"/>
        </w:rPr>
        <w:t>s</w:t>
      </w:r>
      <w:r w:rsidRPr="00184B32">
        <w:rPr>
          <w:rFonts w:ascii="Arial" w:eastAsia="Verdana" w:hAnsi="Arial" w:cs="Arial"/>
          <w:spacing w:val="2"/>
          <w:sz w:val="22"/>
          <w:szCs w:val="22"/>
        </w:rPr>
        <w:t>i</w:t>
      </w:r>
      <w:r w:rsidRPr="00184B32">
        <w:rPr>
          <w:rFonts w:ascii="Arial" w:eastAsia="Verdana" w:hAnsi="Arial" w:cs="Arial"/>
          <w:spacing w:val="1"/>
          <w:sz w:val="22"/>
          <w:szCs w:val="22"/>
        </w:rPr>
        <w:t>t</w:t>
      </w:r>
      <w:r w:rsidRPr="00184B32">
        <w:rPr>
          <w:rFonts w:ascii="Arial" w:eastAsia="Verdana" w:hAnsi="Arial" w:cs="Arial"/>
          <w:spacing w:val="-1"/>
          <w:sz w:val="22"/>
          <w:szCs w:val="22"/>
        </w:rPr>
        <w:t>e</w:t>
      </w:r>
      <w:r w:rsidRPr="00184B32">
        <w:rPr>
          <w:rFonts w:ascii="Arial" w:eastAsia="Verdana" w:hAnsi="Arial" w:cs="Arial"/>
          <w:spacing w:val="-13"/>
          <w:sz w:val="22"/>
          <w:szCs w:val="22"/>
        </w:rPr>
        <w:t xml:space="preserve"> </w:t>
      </w:r>
      <w:r w:rsidRPr="00184B32">
        <w:rPr>
          <w:rFonts w:ascii="Arial" w:eastAsia="Verdana" w:hAnsi="Arial" w:cs="Arial"/>
          <w:spacing w:val="1"/>
          <w:sz w:val="22"/>
          <w:szCs w:val="22"/>
        </w:rPr>
        <w:t>t</w:t>
      </w:r>
      <w:r w:rsidRPr="00184B32">
        <w:rPr>
          <w:rFonts w:ascii="Arial" w:eastAsia="Verdana" w:hAnsi="Arial" w:cs="Arial"/>
          <w:spacing w:val="3"/>
          <w:sz w:val="22"/>
          <w:szCs w:val="22"/>
        </w:rPr>
        <w:t>h</w:t>
      </w:r>
      <w:r w:rsidRPr="00184B32">
        <w:rPr>
          <w:rFonts w:ascii="Arial" w:eastAsia="Verdana" w:hAnsi="Arial" w:cs="Arial"/>
          <w:spacing w:val="-1"/>
          <w:sz w:val="22"/>
          <w:szCs w:val="22"/>
        </w:rPr>
        <w:t>e</w:t>
      </w:r>
      <w:r w:rsidRPr="00184B32">
        <w:rPr>
          <w:rFonts w:ascii="Arial" w:eastAsia="Verdana" w:hAnsi="Arial" w:cs="Arial"/>
          <w:sz w:val="22"/>
          <w:szCs w:val="22"/>
        </w:rPr>
        <w:t>n</w:t>
      </w:r>
      <w:r w:rsidRPr="00184B32">
        <w:rPr>
          <w:rFonts w:ascii="Arial" w:eastAsia="Verdana" w:hAnsi="Arial" w:cs="Arial"/>
          <w:spacing w:val="-4"/>
          <w:sz w:val="22"/>
          <w:szCs w:val="22"/>
        </w:rPr>
        <w:t xml:space="preserve"> </w:t>
      </w:r>
      <w:r w:rsidRPr="00184B32">
        <w:rPr>
          <w:rFonts w:ascii="Arial" w:eastAsia="Verdana" w:hAnsi="Arial" w:cs="Arial"/>
          <w:spacing w:val="-1"/>
          <w:sz w:val="22"/>
          <w:szCs w:val="22"/>
        </w:rPr>
        <w:t>c</w:t>
      </w:r>
      <w:r w:rsidRPr="00184B32">
        <w:rPr>
          <w:rFonts w:ascii="Arial" w:eastAsia="Verdana" w:hAnsi="Arial" w:cs="Arial"/>
          <w:spacing w:val="3"/>
          <w:sz w:val="22"/>
          <w:szCs w:val="22"/>
        </w:rPr>
        <w:t>li</w:t>
      </w:r>
      <w:r w:rsidRPr="00184B32">
        <w:rPr>
          <w:rFonts w:ascii="Arial" w:eastAsia="Verdana" w:hAnsi="Arial" w:cs="Arial"/>
          <w:sz w:val="22"/>
          <w:szCs w:val="22"/>
        </w:rPr>
        <w:t>ck “ACRP Learning Portal”</w:t>
      </w:r>
      <w:r w:rsidRPr="00184B32">
        <w:rPr>
          <w:rFonts w:ascii="Arial" w:eastAsia="Verdana" w:hAnsi="Arial" w:cs="Arial"/>
          <w:spacing w:val="-13"/>
          <w:sz w:val="22"/>
          <w:szCs w:val="22"/>
        </w:rPr>
        <w:t xml:space="preserve"> </w:t>
      </w:r>
      <w:r w:rsidRPr="00184B32">
        <w:rPr>
          <w:rFonts w:ascii="Arial" w:eastAsia="Verdana" w:hAnsi="Arial" w:cs="Arial"/>
          <w:spacing w:val="2"/>
          <w:sz w:val="22"/>
          <w:szCs w:val="22"/>
        </w:rPr>
        <w:t>t</w:t>
      </w:r>
      <w:r w:rsidRPr="00184B32">
        <w:rPr>
          <w:rFonts w:ascii="Arial" w:eastAsia="Verdana" w:hAnsi="Arial" w:cs="Arial"/>
          <w:sz w:val="22"/>
          <w:szCs w:val="22"/>
        </w:rPr>
        <w:t>o</w:t>
      </w:r>
      <w:r w:rsidRPr="00184B32">
        <w:rPr>
          <w:rFonts w:ascii="Arial" w:eastAsia="Verdana" w:hAnsi="Arial" w:cs="Arial"/>
          <w:spacing w:val="-3"/>
          <w:sz w:val="22"/>
          <w:szCs w:val="22"/>
        </w:rPr>
        <w:t xml:space="preserve"> </w:t>
      </w:r>
      <w:r w:rsidRPr="00184B32">
        <w:rPr>
          <w:rFonts w:ascii="Arial" w:eastAsia="Verdana" w:hAnsi="Arial" w:cs="Arial"/>
          <w:spacing w:val="1"/>
          <w:sz w:val="22"/>
          <w:szCs w:val="22"/>
        </w:rPr>
        <w:t>c</w:t>
      </w:r>
      <w:r w:rsidRPr="00184B32">
        <w:rPr>
          <w:rFonts w:ascii="Arial" w:eastAsia="Verdana" w:hAnsi="Arial" w:cs="Arial"/>
          <w:spacing w:val="-1"/>
          <w:sz w:val="22"/>
          <w:szCs w:val="22"/>
        </w:rPr>
        <w:t>o</w:t>
      </w:r>
      <w:r w:rsidRPr="00184B32">
        <w:rPr>
          <w:rFonts w:ascii="Arial" w:eastAsia="Verdana" w:hAnsi="Arial" w:cs="Arial"/>
          <w:sz w:val="22"/>
          <w:szCs w:val="22"/>
        </w:rPr>
        <w:t>m</w:t>
      </w:r>
      <w:r w:rsidRPr="00184B32">
        <w:rPr>
          <w:rFonts w:ascii="Arial" w:eastAsia="Verdana" w:hAnsi="Arial" w:cs="Arial"/>
          <w:spacing w:val="1"/>
          <w:sz w:val="22"/>
          <w:szCs w:val="22"/>
        </w:rPr>
        <w:t>p</w:t>
      </w:r>
      <w:r w:rsidRPr="00184B32">
        <w:rPr>
          <w:rFonts w:ascii="Arial" w:eastAsia="Verdana" w:hAnsi="Arial" w:cs="Arial"/>
          <w:spacing w:val="3"/>
          <w:sz w:val="22"/>
          <w:szCs w:val="22"/>
        </w:rPr>
        <w:t>l</w:t>
      </w:r>
      <w:r w:rsidRPr="00184B32">
        <w:rPr>
          <w:rFonts w:ascii="Arial" w:eastAsia="Verdana" w:hAnsi="Arial" w:cs="Arial"/>
          <w:spacing w:val="-1"/>
          <w:sz w:val="22"/>
          <w:szCs w:val="22"/>
        </w:rPr>
        <w:t>e</w:t>
      </w:r>
      <w:r w:rsidRPr="00184B32">
        <w:rPr>
          <w:rFonts w:ascii="Arial" w:eastAsia="Verdana" w:hAnsi="Arial" w:cs="Arial"/>
          <w:spacing w:val="1"/>
          <w:sz w:val="22"/>
          <w:szCs w:val="22"/>
        </w:rPr>
        <w:t>t</w:t>
      </w:r>
      <w:r w:rsidRPr="00184B32">
        <w:rPr>
          <w:rFonts w:ascii="Arial" w:eastAsia="Verdana" w:hAnsi="Arial" w:cs="Arial"/>
          <w:sz w:val="22"/>
          <w:szCs w:val="22"/>
        </w:rPr>
        <w:t>e</w:t>
      </w:r>
      <w:r w:rsidRPr="00184B32">
        <w:rPr>
          <w:rFonts w:ascii="Arial" w:eastAsia="Verdana" w:hAnsi="Arial" w:cs="Arial"/>
          <w:spacing w:val="-10"/>
          <w:sz w:val="22"/>
          <w:szCs w:val="22"/>
        </w:rPr>
        <w:t xml:space="preserve"> </w:t>
      </w:r>
      <w:r w:rsidRPr="00184B32">
        <w:rPr>
          <w:rFonts w:ascii="Arial" w:eastAsia="Verdana" w:hAnsi="Arial" w:cs="Arial"/>
          <w:sz w:val="22"/>
          <w:szCs w:val="22"/>
        </w:rPr>
        <w:t>t</w:t>
      </w:r>
      <w:r w:rsidRPr="00184B32">
        <w:rPr>
          <w:rFonts w:ascii="Arial" w:eastAsia="Verdana" w:hAnsi="Arial" w:cs="Arial"/>
          <w:spacing w:val="1"/>
          <w:sz w:val="22"/>
          <w:szCs w:val="22"/>
        </w:rPr>
        <w:t>h</w:t>
      </w:r>
      <w:r w:rsidRPr="00184B32">
        <w:rPr>
          <w:rFonts w:ascii="Arial" w:eastAsia="Verdana" w:hAnsi="Arial" w:cs="Arial"/>
          <w:sz w:val="22"/>
          <w:szCs w:val="22"/>
        </w:rPr>
        <w:t xml:space="preserve">e </w:t>
      </w:r>
      <w:r w:rsidRPr="00184B32">
        <w:rPr>
          <w:rFonts w:ascii="Arial" w:eastAsia="Verdana" w:hAnsi="Arial" w:cs="Arial"/>
          <w:spacing w:val="-1"/>
          <w:sz w:val="22"/>
          <w:szCs w:val="22"/>
        </w:rPr>
        <w:t>e</w:t>
      </w:r>
      <w:r w:rsidRPr="00184B32">
        <w:rPr>
          <w:rFonts w:ascii="Arial" w:eastAsia="Verdana" w:hAnsi="Arial" w:cs="Arial"/>
          <w:sz w:val="22"/>
          <w:szCs w:val="22"/>
        </w:rPr>
        <w:t>va</w:t>
      </w:r>
      <w:r w:rsidRPr="00184B32">
        <w:rPr>
          <w:rFonts w:ascii="Arial" w:eastAsia="Verdana" w:hAnsi="Arial" w:cs="Arial"/>
          <w:spacing w:val="3"/>
          <w:sz w:val="22"/>
          <w:szCs w:val="22"/>
        </w:rPr>
        <w:t>l</w:t>
      </w:r>
      <w:r w:rsidRPr="00184B32">
        <w:rPr>
          <w:rFonts w:ascii="Arial" w:eastAsia="Verdana" w:hAnsi="Arial" w:cs="Arial"/>
          <w:spacing w:val="1"/>
          <w:sz w:val="22"/>
          <w:szCs w:val="22"/>
        </w:rPr>
        <w:t>u</w:t>
      </w:r>
      <w:r w:rsidRPr="00184B32">
        <w:rPr>
          <w:rFonts w:ascii="Arial" w:eastAsia="Verdana" w:hAnsi="Arial" w:cs="Arial"/>
          <w:sz w:val="22"/>
          <w:szCs w:val="22"/>
        </w:rPr>
        <w:t>a</w:t>
      </w:r>
      <w:r w:rsidRPr="00184B32">
        <w:rPr>
          <w:rFonts w:ascii="Arial" w:eastAsia="Verdana" w:hAnsi="Arial" w:cs="Arial"/>
          <w:spacing w:val="-1"/>
          <w:sz w:val="22"/>
          <w:szCs w:val="22"/>
        </w:rPr>
        <w:t>t</w:t>
      </w:r>
      <w:r w:rsidRPr="00184B32">
        <w:rPr>
          <w:rFonts w:ascii="Arial" w:eastAsia="Verdana" w:hAnsi="Arial" w:cs="Arial"/>
          <w:spacing w:val="3"/>
          <w:sz w:val="22"/>
          <w:szCs w:val="22"/>
        </w:rPr>
        <w:t>i</w:t>
      </w:r>
      <w:r w:rsidRPr="00184B32">
        <w:rPr>
          <w:rFonts w:ascii="Arial" w:eastAsia="Verdana" w:hAnsi="Arial" w:cs="Arial"/>
          <w:spacing w:val="-1"/>
          <w:sz w:val="22"/>
          <w:szCs w:val="22"/>
        </w:rPr>
        <w:t>o</w:t>
      </w:r>
      <w:r w:rsidRPr="00184B32">
        <w:rPr>
          <w:rFonts w:ascii="Arial" w:eastAsia="Verdana" w:hAnsi="Arial" w:cs="Arial"/>
          <w:sz w:val="22"/>
          <w:szCs w:val="22"/>
        </w:rPr>
        <w:t>n</w:t>
      </w:r>
      <w:r w:rsidRPr="00184B32">
        <w:rPr>
          <w:rFonts w:ascii="Arial" w:eastAsia="Verdana" w:hAnsi="Arial" w:cs="Arial"/>
          <w:spacing w:val="-9"/>
          <w:sz w:val="22"/>
          <w:szCs w:val="22"/>
        </w:rPr>
        <w:t xml:space="preserve"> </w:t>
      </w:r>
      <w:r w:rsidRPr="00184B32">
        <w:rPr>
          <w:rFonts w:ascii="Arial" w:eastAsia="Verdana" w:hAnsi="Arial" w:cs="Arial"/>
          <w:sz w:val="22"/>
          <w:szCs w:val="22"/>
        </w:rPr>
        <w:t>b</w:t>
      </w:r>
      <w:r w:rsidRPr="00184B32">
        <w:rPr>
          <w:rFonts w:ascii="Arial" w:eastAsia="Verdana" w:hAnsi="Arial" w:cs="Arial"/>
          <w:spacing w:val="-1"/>
          <w:sz w:val="22"/>
          <w:szCs w:val="22"/>
        </w:rPr>
        <w:t>e</w:t>
      </w:r>
      <w:r w:rsidRPr="00184B32">
        <w:rPr>
          <w:rFonts w:ascii="Arial" w:eastAsia="Verdana" w:hAnsi="Arial" w:cs="Arial"/>
          <w:spacing w:val="1"/>
          <w:sz w:val="22"/>
          <w:szCs w:val="22"/>
        </w:rPr>
        <w:t>t</w:t>
      </w:r>
      <w:r w:rsidRPr="00184B32">
        <w:rPr>
          <w:rFonts w:ascii="Arial" w:eastAsia="Verdana" w:hAnsi="Arial" w:cs="Arial"/>
          <w:sz w:val="22"/>
          <w:szCs w:val="22"/>
        </w:rPr>
        <w:t>w</w:t>
      </w:r>
      <w:r w:rsidRPr="00184B32">
        <w:rPr>
          <w:rFonts w:ascii="Arial" w:eastAsia="Verdana" w:hAnsi="Arial" w:cs="Arial"/>
          <w:spacing w:val="1"/>
          <w:sz w:val="22"/>
          <w:szCs w:val="22"/>
        </w:rPr>
        <w:t>e</w:t>
      </w:r>
      <w:r w:rsidRPr="00184B32">
        <w:rPr>
          <w:rFonts w:ascii="Arial" w:eastAsia="Verdana" w:hAnsi="Arial" w:cs="Arial"/>
          <w:spacing w:val="-1"/>
          <w:sz w:val="22"/>
          <w:szCs w:val="22"/>
        </w:rPr>
        <w:t>e</w:t>
      </w:r>
      <w:r w:rsidRPr="00184B32">
        <w:rPr>
          <w:rFonts w:ascii="Arial" w:eastAsia="Verdana" w:hAnsi="Arial" w:cs="Arial"/>
          <w:sz w:val="22"/>
          <w:szCs w:val="22"/>
        </w:rPr>
        <w:t>n</w:t>
      </w:r>
      <w:r w:rsidRPr="00184B32">
        <w:rPr>
          <w:rFonts w:ascii="Arial" w:eastAsia="Verdana" w:hAnsi="Arial" w:cs="Arial"/>
          <w:spacing w:val="-8"/>
          <w:sz w:val="22"/>
          <w:szCs w:val="22"/>
        </w:rPr>
        <w:t xml:space="preserve"> </w:t>
      </w:r>
      <w:r w:rsidRPr="00184B32">
        <w:rPr>
          <w:rFonts w:ascii="Arial" w:eastAsia="Verdana" w:hAnsi="Arial" w:cs="Arial"/>
          <w:spacing w:val="2"/>
          <w:sz w:val="22"/>
          <w:szCs w:val="22"/>
        </w:rPr>
        <w:t>1</w:t>
      </w:r>
      <w:r w:rsidRPr="00184B32">
        <w:rPr>
          <w:rFonts w:ascii="Arial" w:eastAsia="Verdana" w:hAnsi="Arial" w:cs="Arial"/>
          <w:spacing w:val="1"/>
          <w:sz w:val="22"/>
          <w:szCs w:val="22"/>
        </w:rPr>
        <w:t>-</w:t>
      </w:r>
      <w:r w:rsidRPr="00184B32">
        <w:rPr>
          <w:rFonts w:ascii="Arial" w:eastAsia="Verdana" w:hAnsi="Arial" w:cs="Arial"/>
          <w:spacing w:val="3"/>
          <w:sz w:val="22"/>
          <w:szCs w:val="22"/>
        </w:rPr>
        <w:t>3</w:t>
      </w:r>
      <w:r w:rsidRPr="00184B32">
        <w:rPr>
          <w:rFonts w:ascii="Arial" w:eastAsia="Verdana" w:hAnsi="Arial" w:cs="Arial"/>
          <w:sz w:val="22"/>
          <w:szCs w:val="22"/>
        </w:rPr>
        <w:t>0</w:t>
      </w:r>
      <w:r w:rsidRPr="00184B32">
        <w:rPr>
          <w:rFonts w:ascii="Arial" w:eastAsia="Verdana" w:hAnsi="Arial" w:cs="Arial"/>
          <w:spacing w:val="-5"/>
          <w:sz w:val="22"/>
          <w:szCs w:val="22"/>
        </w:rPr>
        <w:t xml:space="preserve"> </w:t>
      </w:r>
      <w:r w:rsidRPr="00184B32">
        <w:rPr>
          <w:rFonts w:ascii="Arial" w:eastAsia="Verdana" w:hAnsi="Arial" w:cs="Arial"/>
          <w:sz w:val="22"/>
          <w:szCs w:val="22"/>
        </w:rPr>
        <w:t>days f</w:t>
      </w:r>
      <w:r w:rsidRPr="00184B32">
        <w:rPr>
          <w:rFonts w:ascii="Arial" w:eastAsia="Verdana" w:hAnsi="Arial" w:cs="Arial"/>
          <w:spacing w:val="-1"/>
          <w:sz w:val="22"/>
          <w:szCs w:val="22"/>
        </w:rPr>
        <w:t>o</w:t>
      </w:r>
      <w:r w:rsidRPr="00184B32">
        <w:rPr>
          <w:rFonts w:ascii="Arial" w:eastAsia="Verdana" w:hAnsi="Arial" w:cs="Arial"/>
          <w:spacing w:val="3"/>
          <w:sz w:val="22"/>
          <w:szCs w:val="22"/>
        </w:rPr>
        <w:t>ll</w:t>
      </w:r>
      <w:r w:rsidRPr="00184B32">
        <w:rPr>
          <w:rFonts w:ascii="Arial" w:eastAsia="Verdana" w:hAnsi="Arial" w:cs="Arial"/>
          <w:spacing w:val="-1"/>
          <w:sz w:val="22"/>
          <w:szCs w:val="22"/>
        </w:rPr>
        <w:t>o</w:t>
      </w:r>
      <w:r w:rsidRPr="00184B32">
        <w:rPr>
          <w:rFonts w:ascii="Arial" w:eastAsia="Verdana" w:hAnsi="Arial" w:cs="Arial"/>
          <w:spacing w:val="-2"/>
          <w:sz w:val="22"/>
          <w:szCs w:val="22"/>
        </w:rPr>
        <w:t>w</w:t>
      </w:r>
      <w:r w:rsidRPr="00184B32">
        <w:rPr>
          <w:rFonts w:ascii="Arial" w:eastAsia="Verdana" w:hAnsi="Arial" w:cs="Arial"/>
          <w:spacing w:val="3"/>
          <w:sz w:val="22"/>
          <w:szCs w:val="22"/>
        </w:rPr>
        <w:t>i</w:t>
      </w:r>
      <w:r w:rsidRPr="00184B32">
        <w:rPr>
          <w:rFonts w:ascii="Arial" w:eastAsia="Verdana" w:hAnsi="Arial" w:cs="Arial"/>
          <w:spacing w:val="1"/>
          <w:sz w:val="22"/>
          <w:szCs w:val="22"/>
        </w:rPr>
        <w:t>n</w:t>
      </w:r>
      <w:r w:rsidRPr="00184B32">
        <w:rPr>
          <w:rFonts w:ascii="Arial" w:eastAsia="Verdana" w:hAnsi="Arial" w:cs="Arial"/>
          <w:sz w:val="22"/>
          <w:szCs w:val="22"/>
        </w:rPr>
        <w:t>g</w:t>
      </w:r>
      <w:r w:rsidRPr="00184B32">
        <w:rPr>
          <w:rFonts w:ascii="Arial" w:eastAsia="Verdana" w:hAnsi="Arial" w:cs="Arial"/>
          <w:spacing w:val="-9"/>
          <w:sz w:val="22"/>
          <w:szCs w:val="22"/>
        </w:rPr>
        <w:t xml:space="preserve"> </w:t>
      </w:r>
      <w:r w:rsidRPr="00184B32">
        <w:rPr>
          <w:rFonts w:ascii="Arial" w:eastAsia="Verdana" w:hAnsi="Arial" w:cs="Arial"/>
          <w:sz w:val="22"/>
          <w:szCs w:val="22"/>
        </w:rPr>
        <w:t>t</w:t>
      </w:r>
      <w:r w:rsidRPr="00184B32">
        <w:rPr>
          <w:rFonts w:ascii="Arial" w:eastAsia="Verdana" w:hAnsi="Arial" w:cs="Arial"/>
          <w:spacing w:val="1"/>
          <w:sz w:val="22"/>
          <w:szCs w:val="22"/>
        </w:rPr>
        <w:t>h</w:t>
      </w:r>
      <w:r w:rsidRPr="00184B32">
        <w:rPr>
          <w:rFonts w:ascii="Arial" w:eastAsia="Verdana" w:hAnsi="Arial" w:cs="Arial"/>
          <w:sz w:val="22"/>
          <w:szCs w:val="22"/>
        </w:rPr>
        <w:t>e</w:t>
      </w:r>
      <w:r w:rsidRPr="00184B32">
        <w:rPr>
          <w:rFonts w:ascii="Arial" w:eastAsia="Verdana" w:hAnsi="Arial" w:cs="Arial"/>
          <w:spacing w:val="-4"/>
          <w:sz w:val="22"/>
          <w:szCs w:val="22"/>
        </w:rPr>
        <w:t xml:space="preserve"> </w:t>
      </w:r>
      <w:r w:rsidRPr="00184B32">
        <w:rPr>
          <w:rFonts w:ascii="Arial" w:eastAsia="Verdana" w:hAnsi="Arial" w:cs="Arial"/>
          <w:spacing w:val="-2"/>
          <w:sz w:val="22"/>
          <w:szCs w:val="22"/>
        </w:rPr>
        <w:t>e</w:t>
      </w:r>
      <w:r w:rsidRPr="00184B32">
        <w:rPr>
          <w:rFonts w:ascii="Arial" w:eastAsia="Verdana" w:hAnsi="Arial" w:cs="Arial"/>
          <w:sz w:val="22"/>
          <w:szCs w:val="22"/>
        </w:rPr>
        <w:t>v</w:t>
      </w:r>
      <w:r w:rsidRPr="00184B32">
        <w:rPr>
          <w:rFonts w:ascii="Arial" w:eastAsia="Verdana" w:hAnsi="Arial" w:cs="Arial"/>
          <w:spacing w:val="-1"/>
          <w:sz w:val="22"/>
          <w:szCs w:val="22"/>
        </w:rPr>
        <w:t>e</w:t>
      </w:r>
      <w:r w:rsidRPr="00184B32">
        <w:rPr>
          <w:rFonts w:ascii="Arial" w:eastAsia="Verdana" w:hAnsi="Arial" w:cs="Arial"/>
          <w:spacing w:val="1"/>
          <w:sz w:val="22"/>
          <w:szCs w:val="22"/>
        </w:rPr>
        <w:t>n</w:t>
      </w:r>
      <w:r w:rsidRPr="00184B32">
        <w:rPr>
          <w:rFonts w:ascii="Arial" w:eastAsia="Verdana" w:hAnsi="Arial" w:cs="Arial"/>
          <w:sz w:val="22"/>
          <w:szCs w:val="22"/>
        </w:rPr>
        <w:t>t</w:t>
      </w:r>
      <w:r w:rsidRPr="00184B32">
        <w:rPr>
          <w:rFonts w:ascii="Arial" w:eastAsia="Verdana" w:hAnsi="Arial" w:cs="Arial"/>
          <w:spacing w:val="-6"/>
          <w:sz w:val="22"/>
          <w:szCs w:val="22"/>
        </w:rPr>
        <w:t xml:space="preserve"> </w:t>
      </w:r>
      <w:r w:rsidRPr="00184B32">
        <w:rPr>
          <w:rFonts w:ascii="Arial" w:eastAsia="Verdana" w:hAnsi="Arial" w:cs="Arial"/>
          <w:sz w:val="22"/>
          <w:szCs w:val="22"/>
        </w:rPr>
        <w:t>a</w:t>
      </w:r>
      <w:r w:rsidRPr="00184B32">
        <w:rPr>
          <w:rFonts w:ascii="Arial" w:eastAsia="Verdana" w:hAnsi="Arial" w:cs="Arial"/>
          <w:spacing w:val="1"/>
          <w:sz w:val="22"/>
          <w:szCs w:val="22"/>
        </w:rPr>
        <w:t>n</w:t>
      </w:r>
      <w:r w:rsidRPr="00184B32">
        <w:rPr>
          <w:rFonts w:ascii="Arial" w:eastAsia="Verdana" w:hAnsi="Arial" w:cs="Arial"/>
          <w:sz w:val="22"/>
          <w:szCs w:val="22"/>
        </w:rPr>
        <w:t>d</w:t>
      </w:r>
      <w:r w:rsidRPr="00184B32">
        <w:rPr>
          <w:rFonts w:ascii="Arial" w:eastAsia="Verdana" w:hAnsi="Arial" w:cs="Arial"/>
          <w:spacing w:val="-2"/>
          <w:sz w:val="22"/>
          <w:szCs w:val="22"/>
        </w:rPr>
        <w:t xml:space="preserve"> </w:t>
      </w:r>
      <w:r w:rsidRPr="00184B32">
        <w:rPr>
          <w:rFonts w:ascii="Arial" w:eastAsia="Verdana" w:hAnsi="Arial" w:cs="Arial"/>
          <w:spacing w:val="-1"/>
          <w:sz w:val="22"/>
          <w:szCs w:val="22"/>
        </w:rPr>
        <w:t>r</w:t>
      </w:r>
      <w:r w:rsidRPr="00184B32">
        <w:rPr>
          <w:rFonts w:ascii="Arial" w:eastAsia="Verdana" w:hAnsi="Arial" w:cs="Arial"/>
          <w:spacing w:val="1"/>
          <w:sz w:val="22"/>
          <w:szCs w:val="22"/>
        </w:rPr>
        <w:t>e</w:t>
      </w:r>
      <w:r w:rsidRPr="00184B32">
        <w:rPr>
          <w:rFonts w:ascii="Arial" w:eastAsia="Verdana" w:hAnsi="Arial" w:cs="Arial"/>
          <w:sz w:val="22"/>
          <w:szCs w:val="22"/>
        </w:rPr>
        <w:t>c</w:t>
      </w:r>
      <w:r w:rsidRPr="00184B32">
        <w:rPr>
          <w:rFonts w:ascii="Arial" w:eastAsia="Verdana" w:hAnsi="Arial" w:cs="Arial"/>
          <w:spacing w:val="-2"/>
          <w:sz w:val="22"/>
          <w:szCs w:val="22"/>
        </w:rPr>
        <w:t>e</w:t>
      </w:r>
      <w:r w:rsidRPr="00184B32">
        <w:rPr>
          <w:rFonts w:ascii="Arial" w:eastAsia="Verdana" w:hAnsi="Arial" w:cs="Arial"/>
          <w:spacing w:val="3"/>
          <w:sz w:val="22"/>
          <w:szCs w:val="22"/>
        </w:rPr>
        <w:t>i</w:t>
      </w:r>
      <w:r w:rsidRPr="00184B32">
        <w:rPr>
          <w:rFonts w:ascii="Arial" w:eastAsia="Verdana" w:hAnsi="Arial" w:cs="Arial"/>
          <w:sz w:val="22"/>
          <w:szCs w:val="22"/>
        </w:rPr>
        <w:t xml:space="preserve">ve </w:t>
      </w:r>
      <w:r w:rsidRPr="00184B32">
        <w:rPr>
          <w:rFonts w:ascii="Arial" w:eastAsia="Verdana" w:hAnsi="Arial" w:cs="Arial"/>
          <w:spacing w:val="1"/>
          <w:sz w:val="22"/>
          <w:szCs w:val="22"/>
        </w:rPr>
        <w:t>th</w:t>
      </w:r>
      <w:r w:rsidRPr="00184B32">
        <w:rPr>
          <w:rFonts w:ascii="Arial" w:eastAsia="Verdana" w:hAnsi="Arial" w:cs="Arial"/>
          <w:sz w:val="22"/>
          <w:szCs w:val="22"/>
        </w:rPr>
        <w:t>e</w:t>
      </w:r>
      <w:r w:rsidRPr="00184B32">
        <w:rPr>
          <w:rFonts w:ascii="Arial" w:eastAsia="Verdana" w:hAnsi="Arial" w:cs="Arial"/>
          <w:spacing w:val="-4"/>
          <w:sz w:val="22"/>
          <w:szCs w:val="22"/>
        </w:rPr>
        <w:t xml:space="preserve"> </w:t>
      </w:r>
      <w:r w:rsidRPr="00184B32">
        <w:rPr>
          <w:rFonts w:ascii="Arial" w:eastAsia="Verdana" w:hAnsi="Arial" w:cs="Arial"/>
          <w:spacing w:val="-1"/>
          <w:sz w:val="22"/>
          <w:szCs w:val="22"/>
        </w:rPr>
        <w:t>o</w:t>
      </w:r>
      <w:r w:rsidRPr="00184B32">
        <w:rPr>
          <w:rFonts w:ascii="Arial" w:eastAsia="Verdana" w:hAnsi="Arial" w:cs="Arial"/>
          <w:spacing w:val="1"/>
          <w:sz w:val="22"/>
          <w:szCs w:val="22"/>
        </w:rPr>
        <w:t>n</w:t>
      </w:r>
      <w:r w:rsidRPr="00184B32">
        <w:rPr>
          <w:rFonts w:ascii="Arial" w:eastAsia="Verdana" w:hAnsi="Arial" w:cs="Arial"/>
          <w:spacing w:val="3"/>
          <w:sz w:val="22"/>
          <w:szCs w:val="22"/>
        </w:rPr>
        <w:t>l</w:t>
      </w:r>
      <w:r w:rsidRPr="00184B32">
        <w:rPr>
          <w:rFonts w:ascii="Arial" w:eastAsia="Verdana" w:hAnsi="Arial" w:cs="Arial"/>
          <w:sz w:val="22"/>
          <w:szCs w:val="22"/>
        </w:rPr>
        <w:t>i</w:t>
      </w:r>
      <w:r w:rsidRPr="00184B32">
        <w:rPr>
          <w:rFonts w:ascii="Arial" w:eastAsia="Verdana" w:hAnsi="Arial" w:cs="Arial"/>
          <w:spacing w:val="1"/>
          <w:sz w:val="22"/>
          <w:szCs w:val="22"/>
        </w:rPr>
        <w:t>n</w:t>
      </w:r>
      <w:r w:rsidRPr="00184B32">
        <w:rPr>
          <w:rFonts w:ascii="Arial" w:eastAsia="Verdana" w:hAnsi="Arial" w:cs="Arial"/>
          <w:sz w:val="22"/>
          <w:szCs w:val="22"/>
        </w:rPr>
        <w:t>e</w:t>
      </w:r>
      <w:r w:rsidRPr="00184B32">
        <w:rPr>
          <w:rFonts w:ascii="Arial" w:eastAsia="Verdana" w:hAnsi="Arial" w:cs="Arial"/>
          <w:spacing w:val="-7"/>
          <w:sz w:val="22"/>
          <w:szCs w:val="22"/>
        </w:rPr>
        <w:t xml:space="preserve"> </w:t>
      </w:r>
      <w:r w:rsidRPr="00184B32">
        <w:rPr>
          <w:rFonts w:ascii="Arial" w:eastAsia="Verdana" w:hAnsi="Arial" w:cs="Arial"/>
          <w:spacing w:val="-1"/>
          <w:sz w:val="22"/>
          <w:szCs w:val="22"/>
        </w:rPr>
        <w:t>c</w:t>
      </w:r>
      <w:r w:rsidRPr="00184B32">
        <w:rPr>
          <w:rFonts w:ascii="Arial" w:eastAsia="Verdana" w:hAnsi="Arial" w:cs="Arial"/>
          <w:spacing w:val="1"/>
          <w:sz w:val="22"/>
          <w:szCs w:val="22"/>
        </w:rPr>
        <w:t>e</w:t>
      </w:r>
      <w:r w:rsidRPr="00184B32">
        <w:rPr>
          <w:rFonts w:ascii="Arial" w:eastAsia="Verdana" w:hAnsi="Arial" w:cs="Arial"/>
          <w:spacing w:val="-1"/>
          <w:sz w:val="22"/>
          <w:szCs w:val="22"/>
        </w:rPr>
        <w:t>r</w:t>
      </w:r>
      <w:r w:rsidRPr="00184B32">
        <w:rPr>
          <w:rFonts w:ascii="Arial" w:eastAsia="Verdana" w:hAnsi="Arial" w:cs="Arial"/>
          <w:spacing w:val="1"/>
          <w:sz w:val="22"/>
          <w:szCs w:val="22"/>
        </w:rPr>
        <w:t>t</w:t>
      </w:r>
      <w:r w:rsidRPr="00184B32">
        <w:rPr>
          <w:rFonts w:ascii="Arial" w:eastAsia="Verdana" w:hAnsi="Arial" w:cs="Arial"/>
          <w:spacing w:val="3"/>
          <w:sz w:val="22"/>
          <w:szCs w:val="22"/>
        </w:rPr>
        <w:t>i</w:t>
      </w:r>
      <w:r w:rsidRPr="00184B32">
        <w:rPr>
          <w:rFonts w:ascii="Arial" w:eastAsia="Verdana" w:hAnsi="Arial" w:cs="Arial"/>
          <w:sz w:val="22"/>
          <w:szCs w:val="22"/>
        </w:rPr>
        <w:t>f</w:t>
      </w:r>
      <w:r w:rsidRPr="00184B32">
        <w:rPr>
          <w:rFonts w:ascii="Arial" w:eastAsia="Verdana" w:hAnsi="Arial" w:cs="Arial"/>
          <w:spacing w:val="2"/>
          <w:sz w:val="22"/>
          <w:szCs w:val="22"/>
        </w:rPr>
        <w:t>i</w:t>
      </w:r>
      <w:r w:rsidRPr="00184B32">
        <w:rPr>
          <w:rFonts w:ascii="Arial" w:eastAsia="Verdana" w:hAnsi="Arial" w:cs="Arial"/>
          <w:sz w:val="22"/>
          <w:szCs w:val="22"/>
        </w:rPr>
        <w:t>cat</w:t>
      </w:r>
      <w:r w:rsidRPr="00184B32">
        <w:rPr>
          <w:rFonts w:ascii="Arial" w:eastAsia="Verdana" w:hAnsi="Arial" w:cs="Arial"/>
          <w:spacing w:val="-1"/>
          <w:sz w:val="22"/>
          <w:szCs w:val="22"/>
        </w:rPr>
        <w:t>e</w:t>
      </w:r>
      <w:r w:rsidRPr="00184B32">
        <w:rPr>
          <w:rFonts w:ascii="Arial" w:eastAsia="Verdana" w:hAnsi="Arial" w:cs="Arial"/>
          <w:sz w:val="22"/>
          <w:szCs w:val="22"/>
        </w:rPr>
        <w:t xml:space="preserve">. </w:t>
      </w:r>
      <w:r w:rsidR="00124FD5" w:rsidRPr="00124FD5">
        <w:rPr>
          <w:rFonts w:ascii="Arial" w:hAnsi="Arial" w:cs="Arial"/>
          <w:sz w:val="22"/>
          <w:szCs w:val="22"/>
        </w:rPr>
        <w:t>CE contact hours are Free for NTX Chapter members or other ACRP Chapter members who are also ACRP members.</w:t>
      </w:r>
      <w:r w:rsidR="00124FD5" w:rsidRPr="00124FD5">
        <w:rPr>
          <w:rFonts w:ascii="Arial" w:hAnsi="Arial" w:cs="Arial"/>
          <w:sz w:val="20"/>
          <w:szCs w:val="20"/>
        </w:rPr>
        <w:t> </w:t>
      </w:r>
      <w:r w:rsidR="00124FD5" w:rsidRPr="00124FD5">
        <w:rPr>
          <w:rFonts w:ascii="Arial" w:hAnsi="Arial" w:cs="Arial"/>
          <w:sz w:val="22"/>
          <w:szCs w:val="22"/>
        </w:rPr>
        <w:t xml:space="preserve">Contact hours will be available for purchase on your chapter’s website from now until </w:t>
      </w:r>
      <w:r w:rsidR="00BA621B">
        <w:rPr>
          <w:rFonts w:ascii="Arial" w:hAnsi="Arial" w:cs="Arial"/>
          <w:b/>
          <w:bCs/>
          <w:sz w:val="22"/>
          <w:szCs w:val="22"/>
        </w:rPr>
        <w:t>7/11</w:t>
      </w:r>
      <w:r w:rsidR="00124FD5" w:rsidRPr="00124FD5">
        <w:rPr>
          <w:rFonts w:ascii="Arial" w:hAnsi="Arial" w:cs="Arial"/>
          <w:b/>
          <w:bCs/>
          <w:sz w:val="22"/>
          <w:szCs w:val="22"/>
        </w:rPr>
        <w:t xml:space="preserve">/18 (2 weeks post meeting). </w:t>
      </w:r>
      <w:r w:rsidR="00124FD5" w:rsidRPr="00124FD5">
        <w:rPr>
          <w:rFonts w:ascii="Arial" w:hAnsi="Arial" w:cs="Arial"/>
          <w:sz w:val="22"/>
          <w:szCs w:val="22"/>
        </w:rPr>
        <w:t xml:space="preserve">The evaluation will be available on your ACRP records from </w:t>
      </w:r>
      <w:r w:rsidR="00BA621B">
        <w:rPr>
          <w:rFonts w:ascii="Arial" w:hAnsi="Arial" w:cs="Arial"/>
          <w:b/>
          <w:bCs/>
          <w:sz w:val="22"/>
          <w:szCs w:val="22"/>
        </w:rPr>
        <w:t>6/27</w:t>
      </w:r>
      <w:r w:rsidR="00124FD5" w:rsidRPr="00124FD5">
        <w:rPr>
          <w:rFonts w:ascii="Arial" w:hAnsi="Arial" w:cs="Arial"/>
          <w:b/>
          <w:bCs/>
          <w:sz w:val="22"/>
          <w:szCs w:val="22"/>
        </w:rPr>
        <w:t xml:space="preserve">/18 – </w:t>
      </w:r>
      <w:r w:rsidR="00BA621B">
        <w:rPr>
          <w:rFonts w:ascii="Arial" w:hAnsi="Arial" w:cs="Arial"/>
          <w:b/>
          <w:bCs/>
          <w:sz w:val="22"/>
          <w:szCs w:val="22"/>
        </w:rPr>
        <w:t>7/27</w:t>
      </w:r>
      <w:r w:rsidR="00124FD5" w:rsidRPr="00124FD5">
        <w:rPr>
          <w:rFonts w:ascii="Arial" w:hAnsi="Arial" w:cs="Arial"/>
          <w:b/>
          <w:bCs/>
          <w:sz w:val="22"/>
          <w:szCs w:val="22"/>
        </w:rPr>
        <w:t>/18.</w:t>
      </w:r>
    </w:p>
    <w:p w14:paraId="5D9836B6" w14:textId="77777777" w:rsidR="00252DCB" w:rsidRDefault="00252DCB" w:rsidP="00252DCB">
      <w:pPr>
        <w:rPr>
          <w:rFonts w:ascii="Arial" w:hAnsi="Arial" w:cs="Arial"/>
          <w:b/>
          <w:bCs/>
          <w:color w:val="000000"/>
          <w:sz w:val="22"/>
          <w:szCs w:val="22"/>
        </w:rPr>
      </w:pPr>
    </w:p>
    <w:p w14:paraId="4F4E19FF" w14:textId="6C4F40B2" w:rsidR="00252DCB" w:rsidRPr="00172469" w:rsidRDefault="00252DCB" w:rsidP="00252DCB">
      <w:pPr>
        <w:rPr>
          <w:rFonts w:ascii="Arial" w:hAnsi="Arial" w:cs="Arial"/>
          <w:sz w:val="22"/>
          <w:szCs w:val="22"/>
        </w:rPr>
      </w:pPr>
      <w:r w:rsidRPr="00A63049">
        <w:rPr>
          <w:rFonts w:ascii="Arial" w:hAnsi="Arial" w:cs="Arial"/>
          <w:b/>
          <w:bCs/>
          <w:color w:val="000000"/>
          <w:sz w:val="22"/>
          <w:szCs w:val="22"/>
        </w:rPr>
        <w:t>Contact hours</w:t>
      </w:r>
      <w:r>
        <w:rPr>
          <w:rFonts w:ascii="Arial" w:hAnsi="Arial" w:cs="Arial"/>
          <w:bCs/>
          <w:color w:val="000000"/>
          <w:sz w:val="22"/>
          <w:szCs w:val="22"/>
        </w:rPr>
        <w:t xml:space="preserve">: </w:t>
      </w:r>
      <w:r>
        <w:rPr>
          <w:rFonts w:ascii="Arial" w:hAnsi="Arial" w:cs="Arial"/>
          <w:b/>
          <w:bCs/>
          <w:color w:val="000000"/>
          <w:sz w:val="22"/>
          <w:szCs w:val="22"/>
        </w:rPr>
        <w:t>1</w:t>
      </w:r>
      <w:r w:rsidRPr="00736069">
        <w:rPr>
          <w:rFonts w:ascii="Arial" w:hAnsi="Arial" w:cs="Arial"/>
          <w:b/>
          <w:bCs/>
          <w:color w:val="000000"/>
          <w:sz w:val="22"/>
          <w:szCs w:val="22"/>
        </w:rPr>
        <w:t>.0</w:t>
      </w:r>
      <w:r w:rsidRPr="00A63049">
        <w:rPr>
          <w:rFonts w:ascii="Arial" w:hAnsi="Arial" w:cs="Arial"/>
          <w:bCs/>
          <w:color w:val="000000"/>
          <w:sz w:val="22"/>
          <w:szCs w:val="22"/>
        </w:rPr>
        <w:t xml:space="preserve"> ACRP</w:t>
      </w:r>
      <w:r>
        <w:rPr>
          <w:rFonts w:ascii="Arial" w:hAnsi="Arial" w:cs="Arial"/>
          <w:bCs/>
          <w:color w:val="000000"/>
          <w:sz w:val="22"/>
          <w:szCs w:val="22"/>
        </w:rPr>
        <w:t xml:space="preserve"> </w:t>
      </w:r>
      <w:r w:rsidR="00C90AE3">
        <w:rPr>
          <w:rFonts w:ascii="Arial" w:hAnsi="Arial" w:cs="Arial"/>
          <w:sz w:val="22"/>
          <w:szCs w:val="22"/>
        </w:rPr>
        <w:t>contact hour has</w:t>
      </w:r>
      <w:r w:rsidRPr="00A63049">
        <w:rPr>
          <w:rFonts w:ascii="Arial" w:hAnsi="Arial" w:cs="Arial"/>
          <w:sz w:val="22"/>
          <w:szCs w:val="22"/>
        </w:rPr>
        <w:t xml:space="preserve"> been approved through ACRP</w:t>
      </w:r>
      <w:r>
        <w:rPr>
          <w:rFonts w:ascii="Arial" w:hAnsi="Arial" w:cs="Arial"/>
          <w:sz w:val="22"/>
          <w:szCs w:val="22"/>
        </w:rPr>
        <w:t xml:space="preserve"> for the webinar only</w:t>
      </w:r>
      <w:r w:rsidRPr="00A63049">
        <w:rPr>
          <w:rFonts w:ascii="Arial" w:hAnsi="Arial" w:cs="Arial"/>
          <w:sz w:val="22"/>
          <w:szCs w:val="22"/>
        </w:rPr>
        <w:t xml:space="preserve">.  </w:t>
      </w:r>
    </w:p>
    <w:p w14:paraId="27473998" w14:textId="77777777" w:rsidR="00C57E1E" w:rsidRDefault="00C57E1E" w:rsidP="00C57E1E">
      <w:pPr>
        <w:pStyle w:val="Default"/>
        <w:rPr>
          <w:rFonts w:cs="Times New Roman"/>
          <w:color w:val="auto"/>
        </w:rPr>
      </w:pPr>
    </w:p>
    <w:p w14:paraId="25202781" w14:textId="2927E510" w:rsidR="00252DCB" w:rsidRPr="00C57E1E" w:rsidRDefault="00C57E1E" w:rsidP="00C57E1E">
      <w:pPr>
        <w:jc w:val="both"/>
        <w:rPr>
          <w:rFonts w:ascii="Arial" w:hAnsi="Arial" w:cs="Arial"/>
          <w:sz w:val="22"/>
          <w:szCs w:val="22"/>
          <w:vertAlign w:val="subscript"/>
        </w:rPr>
      </w:pPr>
      <w:r w:rsidRPr="00C57E1E">
        <w:rPr>
          <w:rFonts w:ascii="Arial" w:hAnsi="Arial" w:cs="Arial"/>
          <w:sz w:val="22"/>
          <w:szCs w:val="22"/>
        </w:rPr>
        <w:t xml:space="preserve">The Association of Clinical Research Professionals (ACRP) provides 1.0 continuing education credits for the completion of this educational activity. These credits can be used to meet the certification maintenance requirement. </w:t>
      </w:r>
    </w:p>
    <w:p w14:paraId="2B18898D" w14:textId="77777777" w:rsidR="00B221EC" w:rsidRDefault="00B221EC" w:rsidP="00271CBE">
      <w:pPr>
        <w:rPr>
          <w:rFonts w:ascii="Arial" w:hAnsi="Arial" w:cs="Arial"/>
          <w:bCs/>
          <w:color w:val="000000"/>
          <w:sz w:val="22"/>
          <w:szCs w:val="22"/>
        </w:rPr>
      </w:pPr>
    </w:p>
    <w:p w14:paraId="4CB76CEA" w14:textId="77777777" w:rsidR="00B221EC" w:rsidRPr="00A63049" w:rsidRDefault="00B221EC" w:rsidP="00B221EC">
      <w:pPr>
        <w:outlineLvl w:val="0"/>
        <w:rPr>
          <w:rFonts w:ascii="Arial" w:hAnsi="Arial" w:cs="Arial"/>
          <w:b/>
          <w:bCs/>
          <w:i/>
          <w:color w:val="000000"/>
        </w:rPr>
      </w:pPr>
      <w:r w:rsidRPr="00A63049">
        <w:rPr>
          <w:rFonts w:ascii="Arial" w:hAnsi="Arial" w:cs="Arial"/>
          <w:b/>
          <w:bCs/>
          <w:color w:val="000000"/>
          <w:sz w:val="28"/>
          <w:szCs w:val="28"/>
        </w:rPr>
        <w:t xml:space="preserve">Online Registration:  </w:t>
      </w:r>
      <w:r w:rsidRPr="00A63049">
        <w:rPr>
          <w:rFonts w:ascii="Arial" w:hAnsi="Arial" w:cs="Arial"/>
          <w:i/>
          <w:sz w:val="28"/>
          <w:szCs w:val="28"/>
        </w:rPr>
        <w:t>Membership is not required for online registration at</w:t>
      </w:r>
    </w:p>
    <w:p w14:paraId="33DA1F94" w14:textId="77777777" w:rsidR="00B221EC" w:rsidRPr="00A63049" w:rsidRDefault="00D22D5D" w:rsidP="00B221EC">
      <w:pPr>
        <w:outlineLvl w:val="0"/>
        <w:rPr>
          <w:rFonts w:ascii="Arial" w:hAnsi="Arial" w:cs="Arial"/>
          <w:b/>
          <w:bCs/>
          <w:color w:val="000000"/>
          <w:sz w:val="28"/>
          <w:szCs w:val="28"/>
        </w:rPr>
      </w:pPr>
      <w:hyperlink r:id="rId7" w:history="1">
        <w:r w:rsidR="00B221EC" w:rsidRPr="00A63049">
          <w:rPr>
            <w:rStyle w:val="Hyperlink"/>
            <w:rFonts w:ascii="Arial" w:hAnsi="Arial" w:cs="Arial"/>
            <w:b/>
            <w:bCs/>
            <w:sz w:val="28"/>
            <w:szCs w:val="28"/>
          </w:rPr>
          <w:t>http://www.acrpnet.org/GetInfoFor/USChapters/NorthTexas.aspx</w:t>
        </w:r>
      </w:hyperlink>
    </w:p>
    <w:p w14:paraId="51FA510C" w14:textId="77777777" w:rsidR="00B221EC" w:rsidRPr="00A63049" w:rsidRDefault="00B221EC" w:rsidP="00B221EC">
      <w:pPr>
        <w:outlineLvl w:val="0"/>
        <w:rPr>
          <w:rFonts w:ascii="Arial" w:hAnsi="Arial" w:cs="Arial"/>
          <w:sz w:val="22"/>
          <w:szCs w:val="22"/>
        </w:rPr>
      </w:pPr>
    </w:p>
    <w:p w14:paraId="0B0422DD" w14:textId="77777777" w:rsidR="00B221EC" w:rsidRPr="00A63049" w:rsidRDefault="00B221EC" w:rsidP="00B221EC">
      <w:pPr>
        <w:outlineLvl w:val="0"/>
        <w:rPr>
          <w:rFonts w:ascii="Arial" w:hAnsi="Arial" w:cs="Arial"/>
          <w:color w:val="434B54"/>
          <w:sz w:val="22"/>
          <w:szCs w:val="22"/>
        </w:rPr>
      </w:pPr>
      <w:r w:rsidRPr="00A63049">
        <w:rPr>
          <w:rFonts w:ascii="Arial" w:hAnsi="Arial" w:cs="Arial"/>
          <w:sz w:val="22"/>
          <w:szCs w:val="22"/>
        </w:rPr>
        <w:t>I</w:t>
      </w:r>
      <w:r w:rsidRPr="00A63049">
        <w:rPr>
          <w:rFonts w:ascii="Arial" w:hAnsi="Arial" w:cs="Arial"/>
          <w:color w:val="434B54"/>
          <w:sz w:val="22"/>
          <w:szCs w:val="22"/>
        </w:rPr>
        <w:t xml:space="preserve">f you do not have a username and password, please use </w:t>
      </w:r>
      <w:hyperlink r:id="rId8" w:history="1">
        <w:r w:rsidRPr="00A63049">
          <w:rPr>
            <w:rFonts w:ascii="Arial" w:hAnsi="Arial" w:cs="Arial"/>
            <w:b/>
            <w:bCs/>
            <w:color w:val="3B5CA0"/>
            <w:sz w:val="22"/>
            <w:szCs w:val="22"/>
          </w:rPr>
          <w:t>New Visitor Registration</w:t>
        </w:r>
      </w:hyperlink>
      <w:r w:rsidRPr="00A63049">
        <w:rPr>
          <w:rFonts w:ascii="Arial" w:hAnsi="Arial" w:cs="Arial"/>
          <w:color w:val="434B54"/>
          <w:sz w:val="22"/>
          <w:szCs w:val="22"/>
        </w:rPr>
        <w:t xml:space="preserve"> to register.</w:t>
      </w:r>
    </w:p>
    <w:p w14:paraId="38BA222C" w14:textId="77777777" w:rsidR="00B221EC" w:rsidRPr="00A63049" w:rsidRDefault="00B221EC" w:rsidP="00B221EC">
      <w:pPr>
        <w:outlineLvl w:val="0"/>
        <w:rPr>
          <w:rFonts w:ascii="Arial" w:hAnsi="Arial" w:cs="Arial"/>
          <w:color w:val="434B54"/>
          <w:sz w:val="22"/>
          <w:szCs w:val="22"/>
        </w:rPr>
      </w:pPr>
      <w:r w:rsidRPr="00A63049">
        <w:rPr>
          <w:rFonts w:ascii="Arial" w:hAnsi="Arial" w:cs="Arial"/>
          <w:color w:val="434B54"/>
          <w:sz w:val="22"/>
          <w:szCs w:val="22"/>
        </w:rPr>
        <w:t xml:space="preserve">ACRP Members, Login with </w:t>
      </w:r>
      <w:r w:rsidRPr="00A63049">
        <w:rPr>
          <w:rFonts w:ascii="Arial" w:hAnsi="Arial" w:cs="Arial"/>
          <w:b/>
          <w:color w:val="434B54"/>
          <w:sz w:val="22"/>
          <w:szCs w:val="22"/>
        </w:rPr>
        <w:t xml:space="preserve">your email address and password (required) </w:t>
      </w:r>
      <w:r w:rsidRPr="00A63049">
        <w:rPr>
          <w:rFonts w:ascii="Arial" w:hAnsi="Arial" w:cs="Arial"/>
          <w:color w:val="434B54"/>
          <w:sz w:val="22"/>
          <w:szCs w:val="22"/>
        </w:rPr>
        <w:t>to register online.</w:t>
      </w:r>
    </w:p>
    <w:p w14:paraId="57BDBA10" w14:textId="77777777" w:rsidR="00B221EC" w:rsidRPr="00A63049" w:rsidRDefault="00B221EC" w:rsidP="00B221EC">
      <w:pPr>
        <w:outlineLvl w:val="0"/>
        <w:rPr>
          <w:rFonts w:ascii="Arial" w:hAnsi="Arial" w:cs="Arial"/>
          <w:color w:val="434B54"/>
          <w:sz w:val="28"/>
          <w:szCs w:val="28"/>
        </w:rPr>
      </w:pPr>
    </w:p>
    <w:p w14:paraId="2497EDFA" w14:textId="388C4DF1" w:rsidR="00B221EC" w:rsidRPr="00A63049" w:rsidRDefault="00571753" w:rsidP="00B221EC">
      <w:pPr>
        <w:outlineLvl w:val="0"/>
        <w:rPr>
          <w:rFonts w:ascii="Verdana" w:hAnsi="Verdana" w:cs="Verdana"/>
          <w:b/>
          <w:color w:val="434B54"/>
          <w:sz w:val="28"/>
          <w:szCs w:val="28"/>
        </w:rPr>
      </w:pPr>
      <w:r>
        <w:rPr>
          <w:rFonts w:ascii="Arial" w:hAnsi="Arial" w:cs="Arial"/>
          <w:b/>
          <w:color w:val="434B54"/>
          <w:sz w:val="28"/>
          <w:szCs w:val="28"/>
        </w:rPr>
        <w:t xml:space="preserve">Please register by </w:t>
      </w:r>
      <w:r w:rsidR="00D22D5D">
        <w:rPr>
          <w:rFonts w:ascii="Arial" w:hAnsi="Arial" w:cs="Arial"/>
          <w:b/>
          <w:color w:val="434B54"/>
          <w:sz w:val="28"/>
          <w:szCs w:val="28"/>
        </w:rPr>
        <w:t>Tuesd</w:t>
      </w:r>
      <w:r>
        <w:rPr>
          <w:rFonts w:ascii="Arial" w:hAnsi="Arial" w:cs="Arial"/>
          <w:b/>
          <w:color w:val="434B54"/>
          <w:sz w:val="28"/>
          <w:szCs w:val="28"/>
        </w:rPr>
        <w:t xml:space="preserve">ay, </w:t>
      </w:r>
      <w:r w:rsidR="00D22D5D">
        <w:rPr>
          <w:rFonts w:ascii="Arial" w:hAnsi="Arial" w:cs="Arial"/>
          <w:b/>
          <w:color w:val="434B54"/>
          <w:sz w:val="28"/>
          <w:szCs w:val="28"/>
        </w:rPr>
        <w:t>July 27</w:t>
      </w:r>
      <w:bookmarkStart w:id="0" w:name="_GoBack"/>
      <w:bookmarkEnd w:id="0"/>
      <w:r w:rsidR="00B221EC" w:rsidRPr="00A63049">
        <w:rPr>
          <w:rFonts w:ascii="Arial" w:hAnsi="Arial" w:cs="Arial"/>
          <w:b/>
          <w:color w:val="434B54"/>
          <w:sz w:val="28"/>
          <w:szCs w:val="28"/>
        </w:rPr>
        <w:t xml:space="preserve"> and check</w:t>
      </w:r>
      <w:r w:rsidR="00A63049" w:rsidRPr="00A63049">
        <w:rPr>
          <w:rFonts w:ascii="Arial" w:hAnsi="Arial" w:cs="Arial"/>
          <w:b/>
          <w:color w:val="434B54"/>
          <w:sz w:val="28"/>
          <w:szCs w:val="28"/>
        </w:rPr>
        <w:t xml:space="preserve"> our</w:t>
      </w:r>
      <w:r w:rsidR="00B221EC" w:rsidRPr="00A63049">
        <w:rPr>
          <w:rFonts w:ascii="Arial" w:hAnsi="Arial" w:cs="Arial"/>
          <w:b/>
          <w:color w:val="434B54"/>
          <w:sz w:val="28"/>
          <w:szCs w:val="28"/>
        </w:rPr>
        <w:t xml:space="preserve"> website for updates.</w:t>
      </w:r>
    </w:p>
    <w:p w14:paraId="0F818A64" w14:textId="09646A23" w:rsidR="00B221EC" w:rsidRPr="00A63049" w:rsidRDefault="00B221EC" w:rsidP="00B221EC">
      <w:pPr>
        <w:rPr>
          <w:rFonts w:ascii="Arial" w:hAnsi="Arial" w:cs="Arial"/>
          <w:sz w:val="22"/>
          <w:szCs w:val="22"/>
        </w:rPr>
      </w:pPr>
    </w:p>
    <w:p w14:paraId="77A6E522" w14:textId="77777777" w:rsidR="00B221EC" w:rsidRPr="00A63049" w:rsidRDefault="00B221EC" w:rsidP="00B221EC">
      <w:pPr>
        <w:rPr>
          <w:rFonts w:ascii="Arial" w:hAnsi="Arial" w:cs="Arial"/>
          <w:sz w:val="16"/>
          <w:szCs w:val="16"/>
        </w:rPr>
      </w:pPr>
    </w:p>
    <w:p w14:paraId="34F0F749" w14:textId="33F5CDFA" w:rsidR="00930BA8" w:rsidRDefault="00930BA8" w:rsidP="00930BA8">
      <w:pPr>
        <w:autoSpaceDE w:val="0"/>
        <w:autoSpaceDN w:val="0"/>
        <w:adjustRightInd w:val="0"/>
        <w:rPr>
          <w:rFonts w:ascii="Arial" w:hAnsi="Arial" w:cs="Arial"/>
          <w:bCs/>
          <w:color w:val="000000"/>
        </w:rPr>
      </w:pPr>
      <w:r>
        <w:rPr>
          <w:rFonts w:ascii="Arial" w:hAnsi="Arial" w:cs="Arial"/>
          <w:b/>
          <w:bCs/>
          <w:color w:val="000000"/>
        </w:rPr>
        <w:t>Sponsor</w:t>
      </w:r>
      <w:r w:rsidR="0019227F">
        <w:rPr>
          <w:rFonts w:ascii="Arial" w:hAnsi="Arial" w:cs="Arial"/>
          <w:b/>
          <w:bCs/>
          <w:color w:val="000000"/>
        </w:rPr>
        <w:t>s</w:t>
      </w:r>
      <w:r w:rsidRPr="00F30FF8">
        <w:rPr>
          <w:rFonts w:ascii="Arial" w:hAnsi="Arial" w:cs="Arial"/>
          <w:b/>
          <w:bCs/>
          <w:color w:val="000000"/>
        </w:rPr>
        <w:t xml:space="preserve">: </w:t>
      </w:r>
      <w:r w:rsidRPr="00F30FF8">
        <w:rPr>
          <w:rFonts w:ascii="Arial" w:hAnsi="Arial" w:cs="Arial"/>
          <w:b/>
          <w:bCs/>
          <w:color w:val="000000"/>
        </w:rPr>
        <w:tab/>
      </w:r>
      <w:r w:rsidR="0019227F">
        <w:rPr>
          <w:rFonts w:ascii="Arial" w:hAnsi="Arial" w:cs="Arial"/>
          <w:b/>
          <w:bCs/>
          <w:color w:val="000000"/>
        </w:rPr>
        <w:t xml:space="preserve">Cook </w:t>
      </w:r>
      <w:proofErr w:type="spellStart"/>
      <w:r w:rsidR="0019227F">
        <w:rPr>
          <w:rFonts w:ascii="Arial" w:hAnsi="Arial" w:cs="Arial"/>
          <w:b/>
          <w:bCs/>
          <w:color w:val="000000"/>
        </w:rPr>
        <w:t>Childern’s</w:t>
      </w:r>
      <w:proofErr w:type="spellEnd"/>
      <w:r w:rsidRPr="00F30FF8">
        <w:rPr>
          <w:rFonts w:ascii="Arial" w:hAnsi="Arial" w:cs="Arial"/>
          <w:b/>
          <w:bCs/>
          <w:color w:val="000000"/>
        </w:rPr>
        <w:t xml:space="preserve"> Hospital </w:t>
      </w:r>
      <w:r w:rsidRPr="00F30FF8">
        <w:rPr>
          <w:rFonts w:ascii="Arial" w:hAnsi="Arial" w:cs="Arial"/>
          <w:bCs/>
          <w:color w:val="000000"/>
        </w:rPr>
        <w:t>has provided the room for this event.</w:t>
      </w:r>
    </w:p>
    <w:p w14:paraId="77EBCE9A" w14:textId="05A44315" w:rsidR="0019227F" w:rsidRPr="00F30FF8" w:rsidRDefault="0019227F" w:rsidP="0019227F">
      <w:pPr>
        <w:autoSpaceDE w:val="0"/>
        <w:autoSpaceDN w:val="0"/>
        <w:adjustRightInd w:val="0"/>
        <w:ind w:left="1440"/>
        <w:rPr>
          <w:rFonts w:ascii="Arial" w:hAnsi="Arial" w:cs="Arial"/>
          <w:b/>
          <w:bCs/>
          <w:color w:val="000000"/>
        </w:rPr>
      </w:pPr>
      <w:proofErr w:type="spellStart"/>
      <w:r w:rsidRPr="008D4762">
        <w:rPr>
          <w:rFonts w:ascii="Arial" w:hAnsi="Arial" w:cs="Arial"/>
          <w:b/>
        </w:rPr>
        <w:t>Medix</w:t>
      </w:r>
      <w:proofErr w:type="spellEnd"/>
      <w:r w:rsidRPr="008D4762">
        <w:rPr>
          <w:rFonts w:ascii="Arial" w:hAnsi="Arial" w:cs="Arial"/>
          <w:b/>
        </w:rPr>
        <w:t xml:space="preserve"> Clinical Research</w:t>
      </w:r>
      <w:r w:rsidRPr="008D4762">
        <w:rPr>
          <w:rFonts w:ascii="Arial" w:hAnsi="Arial" w:cs="Arial"/>
        </w:rPr>
        <w:t xml:space="preserve"> will be</w:t>
      </w:r>
      <w:r w:rsidRPr="008D4762">
        <w:rPr>
          <w:rFonts w:ascii="Arial" w:hAnsi="Arial" w:cs="Arial"/>
          <w:b/>
        </w:rPr>
        <w:t xml:space="preserve"> </w:t>
      </w:r>
      <w:r w:rsidRPr="008D4762">
        <w:rPr>
          <w:rFonts w:ascii="Arial" w:hAnsi="Arial" w:cs="Arial"/>
        </w:rPr>
        <w:t xml:space="preserve">providing light appetizers. </w:t>
      </w:r>
      <w:proofErr w:type="spellStart"/>
      <w:r w:rsidRPr="008D4762">
        <w:rPr>
          <w:rFonts w:ascii="Arial" w:hAnsi="Arial" w:cs="Arial"/>
        </w:rPr>
        <w:t>Medix</w:t>
      </w:r>
      <w:proofErr w:type="spellEnd"/>
      <w:r w:rsidRPr="008D4762">
        <w:rPr>
          <w:rFonts w:ascii="Arial" w:hAnsi="Arial" w:cs="Arial"/>
        </w:rPr>
        <w:t xml:space="preserve"> partners with research sites, Sponsors and CROs across the United States to be a resource in workforce solutions. The </w:t>
      </w:r>
      <w:proofErr w:type="spellStart"/>
      <w:r w:rsidRPr="008D4762">
        <w:rPr>
          <w:rFonts w:ascii="Arial" w:hAnsi="Arial" w:cs="Arial"/>
        </w:rPr>
        <w:t>Medix</w:t>
      </w:r>
      <w:proofErr w:type="spellEnd"/>
      <w:r w:rsidRPr="008D4762">
        <w:rPr>
          <w:rFonts w:ascii="Arial" w:hAnsi="Arial" w:cs="Arial"/>
        </w:rPr>
        <w:t xml:space="preserve"> team can help to provide strategic solutions to recruit and retain top talent in order to drive your quality trials on time and under budget.</w:t>
      </w:r>
      <w:r>
        <w:rPr>
          <w:rFonts w:ascii="Arial" w:hAnsi="Arial" w:cs="Arial"/>
          <w:bCs/>
          <w:color w:val="000000"/>
        </w:rPr>
        <w:t xml:space="preserve"> </w:t>
      </w:r>
    </w:p>
    <w:p w14:paraId="3814B0F4" w14:textId="77777777" w:rsidR="00930BA8" w:rsidRDefault="00930BA8" w:rsidP="00930BA8">
      <w:pPr>
        <w:outlineLvl w:val="0"/>
        <w:rPr>
          <w:rFonts w:ascii="Arial" w:hAnsi="Arial" w:cs="Arial"/>
          <w:sz w:val="23"/>
          <w:szCs w:val="23"/>
        </w:rPr>
      </w:pPr>
    </w:p>
    <w:p w14:paraId="0CD54B46" w14:textId="262F6E5E" w:rsidR="00930BA8" w:rsidRPr="00F30FF8" w:rsidRDefault="00930BA8" w:rsidP="00930BA8">
      <w:pPr>
        <w:rPr>
          <w:rFonts w:ascii="Arial" w:hAnsi="Arial" w:cs="Arial"/>
          <w:b/>
        </w:rPr>
      </w:pPr>
      <w:r>
        <w:rPr>
          <w:rFonts w:ascii="Arial" w:hAnsi="Arial" w:cs="Arial"/>
          <w:b/>
        </w:rPr>
        <w:t>The sponsor</w:t>
      </w:r>
      <w:r w:rsidR="0019227F">
        <w:rPr>
          <w:rFonts w:ascii="Arial" w:hAnsi="Arial" w:cs="Arial"/>
          <w:b/>
        </w:rPr>
        <w:t>s</w:t>
      </w:r>
      <w:r w:rsidRPr="00F30FF8">
        <w:rPr>
          <w:rFonts w:ascii="Arial" w:hAnsi="Arial" w:cs="Arial"/>
          <w:b/>
        </w:rPr>
        <w:t xml:space="preserve"> named above do not have any influence on the content of the presentation.</w:t>
      </w:r>
    </w:p>
    <w:p w14:paraId="16F82C90" w14:textId="77777777" w:rsidR="00252DCB" w:rsidRDefault="00252DCB" w:rsidP="00252DCB">
      <w:pPr>
        <w:pStyle w:val="Default"/>
        <w:rPr>
          <w:rFonts w:ascii="Arial" w:hAnsi="Arial" w:cs="Arial"/>
          <w:b/>
        </w:rPr>
      </w:pPr>
    </w:p>
    <w:p w14:paraId="20A40829" w14:textId="3377D376" w:rsidR="00930BA8" w:rsidRDefault="00930BA8" w:rsidP="00252DCB">
      <w:pPr>
        <w:pStyle w:val="Default"/>
        <w:rPr>
          <w:rFonts w:ascii="Arial" w:hAnsi="Arial" w:cs="Arial"/>
          <w:b/>
        </w:rPr>
      </w:pPr>
      <w:r w:rsidRPr="00F30FF8">
        <w:rPr>
          <w:rFonts w:ascii="Arial" w:hAnsi="Arial" w:cs="Arial"/>
          <w:b/>
        </w:rPr>
        <w:t>Contact</w:t>
      </w:r>
      <w:r w:rsidRPr="00CB3A83">
        <w:rPr>
          <w:rFonts w:ascii="Arial" w:hAnsi="Arial" w:cs="Arial"/>
        </w:rPr>
        <w:t xml:space="preserve"> </w:t>
      </w:r>
      <w:r w:rsidRPr="00CB3A83">
        <w:rPr>
          <w:rFonts w:ascii="Arial" w:hAnsi="Arial" w:cs="Arial"/>
          <w:b/>
          <w:bCs/>
          <w:sz w:val="23"/>
          <w:szCs w:val="23"/>
        </w:rPr>
        <w:t xml:space="preserve">NorthTexas@acrpnet.org </w:t>
      </w:r>
      <w:r w:rsidRPr="00F30FF8">
        <w:rPr>
          <w:rFonts w:ascii="Arial" w:hAnsi="Arial" w:cs="Arial"/>
          <w:b/>
        </w:rPr>
        <w:t>with questions or concerns</w:t>
      </w:r>
    </w:p>
    <w:p w14:paraId="6C69FF4A" w14:textId="77777777" w:rsidR="00840E3D" w:rsidRDefault="00840E3D" w:rsidP="00252DCB">
      <w:pPr>
        <w:pStyle w:val="Default"/>
        <w:rPr>
          <w:rFonts w:ascii="Arial" w:hAnsi="Arial" w:cs="Arial"/>
          <w:b/>
        </w:rPr>
      </w:pPr>
    </w:p>
    <w:p w14:paraId="3A9F001D" w14:textId="77777777" w:rsidR="00930BA8" w:rsidRDefault="00930BA8" w:rsidP="00930BA8">
      <w:pPr>
        <w:shd w:val="clear" w:color="auto" w:fill="7BB057"/>
        <w:spacing w:beforeAutospacing="1" w:after="100" w:afterAutospacing="1" w:line="270" w:lineRule="atLeast"/>
        <w:rPr>
          <w:rFonts w:ascii="Arial" w:hAnsi="Arial" w:cs="Arial"/>
          <w:color w:val="837D77"/>
          <w:sz w:val="20"/>
          <w:szCs w:val="20"/>
        </w:rPr>
      </w:pPr>
    </w:p>
    <w:p w14:paraId="22769781" w14:textId="16E91630" w:rsidR="00930BA8" w:rsidRPr="00B008F6" w:rsidRDefault="0019227F" w:rsidP="00DB4B8A">
      <w:pPr>
        <w:rPr>
          <w:rStyle w:val="Strong"/>
          <w:rFonts w:ascii="Arial" w:hAnsi="Arial" w:cs="Arial"/>
          <w:bCs w:val="0"/>
        </w:rPr>
      </w:pPr>
      <w:r w:rsidRPr="0019227F">
        <w:rPr>
          <w:rFonts w:ascii="Arial" w:hAnsi="Arial" w:cs="Arial"/>
          <w:b/>
          <w:noProof/>
        </w:rPr>
        <w:drawing>
          <wp:inline distT="0" distB="0" distL="0" distR="0" wp14:anchorId="0704E89D" wp14:editId="625C72D9">
            <wp:extent cx="5943600" cy="45561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19712" t="15214" r="22211" b="2879"/>
                    <a:stretch/>
                  </pic:blipFill>
                  <pic:spPr>
                    <a:xfrm>
                      <a:off x="0" y="0"/>
                      <a:ext cx="5943600" cy="4556125"/>
                    </a:xfrm>
                    <a:prstGeom prst="rect">
                      <a:avLst/>
                    </a:prstGeom>
                  </pic:spPr>
                </pic:pic>
              </a:graphicData>
            </a:graphic>
          </wp:inline>
        </w:drawing>
      </w:r>
    </w:p>
    <w:sectPr w:rsidR="00930BA8" w:rsidRPr="00B008F6" w:rsidSect="00B26D3D">
      <w:type w:val="continuous"/>
      <w:pgSz w:w="12240" w:h="15840"/>
      <w:pgMar w:top="63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B8E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8D64ACA6"/>
    <w:lvl w:ilvl="0" w:tplc="0BAC072C">
      <w:numFmt w:val="none"/>
      <w:lvlText w:val=""/>
      <w:lvlJc w:val="left"/>
      <w:pPr>
        <w:tabs>
          <w:tab w:val="num" w:pos="360"/>
        </w:tabs>
      </w:pPr>
    </w:lvl>
    <w:lvl w:ilvl="1" w:tplc="7BD4E7E2">
      <w:numFmt w:val="decimal"/>
      <w:lvlText w:val=""/>
      <w:lvlJc w:val="left"/>
    </w:lvl>
    <w:lvl w:ilvl="2" w:tplc="7024830C">
      <w:numFmt w:val="decimal"/>
      <w:lvlText w:val=""/>
      <w:lvlJc w:val="left"/>
    </w:lvl>
    <w:lvl w:ilvl="3" w:tplc="DC0C6340">
      <w:numFmt w:val="decimal"/>
      <w:lvlText w:val=""/>
      <w:lvlJc w:val="left"/>
    </w:lvl>
    <w:lvl w:ilvl="4" w:tplc="0D6C5CE2">
      <w:numFmt w:val="decimal"/>
      <w:lvlText w:val=""/>
      <w:lvlJc w:val="left"/>
    </w:lvl>
    <w:lvl w:ilvl="5" w:tplc="DDEAE184">
      <w:numFmt w:val="decimal"/>
      <w:lvlText w:val=""/>
      <w:lvlJc w:val="left"/>
    </w:lvl>
    <w:lvl w:ilvl="6" w:tplc="2BA6F568">
      <w:numFmt w:val="decimal"/>
      <w:lvlText w:val=""/>
      <w:lvlJc w:val="left"/>
    </w:lvl>
    <w:lvl w:ilvl="7" w:tplc="49D83BF2">
      <w:numFmt w:val="decimal"/>
      <w:lvlText w:val=""/>
      <w:lvlJc w:val="left"/>
    </w:lvl>
    <w:lvl w:ilvl="8" w:tplc="42C612D4">
      <w:numFmt w:val="decimal"/>
      <w:lvlText w:val=""/>
      <w:lvlJc w:val="left"/>
    </w:lvl>
  </w:abstractNum>
  <w:abstractNum w:abstractNumId="3">
    <w:nsid w:val="03CF3E15"/>
    <w:multiLevelType w:val="hybridMultilevel"/>
    <w:tmpl w:val="D004C6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1B249A"/>
    <w:multiLevelType w:val="multilevel"/>
    <w:tmpl w:val="D96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B0905"/>
    <w:multiLevelType w:val="hybridMultilevel"/>
    <w:tmpl w:val="27380BA0"/>
    <w:lvl w:ilvl="0" w:tplc="F01033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C35659"/>
    <w:multiLevelType w:val="hybridMultilevel"/>
    <w:tmpl w:val="0ED689E4"/>
    <w:lvl w:ilvl="0" w:tplc="C116F100">
      <w:start w:val="3"/>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Arial-Italic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Italic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Italic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B4E4B"/>
    <w:multiLevelType w:val="hybridMultilevel"/>
    <w:tmpl w:val="41663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D0127"/>
    <w:multiLevelType w:val="hybridMultilevel"/>
    <w:tmpl w:val="CE9CB750"/>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E15F80"/>
    <w:multiLevelType w:val="multilevel"/>
    <w:tmpl w:val="0B5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F13A6"/>
    <w:multiLevelType w:val="hybridMultilevel"/>
    <w:tmpl w:val="D088A082"/>
    <w:lvl w:ilvl="0" w:tplc="07CC56D2">
      <w:start w:val="1"/>
      <w:numFmt w:val="bullet"/>
      <w:lvlText w:val="•"/>
      <w:lvlJc w:val="left"/>
      <w:pPr>
        <w:tabs>
          <w:tab w:val="num" w:pos="720"/>
        </w:tabs>
        <w:ind w:left="720" w:hanging="360"/>
      </w:pPr>
      <w:rPr>
        <w:rFonts w:ascii="Arial" w:hAnsi="Arial" w:cs="Times New Roman" w:hint="default"/>
      </w:rPr>
    </w:lvl>
    <w:lvl w:ilvl="1" w:tplc="30D81AAC">
      <w:start w:val="1"/>
      <w:numFmt w:val="decimal"/>
      <w:lvlText w:val="%2."/>
      <w:lvlJc w:val="left"/>
      <w:pPr>
        <w:tabs>
          <w:tab w:val="num" w:pos="1440"/>
        </w:tabs>
        <w:ind w:left="1440" w:hanging="360"/>
      </w:pPr>
    </w:lvl>
    <w:lvl w:ilvl="2" w:tplc="A3E0473A">
      <w:start w:val="1"/>
      <w:numFmt w:val="decimal"/>
      <w:lvlText w:val="%3."/>
      <w:lvlJc w:val="left"/>
      <w:pPr>
        <w:tabs>
          <w:tab w:val="num" w:pos="2160"/>
        </w:tabs>
        <w:ind w:left="2160" w:hanging="360"/>
      </w:pPr>
    </w:lvl>
    <w:lvl w:ilvl="3" w:tplc="D5A00224">
      <w:start w:val="1"/>
      <w:numFmt w:val="decimal"/>
      <w:lvlText w:val="%4."/>
      <w:lvlJc w:val="left"/>
      <w:pPr>
        <w:tabs>
          <w:tab w:val="num" w:pos="2880"/>
        </w:tabs>
        <w:ind w:left="2880" w:hanging="360"/>
      </w:pPr>
    </w:lvl>
    <w:lvl w:ilvl="4" w:tplc="8F2C2A6A">
      <w:start w:val="1"/>
      <w:numFmt w:val="decimal"/>
      <w:lvlText w:val="%5."/>
      <w:lvlJc w:val="left"/>
      <w:pPr>
        <w:tabs>
          <w:tab w:val="num" w:pos="3600"/>
        </w:tabs>
        <w:ind w:left="3600" w:hanging="360"/>
      </w:pPr>
    </w:lvl>
    <w:lvl w:ilvl="5" w:tplc="686ECEAA">
      <w:start w:val="1"/>
      <w:numFmt w:val="decimal"/>
      <w:lvlText w:val="%6."/>
      <w:lvlJc w:val="left"/>
      <w:pPr>
        <w:tabs>
          <w:tab w:val="num" w:pos="4320"/>
        </w:tabs>
        <w:ind w:left="4320" w:hanging="360"/>
      </w:pPr>
    </w:lvl>
    <w:lvl w:ilvl="6" w:tplc="D652C41A">
      <w:start w:val="1"/>
      <w:numFmt w:val="decimal"/>
      <w:lvlText w:val="%7."/>
      <w:lvlJc w:val="left"/>
      <w:pPr>
        <w:tabs>
          <w:tab w:val="num" w:pos="5040"/>
        </w:tabs>
        <w:ind w:left="5040" w:hanging="360"/>
      </w:pPr>
    </w:lvl>
    <w:lvl w:ilvl="7" w:tplc="97E21E2E">
      <w:start w:val="1"/>
      <w:numFmt w:val="decimal"/>
      <w:lvlText w:val="%8."/>
      <w:lvlJc w:val="left"/>
      <w:pPr>
        <w:tabs>
          <w:tab w:val="num" w:pos="5760"/>
        </w:tabs>
        <w:ind w:left="5760" w:hanging="360"/>
      </w:pPr>
    </w:lvl>
    <w:lvl w:ilvl="8" w:tplc="2C30A4EA">
      <w:start w:val="1"/>
      <w:numFmt w:val="decimal"/>
      <w:lvlText w:val="%9."/>
      <w:lvlJc w:val="left"/>
      <w:pPr>
        <w:tabs>
          <w:tab w:val="num" w:pos="6480"/>
        </w:tabs>
        <w:ind w:left="6480" w:hanging="360"/>
      </w:pPr>
    </w:lvl>
  </w:abstractNum>
  <w:abstractNum w:abstractNumId="11">
    <w:nsid w:val="3C291E14"/>
    <w:multiLevelType w:val="hybridMultilevel"/>
    <w:tmpl w:val="3456293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D51FE"/>
    <w:multiLevelType w:val="hybridMultilevel"/>
    <w:tmpl w:val="B6B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Italic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Italic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ItalicMT"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D5F88"/>
    <w:multiLevelType w:val="multilevel"/>
    <w:tmpl w:val="38FE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C3A93"/>
    <w:multiLevelType w:val="hybridMultilevel"/>
    <w:tmpl w:val="B5A89E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68441B8"/>
    <w:multiLevelType w:val="hybridMultilevel"/>
    <w:tmpl w:val="B99E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9149B"/>
    <w:multiLevelType w:val="hybridMultilevel"/>
    <w:tmpl w:val="7B726738"/>
    <w:lvl w:ilvl="0" w:tplc="E44603D0">
      <w:start w:val="456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Arial-Italic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Italic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Italic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FA20CF"/>
    <w:multiLevelType w:val="multilevel"/>
    <w:tmpl w:val="DE10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117460"/>
    <w:multiLevelType w:val="hybridMultilevel"/>
    <w:tmpl w:val="8FC2B0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6"/>
  </w:num>
  <w:num w:numId="3">
    <w:abstractNumId w:val="18"/>
  </w:num>
  <w:num w:numId="4">
    <w:abstractNumId w:val="3"/>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13"/>
  </w:num>
  <w:num w:numId="7">
    <w:abstractNumId w:val="4"/>
  </w:num>
  <w:num w:numId="8">
    <w:abstractNumId w:val="17"/>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2"/>
  </w:num>
  <w:num w:numId="17">
    <w:abstractNumId w:val="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FB"/>
    <w:rsid w:val="0000394F"/>
    <w:rsid w:val="00021D29"/>
    <w:rsid w:val="000274E5"/>
    <w:rsid w:val="00031F45"/>
    <w:rsid w:val="00032D10"/>
    <w:rsid w:val="00067116"/>
    <w:rsid w:val="00084C8F"/>
    <w:rsid w:val="000D119E"/>
    <w:rsid w:val="000E78DB"/>
    <w:rsid w:val="00107FD0"/>
    <w:rsid w:val="0011671C"/>
    <w:rsid w:val="00124FD5"/>
    <w:rsid w:val="0014717F"/>
    <w:rsid w:val="00151C30"/>
    <w:rsid w:val="001604E7"/>
    <w:rsid w:val="00172469"/>
    <w:rsid w:val="00184B32"/>
    <w:rsid w:val="0019227F"/>
    <w:rsid w:val="001A53E0"/>
    <w:rsid w:val="001D732E"/>
    <w:rsid w:val="001E5535"/>
    <w:rsid w:val="001F71CD"/>
    <w:rsid w:val="00207994"/>
    <w:rsid w:val="002401D2"/>
    <w:rsid w:val="0024034B"/>
    <w:rsid w:val="00252DCB"/>
    <w:rsid w:val="0027101B"/>
    <w:rsid w:val="00271CBE"/>
    <w:rsid w:val="002841FD"/>
    <w:rsid w:val="002938EB"/>
    <w:rsid w:val="002F746B"/>
    <w:rsid w:val="002F7FB0"/>
    <w:rsid w:val="0030554C"/>
    <w:rsid w:val="00306670"/>
    <w:rsid w:val="00316622"/>
    <w:rsid w:val="003874CC"/>
    <w:rsid w:val="003A53AC"/>
    <w:rsid w:val="003D19EA"/>
    <w:rsid w:val="003D6C59"/>
    <w:rsid w:val="003F5D5C"/>
    <w:rsid w:val="00403E65"/>
    <w:rsid w:val="00407318"/>
    <w:rsid w:val="00461F64"/>
    <w:rsid w:val="0048330A"/>
    <w:rsid w:val="00497D53"/>
    <w:rsid w:val="004E0C2E"/>
    <w:rsid w:val="004E18CE"/>
    <w:rsid w:val="004E2982"/>
    <w:rsid w:val="004F0F18"/>
    <w:rsid w:val="004F205C"/>
    <w:rsid w:val="00506709"/>
    <w:rsid w:val="00516F9F"/>
    <w:rsid w:val="00537521"/>
    <w:rsid w:val="00550D5D"/>
    <w:rsid w:val="00557181"/>
    <w:rsid w:val="00571753"/>
    <w:rsid w:val="00571E77"/>
    <w:rsid w:val="005802FE"/>
    <w:rsid w:val="00594422"/>
    <w:rsid w:val="005E3618"/>
    <w:rsid w:val="005F5CDA"/>
    <w:rsid w:val="00610343"/>
    <w:rsid w:val="00633CC3"/>
    <w:rsid w:val="006620E6"/>
    <w:rsid w:val="006746D2"/>
    <w:rsid w:val="00676476"/>
    <w:rsid w:val="006850A3"/>
    <w:rsid w:val="006C3A05"/>
    <w:rsid w:val="006D32A7"/>
    <w:rsid w:val="006E3F97"/>
    <w:rsid w:val="006E6C95"/>
    <w:rsid w:val="00722884"/>
    <w:rsid w:val="00724BF4"/>
    <w:rsid w:val="00725300"/>
    <w:rsid w:val="00735CD3"/>
    <w:rsid w:val="00736069"/>
    <w:rsid w:val="0074004D"/>
    <w:rsid w:val="007414C5"/>
    <w:rsid w:val="00760345"/>
    <w:rsid w:val="00775F18"/>
    <w:rsid w:val="007B08D7"/>
    <w:rsid w:val="007D2CED"/>
    <w:rsid w:val="00840E3D"/>
    <w:rsid w:val="0085542F"/>
    <w:rsid w:val="00860C11"/>
    <w:rsid w:val="00876028"/>
    <w:rsid w:val="008A49BA"/>
    <w:rsid w:val="008B00BE"/>
    <w:rsid w:val="008F26FE"/>
    <w:rsid w:val="00924C42"/>
    <w:rsid w:val="00930BA8"/>
    <w:rsid w:val="00991C53"/>
    <w:rsid w:val="00994146"/>
    <w:rsid w:val="009C0F56"/>
    <w:rsid w:val="009D25B2"/>
    <w:rsid w:val="009E5EAD"/>
    <w:rsid w:val="009F39A8"/>
    <w:rsid w:val="00A00C45"/>
    <w:rsid w:val="00A11D59"/>
    <w:rsid w:val="00A15BBC"/>
    <w:rsid w:val="00A2065D"/>
    <w:rsid w:val="00A533BF"/>
    <w:rsid w:val="00A63049"/>
    <w:rsid w:val="00A647BD"/>
    <w:rsid w:val="00AA1474"/>
    <w:rsid w:val="00AD4B4C"/>
    <w:rsid w:val="00AE4324"/>
    <w:rsid w:val="00AE7EB2"/>
    <w:rsid w:val="00AF0CBB"/>
    <w:rsid w:val="00B008F6"/>
    <w:rsid w:val="00B10913"/>
    <w:rsid w:val="00B11C8C"/>
    <w:rsid w:val="00B221EC"/>
    <w:rsid w:val="00B26D3D"/>
    <w:rsid w:val="00B4529C"/>
    <w:rsid w:val="00B51ADE"/>
    <w:rsid w:val="00BA621B"/>
    <w:rsid w:val="00BC5BBE"/>
    <w:rsid w:val="00BD1A3E"/>
    <w:rsid w:val="00C12AD8"/>
    <w:rsid w:val="00C17716"/>
    <w:rsid w:val="00C223A9"/>
    <w:rsid w:val="00C2309A"/>
    <w:rsid w:val="00C44D5B"/>
    <w:rsid w:val="00C50549"/>
    <w:rsid w:val="00C54965"/>
    <w:rsid w:val="00C57E1E"/>
    <w:rsid w:val="00C60A06"/>
    <w:rsid w:val="00C70786"/>
    <w:rsid w:val="00C70BCF"/>
    <w:rsid w:val="00C90AE3"/>
    <w:rsid w:val="00CB0C2D"/>
    <w:rsid w:val="00CB50D4"/>
    <w:rsid w:val="00CD09E2"/>
    <w:rsid w:val="00CE3CE8"/>
    <w:rsid w:val="00CF2D34"/>
    <w:rsid w:val="00D00F47"/>
    <w:rsid w:val="00D22D5D"/>
    <w:rsid w:val="00D534FB"/>
    <w:rsid w:val="00D62433"/>
    <w:rsid w:val="00D80E92"/>
    <w:rsid w:val="00D83012"/>
    <w:rsid w:val="00D8544C"/>
    <w:rsid w:val="00D86A22"/>
    <w:rsid w:val="00D96949"/>
    <w:rsid w:val="00DA3C38"/>
    <w:rsid w:val="00DB4B8A"/>
    <w:rsid w:val="00E16309"/>
    <w:rsid w:val="00E16CC8"/>
    <w:rsid w:val="00E24B95"/>
    <w:rsid w:val="00E85A11"/>
    <w:rsid w:val="00EC2D12"/>
    <w:rsid w:val="00EC6D03"/>
    <w:rsid w:val="00EE1D1E"/>
    <w:rsid w:val="00EE5067"/>
    <w:rsid w:val="00EF3720"/>
    <w:rsid w:val="00F0739D"/>
    <w:rsid w:val="00F22015"/>
    <w:rsid w:val="00F602B3"/>
    <w:rsid w:val="00F7342E"/>
    <w:rsid w:val="00F81AD5"/>
    <w:rsid w:val="00F96FB4"/>
    <w:rsid w:val="00FC4343"/>
    <w:rsid w:val="00FC4D8E"/>
    <w:rsid w:val="00FE40F4"/>
    <w:rsid w:val="00FE6520"/>
    <w:rsid w:val="00FE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1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FB"/>
    <w:rPr>
      <w:sz w:val="24"/>
      <w:szCs w:val="24"/>
    </w:rPr>
  </w:style>
  <w:style w:type="paragraph" w:styleId="Heading1">
    <w:name w:val="heading 1"/>
    <w:basedOn w:val="Normal"/>
    <w:qFormat/>
    <w:rsid w:val="00B67A4C"/>
    <w:pPr>
      <w:spacing w:before="100" w:beforeAutospacing="1" w:after="100" w:afterAutospacing="1"/>
      <w:outlineLvl w:val="0"/>
    </w:pPr>
    <w:rPr>
      <w:rFonts w:ascii="Arial" w:hAnsi="Arial" w:cs="Arial"/>
      <w:b/>
      <w:bCs/>
      <w:color w:val="000000"/>
      <w:kern w:val="36"/>
      <w:sz w:val="32"/>
      <w:szCs w:val="32"/>
    </w:rPr>
  </w:style>
  <w:style w:type="paragraph" w:styleId="Heading2">
    <w:name w:val="heading 2"/>
    <w:basedOn w:val="Normal"/>
    <w:next w:val="Normal"/>
    <w:qFormat/>
    <w:rsid w:val="004460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30B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534FB"/>
    <w:rPr>
      <w:b/>
      <w:bCs/>
    </w:rPr>
  </w:style>
  <w:style w:type="character" w:styleId="Hyperlink">
    <w:name w:val="Hyperlink"/>
    <w:uiPriority w:val="99"/>
    <w:rsid w:val="00D534FB"/>
    <w:rPr>
      <w:color w:val="0000FF"/>
      <w:u w:val="single"/>
    </w:rPr>
  </w:style>
  <w:style w:type="character" w:customStyle="1" w:styleId="screen">
    <w:name w:val="screen"/>
    <w:basedOn w:val="DefaultParagraphFont"/>
    <w:rsid w:val="00D534FB"/>
  </w:style>
  <w:style w:type="paragraph" w:customStyle="1" w:styleId="Text">
    <w:name w:val="Text"/>
    <w:basedOn w:val="Normal"/>
    <w:rsid w:val="00A40592"/>
    <w:pPr>
      <w:spacing w:after="240" w:line="312" w:lineRule="atLeast"/>
    </w:pPr>
    <w:rPr>
      <w:szCs w:val="20"/>
    </w:rPr>
  </w:style>
  <w:style w:type="paragraph" w:styleId="NormalWeb">
    <w:name w:val="Normal (Web)"/>
    <w:basedOn w:val="Normal"/>
    <w:uiPriority w:val="99"/>
    <w:rsid w:val="00B67A4C"/>
    <w:pPr>
      <w:spacing w:before="100" w:beforeAutospacing="1" w:after="100" w:afterAutospacing="1"/>
    </w:pPr>
    <w:rPr>
      <w:rFonts w:ascii="Arial" w:hAnsi="Arial" w:cs="Arial"/>
      <w:color w:val="000000"/>
      <w:sz w:val="20"/>
      <w:szCs w:val="20"/>
    </w:rPr>
  </w:style>
  <w:style w:type="character" w:styleId="Emphasis">
    <w:name w:val="Emphasis"/>
    <w:qFormat/>
    <w:rsid w:val="001B2A72"/>
    <w:rPr>
      <w:i/>
      <w:iCs/>
    </w:rPr>
  </w:style>
  <w:style w:type="paragraph" w:styleId="DocumentMap">
    <w:name w:val="Document Map"/>
    <w:basedOn w:val="Normal"/>
    <w:semiHidden/>
    <w:rsid w:val="00724624"/>
    <w:pPr>
      <w:shd w:val="clear" w:color="auto" w:fill="000080"/>
    </w:pPr>
    <w:rPr>
      <w:rFonts w:ascii="Tahoma" w:hAnsi="Tahoma" w:cs="Tahoma"/>
      <w:sz w:val="20"/>
      <w:szCs w:val="20"/>
    </w:rPr>
  </w:style>
  <w:style w:type="paragraph" w:styleId="BalloonText">
    <w:name w:val="Balloon Text"/>
    <w:basedOn w:val="Normal"/>
    <w:semiHidden/>
    <w:rsid w:val="004F2E90"/>
    <w:rPr>
      <w:rFonts w:ascii="Tahoma" w:hAnsi="Tahoma" w:cs="Tahoma"/>
      <w:sz w:val="16"/>
      <w:szCs w:val="16"/>
    </w:rPr>
  </w:style>
  <w:style w:type="character" w:customStyle="1" w:styleId="fontbold">
    <w:name w:val="font_bold"/>
    <w:basedOn w:val="DefaultParagraphFont"/>
    <w:rsid w:val="001F7C07"/>
  </w:style>
  <w:style w:type="character" w:customStyle="1" w:styleId="fontbold1">
    <w:name w:val="font_bold1"/>
    <w:basedOn w:val="DefaultParagraphFont"/>
    <w:rsid w:val="00907492"/>
  </w:style>
  <w:style w:type="character" w:styleId="FollowedHyperlink">
    <w:name w:val="FollowedHyperlink"/>
    <w:rsid w:val="007C5084"/>
    <w:rPr>
      <w:color w:val="800080"/>
      <w:u w:val="single"/>
    </w:rPr>
  </w:style>
  <w:style w:type="paragraph" w:styleId="PlainText">
    <w:name w:val="Plain Text"/>
    <w:basedOn w:val="Normal"/>
    <w:link w:val="PlainTextChar"/>
    <w:uiPriority w:val="99"/>
    <w:semiHidden/>
    <w:unhideWhenUsed/>
    <w:rsid w:val="00407318"/>
    <w:rPr>
      <w:rFonts w:ascii="Consolas" w:eastAsia="Calibri" w:hAnsi="Consolas"/>
      <w:sz w:val="21"/>
      <w:szCs w:val="21"/>
      <w:lang w:val="x-none" w:eastAsia="x-none"/>
    </w:rPr>
  </w:style>
  <w:style w:type="character" w:customStyle="1" w:styleId="PlainTextChar">
    <w:name w:val="Plain Text Char"/>
    <w:link w:val="PlainText"/>
    <w:uiPriority w:val="99"/>
    <w:semiHidden/>
    <w:rsid w:val="00407318"/>
    <w:rPr>
      <w:rFonts w:ascii="Consolas" w:eastAsia="Calibri" w:hAnsi="Consolas" w:cs="Times New Roman"/>
      <w:sz w:val="21"/>
      <w:szCs w:val="21"/>
    </w:rPr>
  </w:style>
  <w:style w:type="paragraph" w:styleId="ListParagraph">
    <w:name w:val="List Paragraph"/>
    <w:basedOn w:val="Normal"/>
    <w:uiPriority w:val="34"/>
    <w:qFormat/>
    <w:rsid w:val="00FE40F4"/>
    <w:pPr>
      <w:ind w:left="720"/>
    </w:pPr>
  </w:style>
  <w:style w:type="character" w:customStyle="1" w:styleId="yshortcuts">
    <w:name w:val="yshortcuts"/>
    <w:rsid w:val="00A15BBC"/>
  </w:style>
  <w:style w:type="character" w:customStyle="1" w:styleId="Heading3Char">
    <w:name w:val="Heading 3 Char"/>
    <w:basedOn w:val="DefaultParagraphFont"/>
    <w:link w:val="Heading3"/>
    <w:uiPriority w:val="9"/>
    <w:semiHidden/>
    <w:rsid w:val="00930BA8"/>
    <w:rPr>
      <w:rFonts w:asciiTheme="majorHAnsi" w:eastAsiaTheme="majorEastAsia" w:hAnsiTheme="majorHAnsi" w:cstheme="majorBidi"/>
      <w:b/>
      <w:bCs/>
      <w:color w:val="4F81BD" w:themeColor="accent1"/>
      <w:sz w:val="24"/>
      <w:szCs w:val="24"/>
    </w:rPr>
  </w:style>
  <w:style w:type="paragraph" w:styleId="z-BottomofForm">
    <w:name w:val="HTML Bottom of Form"/>
    <w:basedOn w:val="Normal"/>
    <w:next w:val="Normal"/>
    <w:link w:val="z-BottomofFormChar"/>
    <w:hidden/>
    <w:uiPriority w:val="99"/>
    <w:semiHidden/>
    <w:unhideWhenUsed/>
    <w:rsid w:val="00930B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0BA8"/>
    <w:rPr>
      <w:rFonts w:ascii="Arial" w:hAnsi="Arial" w:cs="Arial"/>
      <w:vanish/>
      <w:sz w:val="16"/>
      <w:szCs w:val="16"/>
    </w:rPr>
  </w:style>
  <w:style w:type="paragraph" w:customStyle="1" w:styleId="Default">
    <w:name w:val="Default"/>
    <w:rsid w:val="00930BA8"/>
    <w:pPr>
      <w:autoSpaceDE w:val="0"/>
      <w:autoSpaceDN w:val="0"/>
      <w:adjustRightInd w:val="0"/>
    </w:pPr>
    <w:rPr>
      <w:rFonts w:ascii="Calibri" w:hAnsi="Calibri" w:cs="Calibri"/>
      <w:color w:val="000000"/>
      <w:sz w:val="24"/>
      <w:szCs w:val="24"/>
    </w:rPr>
  </w:style>
  <w:style w:type="paragraph" w:customStyle="1" w:styleId="aolmailmsonormal">
    <w:name w:val="aolmail_msonormal"/>
    <w:basedOn w:val="Normal"/>
    <w:rsid w:val="005571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FB"/>
    <w:rPr>
      <w:sz w:val="24"/>
      <w:szCs w:val="24"/>
    </w:rPr>
  </w:style>
  <w:style w:type="paragraph" w:styleId="Heading1">
    <w:name w:val="heading 1"/>
    <w:basedOn w:val="Normal"/>
    <w:qFormat/>
    <w:rsid w:val="00B67A4C"/>
    <w:pPr>
      <w:spacing w:before="100" w:beforeAutospacing="1" w:after="100" w:afterAutospacing="1"/>
      <w:outlineLvl w:val="0"/>
    </w:pPr>
    <w:rPr>
      <w:rFonts w:ascii="Arial" w:hAnsi="Arial" w:cs="Arial"/>
      <w:b/>
      <w:bCs/>
      <w:color w:val="000000"/>
      <w:kern w:val="36"/>
      <w:sz w:val="32"/>
      <w:szCs w:val="32"/>
    </w:rPr>
  </w:style>
  <w:style w:type="paragraph" w:styleId="Heading2">
    <w:name w:val="heading 2"/>
    <w:basedOn w:val="Normal"/>
    <w:next w:val="Normal"/>
    <w:qFormat/>
    <w:rsid w:val="004460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30B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534FB"/>
    <w:rPr>
      <w:b/>
      <w:bCs/>
    </w:rPr>
  </w:style>
  <w:style w:type="character" w:styleId="Hyperlink">
    <w:name w:val="Hyperlink"/>
    <w:uiPriority w:val="99"/>
    <w:rsid w:val="00D534FB"/>
    <w:rPr>
      <w:color w:val="0000FF"/>
      <w:u w:val="single"/>
    </w:rPr>
  </w:style>
  <w:style w:type="character" w:customStyle="1" w:styleId="screen">
    <w:name w:val="screen"/>
    <w:basedOn w:val="DefaultParagraphFont"/>
    <w:rsid w:val="00D534FB"/>
  </w:style>
  <w:style w:type="paragraph" w:customStyle="1" w:styleId="Text">
    <w:name w:val="Text"/>
    <w:basedOn w:val="Normal"/>
    <w:rsid w:val="00A40592"/>
    <w:pPr>
      <w:spacing w:after="240" w:line="312" w:lineRule="atLeast"/>
    </w:pPr>
    <w:rPr>
      <w:szCs w:val="20"/>
    </w:rPr>
  </w:style>
  <w:style w:type="paragraph" w:styleId="NormalWeb">
    <w:name w:val="Normal (Web)"/>
    <w:basedOn w:val="Normal"/>
    <w:uiPriority w:val="99"/>
    <w:rsid w:val="00B67A4C"/>
    <w:pPr>
      <w:spacing w:before="100" w:beforeAutospacing="1" w:after="100" w:afterAutospacing="1"/>
    </w:pPr>
    <w:rPr>
      <w:rFonts w:ascii="Arial" w:hAnsi="Arial" w:cs="Arial"/>
      <w:color w:val="000000"/>
      <w:sz w:val="20"/>
      <w:szCs w:val="20"/>
    </w:rPr>
  </w:style>
  <w:style w:type="character" w:styleId="Emphasis">
    <w:name w:val="Emphasis"/>
    <w:qFormat/>
    <w:rsid w:val="001B2A72"/>
    <w:rPr>
      <w:i/>
      <w:iCs/>
    </w:rPr>
  </w:style>
  <w:style w:type="paragraph" w:styleId="DocumentMap">
    <w:name w:val="Document Map"/>
    <w:basedOn w:val="Normal"/>
    <w:semiHidden/>
    <w:rsid w:val="00724624"/>
    <w:pPr>
      <w:shd w:val="clear" w:color="auto" w:fill="000080"/>
    </w:pPr>
    <w:rPr>
      <w:rFonts w:ascii="Tahoma" w:hAnsi="Tahoma" w:cs="Tahoma"/>
      <w:sz w:val="20"/>
      <w:szCs w:val="20"/>
    </w:rPr>
  </w:style>
  <w:style w:type="paragraph" w:styleId="BalloonText">
    <w:name w:val="Balloon Text"/>
    <w:basedOn w:val="Normal"/>
    <w:semiHidden/>
    <w:rsid w:val="004F2E90"/>
    <w:rPr>
      <w:rFonts w:ascii="Tahoma" w:hAnsi="Tahoma" w:cs="Tahoma"/>
      <w:sz w:val="16"/>
      <w:szCs w:val="16"/>
    </w:rPr>
  </w:style>
  <w:style w:type="character" w:customStyle="1" w:styleId="fontbold">
    <w:name w:val="font_bold"/>
    <w:basedOn w:val="DefaultParagraphFont"/>
    <w:rsid w:val="001F7C07"/>
  </w:style>
  <w:style w:type="character" w:customStyle="1" w:styleId="fontbold1">
    <w:name w:val="font_bold1"/>
    <w:basedOn w:val="DefaultParagraphFont"/>
    <w:rsid w:val="00907492"/>
  </w:style>
  <w:style w:type="character" w:styleId="FollowedHyperlink">
    <w:name w:val="FollowedHyperlink"/>
    <w:rsid w:val="007C5084"/>
    <w:rPr>
      <w:color w:val="800080"/>
      <w:u w:val="single"/>
    </w:rPr>
  </w:style>
  <w:style w:type="paragraph" w:styleId="PlainText">
    <w:name w:val="Plain Text"/>
    <w:basedOn w:val="Normal"/>
    <w:link w:val="PlainTextChar"/>
    <w:uiPriority w:val="99"/>
    <w:semiHidden/>
    <w:unhideWhenUsed/>
    <w:rsid w:val="00407318"/>
    <w:rPr>
      <w:rFonts w:ascii="Consolas" w:eastAsia="Calibri" w:hAnsi="Consolas"/>
      <w:sz w:val="21"/>
      <w:szCs w:val="21"/>
      <w:lang w:val="x-none" w:eastAsia="x-none"/>
    </w:rPr>
  </w:style>
  <w:style w:type="character" w:customStyle="1" w:styleId="PlainTextChar">
    <w:name w:val="Plain Text Char"/>
    <w:link w:val="PlainText"/>
    <w:uiPriority w:val="99"/>
    <w:semiHidden/>
    <w:rsid w:val="00407318"/>
    <w:rPr>
      <w:rFonts w:ascii="Consolas" w:eastAsia="Calibri" w:hAnsi="Consolas" w:cs="Times New Roman"/>
      <w:sz w:val="21"/>
      <w:szCs w:val="21"/>
    </w:rPr>
  </w:style>
  <w:style w:type="paragraph" w:styleId="ListParagraph">
    <w:name w:val="List Paragraph"/>
    <w:basedOn w:val="Normal"/>
    <w:uiPriority w:val="34"/>
    <w:qFormat/>
    <w:rsid w:val="00FE40F4"/>
    <w:pPr>
      <w:ind w:left="720"/>
    </w:pPr>
  </w:style>
  <w:style w:type="character" w:customStyle="1" w:styleId="yshortcuts">
    <w:name w:val="yshortcuts"/>
    <w:rsid w:val="00A15BBC"/>
  </w:style>
  <w:style w:type="character" w:customStyle="1" w:styleId="Heading3Char">
    <w:name w:val="Heading 3 Char"/>
    <w:basedOn w:val="DefaultParagraphFont"/>
    <w:link w:val="Heading3"/>
    <w:uiPriority w:val="9"/>
    <w:semiHidden/>
    <w:rsid w:val="00930BA8"/>
    <w:rPr>
      <w:rFonts w:asciiTheme="majorHAnsi" w:eastAsiaTheme="majorEastAsia" w:hAnsiTheme="majorHAnsi" w:cstheme="majorBidi"/>
      <w:b/>
      <w:bCs/>
      <w:color w:val="4F81BD" w:themeColor="accent1"/>
      <w:sz w:val="24"/>
      <w:szCs w:val="24"/>
    </w:rPr>
  </w:style>
  <w:style w:type="paragraph" w:styleId="z-BottomofForm">
    <w:name w:val="HTML Bottom of Form"/>
    <w:basedOn w:val="Normal"/>
    <w:next w:val="Normal"/>
    <w:link w:val="z-BottomofFormChar"/>
    <w:hidden/>
    <w:uiPriority w:val="99"/>
    <w:semiHidden/>
    <w:unhideWhenUsed/>
    <w:rsid w:val="00930B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0BA8"/>
    <w:rPr>
      <w:rFonts w:ascii="Arial" w:hAnsi="Arial" w:cs="Arial"/>
      <w:vanish/>
      <w:sz w:val="16"/>
      <w:szCs w:val="16"/>
    </w:rPr>
  </w:style>
  <w:style w:type="paragraph" w:customStyle="1" w:styleId="Default">
    <w:name w:val="Default"/>
    <w:rsid w:val="00930BA8"/>
    <w:pPr>
      <w:autoSpaceDE w:val="0"/>
      <w:autoSpaceDN w:val="0"/>
      <w:adjustRightInd w:val="0"/>
    </w:pPr>
    <w:rPr>
      <w:rFonts w:ascii="Calibri" w:hAnsi="Calibri" w:cs="Calibri"/>
      <w:color w:val="000000"/>
      <w:sz w:val="24"/>
      <w:szCs w:val="24"/>
    </w:rPr>
  </w:style>
  <w:style w:type="paragraph" w:customStyle="1" w:styleId="aolmailmsonormal">
    <w:name w:val="aolmail_msonormal"/>
    <w:basedOn w:val="Normal"/>
    <w:rsid w:val="005571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1482">
      <w:bodyDiv w:val="1"/>
      <w:marLeft w:val="0"/>
      <w:marRight w:val="0"/>
      <w:marTop w:val="0"/>
      <w:marBottom w:val="0"/>
      <w:divBdr>
        <w:top w:val="none" w:sz="0" w:space="0" w:color="auto"/>
        <w:left w:val="none" w:sz="0" w:space="0" w:color="auto"/>
        <w:bottom w:val="none" w:sz="0" w:space="0" w:color="auto"/>
        <w:right w:val="none" w:sz="0" w:space="0" w:color="auto"/>
      </w:divBdr>
      <w:divsChild>
        <w:div w:id="84590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62937">
              <w:marLeft w:val="0"/>
              <w:marRight w:val="0"/>
              <w:marTop w:val="0"/>
              <w:marBottom w:val="0"/>
              <w:divBdr>
                <w:top w:val="none" w:sz="0" w:space="0" w:color="auto"/>
                <w:left w:val="none" w:sz="0" w:space="0" w:color="auto"/>
                <w:bottom w:val="none" w:sz="0" w:space="0" w:color="auto"/>
                <w:right w:val="none" w:sz="0" w:space="0" w:color="auto"/>
              </w:divBdr>
              <w:divsChild>
                <w:div w:id="80641333">
                  <w:marLeft w:val="0"/>
                  <w:marRight w:val="0"/>
                  <w:marTop w:val="0"/>
                  <w:marBottom w:val="0"/>
                  <w:divBdr>
                    <w:top w:val="none" w:sz="0" w:space="0" w:color="auto"/>
                    <w:left w:val="none" w:sz="0" w:space="0" w:color="auto"/>
                    <w:bottom w:val="none" w:sz="0" w:space="0" w:color="auto"/>
                    <w:right w:val="none" w:sz="0" w:space="0" w:color="auto"/>
                  </w:divBdr>
                  <w:divsChild>
                    <w:div w:id="1279024898">
                      <w:marLeft w:val="0"/>
                      <w:marRight w:val="0"/>
                      <w:marTop w:val="0"/>
                      <w:marBottom w:val="0"/>
                      <w:divBdr>
                        <w:top w:val="none" w:sz="0" w:space="0" w:color="auto"/>
                        <w:left w:val="none" w:sz="0" w:space="0" w:color="auto"/>
                        <w:bottom w:val="none" w:sz="0" w:space="0" w:color="auto"/>
                        <w:right w:val="none" w:sz="0" w:space="0" w:color="auto"/>
                      </w:divBdr>
                      <w:divsChild>
                        <w:div w:id="1458915241">
                          <w:marLeft w:val="0"/>
                          <w:marRight w:val="0"/>
                          <w:marTop w:val="0"/>
                          <w:marBottom w:val="0"/>
                          <w:divBdr>
                            <w:top w:val="none" w:sz="0" w:space="0" w:color="auto"/>
                            <w:left w:val="none" w:sz="0" w:space="0" w:color="auto"/>
                            <w:bottom w:val="none" w:sz="0" w:space="0" w:color="auto"/>
                            <w:right w:val="none" w:sz="0" w:space="0" w:color="auto"/>
                          </w:divBdr>
                          <w:divsChild>
                            <w:div w:id="10527266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3168583">
                                  <w:marLeft w:val="0"/>
                                  <w:marRight w:val="0"/>
                                  <w:marTop w:val="0"/>
                                  <w:marBottom w:val="0"/>
                                  <w:divBdr>
                                    <w:top w:val="none" w:sz="0" w:space="0" w:color="auto"/>
                                    <w:left w:val="none" w:sz="0" w:space="0" w:color="auto"/>
                                    <w:bottom w:val="none" w:sz="0" w:space="0" w:color="auto"/>
                                    <w:right w:val="none" w:sz="0" w:space="0" w:color="auto"/>
                                  </w:divBdr>
                                  <w:divsChild>
                                    <w:div w:id="442960413">
                                      <w:marLeft w:val="0"/>
                                      <w:marRight w:val="0"/>
                                      <w:marTop w:val="0"/>
                                      <w:marBottom w:val="0"/>
                                      <w:divBdr>
                                        <w:top w:val="none" w:sz="0" w:space="0" w:color="auto"/>
                                        <w:left w:val="none" w:sz="0" w:space="0" w:color="auto"/>
                                        <w:bottom w:val="none" w:sz="0" w:space="0" w:color="auto"/>
                                        <w:right w:val="none" w:sz="0" w:space="0" w:color="auto"/>
                                      </w:divBdr>
                                      <w:divsChild>
                                        <w:div w:id="44265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2335">
                                              <w:marLeft w:val="0"/>
                                              <w:marRight w:val="0"/>
                                              <w:marTop w:val="0"/>
                                              <w:marBottom w:val="0"/>
                                              <w:divBdr>
                                                <w:top w:val="none" w:sz="0" w:space="0" w:color="auto"/>
                                                <w:left w:val="none" w:sz="0" w:space="0" w:color="auto"/>
                                                <w:bottom w:val="none" w:sz="0" w:space="0" w:color="auto"/>
                                                <w:right w:val="none" w:sz="0" w:space="0" w:color="auto"/>
                                              </w:divBdr>
                                              <w:divsChild>
                                                <w:div w:id="412631398">
                                                  <w:marLeft w:val="0"/>
                                                  <w:marRight w:val="0"/>
                                                  <w:marTop w:val="0"/>
                                                  <w:marBottom w:val="0"/>
                                                  <w:divBdr>
                                                    <w:top w:val="none" w:sz="0" w:space="0" w:color="auto"/>
                                                    <w:left w:val="none" w:sz="0" w:space="0" w:color="auto"/>
                                                    <w:bottom w:val="none" w:sz="0" w:space="0" w:color="auto"/>
                                                    <w:right w:val="none" w:sz="0" w:space="0" w:color="auto"/>
                                                  </w:divBdr>
                                                  <w:divsChild>
                                                    <w:div w:id="1906064375">
                                                      <w:marLeft w:val="0"/>
                                                      <w:marRight w:val="0"/>
                                                      <w:marTop w:val="0"/>
                                                      <w:marBottom w:val="0"/>
                                                      <w:divBdr>
                                                        <w:top w:val="none" w:sz="0" w:space="0" w:color="auto"/>
                                                        <w:left w:val="none" w:sz="0" w:space="0" w:color="auto"/>
                                                        <w:bottom w:val="none" w:sz="0" w:space="0" w:color="auto"/>
                                                        <w:right w:val="none" w:sz="0" w:space="0" w:color="auto"/>
                                                      </w:divBdr>
                                                      <w:divsChild>
                                                        <w:div w:id="1182236047">
                                                          <w:marLeft w:val="0"/>
                                                          <w:marRight w:val="0"/>
                                                          <w:marTop w:val="0"/>
                                                          <w:marBottom w:val="0"/>
                                                          <w:divBdr>
                                                            <w:top w:val="none" w:sz="0" w:space="0" w:color="auto"/>
                                                            <w:left w:val="none" w:sz="0" w:space="0" w:color="auto"/>
                                                            <w:bottom w:val="none" w:sz="0" w:space="0" w:color="auto"/>
                                                            <w:right w:val="none" w:sz="0" w:space="0" w:color="auto"/>
                                                          </w:divBdr>
                                                          <w:divsChild>
                                                            <w:div w:id="1137650623">
                                                              <w:marLeft w:val="0"/>
                                                              <w:marRight w:val="0"/>
                                                              <w:marTop w:val="0"/>
                                                              <w:marBottom w:val="0"/>
                                                              <w:divBdr>
                                                                <w:top w:val="none" w:sz="0" w:space="0" w:color="auto"/>
                                                                <w:left w:val="none" w:sz="0" w:space="0" w:color="auto"/>
                                                                <w:bottom w:val="none" w:sz="0" w:space="0" w:color="auto"/>
                                                                <w:right w:val="none" w:sz="0" w:space="0" w:color="auto"/>
                                                              </w:divBdr>
                                                              <w:divsChild>
                                                                <w:div w:id="970985648">
                                                                  <w:marLeft w:val="0"/>
                                                                  <w:marRight w:val="0"/>
                                                                  <w:marTop w:val="0"/>
                                                                  <w:marBottom w:val="0"/>
                                                                  <w:divBdr>
                                                                    <w:top w:val="none" w:sz="0" w:space="0" w:color="auto"/>
                                                                    <w:left w:val="none" w:sz="0" w:space="0" w:color="auto"/>
                                                                    <w:bottom w:val="none" w:sz="0" w:space="0" w:color="auto"/>
                                                                    <w:right w:val="none" w:sz="0" w:space="0" w:color="auto"/>
                                                                  </w:divBdr>
                                                                  <w:divsChild>
                                                                    <w:div w:id="14380531">
                                                                      <w:marLeft w:val="0"/>
                                                                      <w:marRight w:val="0"/>
                                                                      <w:marTop w:val="0"/>
                                                                      <w:marBottom w:val="0"/>
                                                                      <w:divBdr>
                                                                        <w:top w:val="none" w:sz="0" w:space="0" w:color="auto"/>
                                                                        <w:left w:val="none" w:sz="0" w:space="0" w:color="auto"/>
                                                                        <w:bottom w:val="none" w:sz="0" w:space="0" w:color="auto"/>
                                                                        <w:right w:val="none" w:sz="0" w:space="0" w:color="auto"/>
                                                                      </w:divBdr>
                                                                      <w:divsChild>
                                                                        <w:div w:id="552078850">
                                                                          <w:marLeft w:val="0"/>
                                                                          <w:marRight w:val="0"/>
                                                                          <w:marTop w:val="0"/>
                                                                          <w:marBottom w:val="0"/>
                                                                          <w:divBdr>
                                                                            <w:top w:val="none" w:sz="0" w:space="0" w:color="auto"/>
                                                                            <w:left w:val="none" w:sz="0" w:space="0" w:color="auto"/>
                                                                            <w:bottom w:val="none" w:sz="0" w:space="0" w:color="auto"/>
                                                                            <w:right w:val="none" w:sz="0" w:space="0" w:color="auto"/>
                                                                          </w:divBdr>
                                                                          <w:divsChild>
                                                                            <w:div w:id="1720009900">
                                                                              <w:marLeft w:val="0"/>
                                                                              <w:marRight w:val="0"/>
                                                                              <w:marTop w:val="0"/>
                                                                              <w:marBottom w:val="0"/>
                                                                              <w:divBdr>
                                                                                <w:top w:val="none" w:sz="0" w:space="0" w:color="auto"/>
                                                                                <w:left w:val="none" w:sz="0" w:space="0" w:color="auto"/>
                                                                                <w:bottom w:val="none" w:sz="0" w:space="0" w:color="auto"/>
                                                                                <w:right w:val="none" w:sz="0" w:space="0" w:color="auto"/>
                                                                              </w:divBdr>
                                                                              <w:divsChild>
                                                                                <w:div w:id="900598747">
                                                                                  <w:marLeft w:val="0"/>
                                                                                  <w:marRight w:val="0"/>
                                                                                  <w:marTop w:val="0"/>
                                                                                  <w:marBottom w:val="0"/>
                                                                                  <w:divBdr>
                                                                                    <w:top w:val="none" w:sz="0" w:space="0" w:color="auto"/>
                                                                                    <w:left w:val="none" w:sz="0" w:space="0" w:color="auto"/>
                                                                                    <w:bottom w:val="none" w:sz="0" w:space="0" w:color="auto"/>
                                                                                    <w:right w:val="none" w:sz="0" w:space="0" w:color="auto"/>
                                                                                  </w:divBdr>
                                                                                  <w:divsChild>
                                                                                    <w:div w:id="1899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74003">
      <w:bodyDiv w:val="1"/>
      <w:marLeft w:val="0"/>
      <w:marRight w:val="0"/>
      <w:marTop w:val="0"/>
      <w:marBottom w:val="0"/>
      <w:divBdr>
        <w:top w:val="none" w:sz="0" w:space="0" w:color="auto"/>
        <w:left w:val="none" w:sz="0" w:space="0" w:color="auto"/>
        <w:bottom w:val="none" w:sz="0" w:space="0" w:color="auto"/>
        <w:right w:val="none" w:sz="0" w:space="0" w:color="auto"/>
      </w:divBdr>
    </w:div>
    <w:div w:id="266616542">
      <w:bodyDiv w:val="1"/>
      <w:marLeft w:val="0"/>
      <w:marRight w:val="0"/>
      <w:marTop w:val="0"/>
      <w:marBottom w:val="0"/>
      <w:divBdr>
        <w:top w:val="none" w:sz="0" w:space="0" w:color="auto"/>
        <w:left w:val="none" w:sz="0" w:space="0" w:color="auto"/>
        <w:bottom w:val="none" w:sz="0" w:space="0" w:color="auto"/>
        <w:right w:val="none" w:sz="0" w:space="0" w:color="auto"/>
      </w:divBdr>
    </w:div>
    <w:div w:id="302587261">
      <w:bodyDiv w:val="1"/>
      <w:marLeft w:val="0"/>
      <w:marRight w:val="0"/>
      <w:marTop w:val="0"/>
      <w:marBottom w:val="0"/>
      <w:divBdr>
        <w:top w:val="none" w:sz="0" w:space="0" w:color="auto"/>
        <w:left w:val="none" w:sz="0" w:space="0" w:color="auto"/>
        <w:bottom w:val="none" w:sz="0" w:space="0" w:color="auto"/>
        <w:right w:val="none" w:sz="0" w:space="0" w:color="auto"/>
      </w:divBdr>
    </w:div>
    <w:div w:id="429088822">
      <w:bodyDiv w:val="1"/>
      <w:marLeft w:val="0"/>
      <w:marRight w:val="0"/>
      <w:marTop w:val="0"/>
      <w:marBottom w:val="0"/>
      <w:divBdr>
        <w:top w:val="none" w:sz="0" w:space="0" w:color="auto"/>
        <w:left w:val="none" w:sz="0" w:space="0" w:color="auto"/>
        <w:bottom w:val="none" w:sz="0" w:space="0" w:color="auto"/>
        <w:right w:val="none" w:sz="0" w:space="0" w:color="auto"/>
      </w:divBdr>
      <w:divsChild>
        <w:div w:id="912279227">
          <w:marLeft w:val="0"/>
          <w:marRight w:val="0"/>
          <w:marTop w:val="0"/>
          <w:marBottom w:val="0"/>
          <w:divBdr>
            <w:top w:val="none" w:sz="0" w:space="0" w:color="auto"/>
            <w:left w:val="none" w:sz="0" w:space="0" w:color="auto"/>
            <w:bottom w:val="none" w:sz="0" w:space="0" w:color="auto"/>
            <w:right w:val="none" w:sz="0" w:space="0" w:color="auto"/>
          </w:divBdr>
          <w:divsChild>
            <w:div w:id="17892764">
              <w:marLeft w:val="0"/>
              <w:marRight w:val="0"/>
              <w:marTop w:val="0"/>
              <w:marBottom w:val="0"/>
              <w:divBdr>
                <w:top w:val="none" w:sz="0" w:space="0" w:color="auto"/>
                <w:left w:val="none" w:sz="0" w:space="0" w:color="auto"/>
                <w:bottom w:val="none" w:sz="0" w:space="0" w:color="auto"/>
                <w:right w:val="none" w:sz="0" w:space="0" w:color="auto"/>
              </w:divBdr>
              <w:divsChild>
                <w:div w:id="560942576">
                  <w:marLeft w:val="0"/>
                  <w:marRight w:val="0"/>
                  <w:marTop w:val="0"/>
                  <w:marBottom w:val="0"/>
                  <w:divBdr>
                    <w:top w:val="none" w:sz="0" w:space="0" w:color="auto"/>
                    <w:left w:val="none" w:sz="0" w:space="0" w:color="auto"/>
                    <w:bottom w:val="none" w:sz="0" w:space="0" w:color="auto"/>
                    <w:right w:val="none" w:sz="0" w:space="0" w:color="auto"/>
                  </w:divBdr>
                  <w:divsChild>
                    <w:div w:id="99375221">
                      <w:marLeft w:val="0"/>
                      <w:marRight w:val="0"/>
                      <w:marTop w:val="0"/>
                      <w:marBottom w:val="0"/>
                      <w:divBdr>
                        <w:top w:val="none" w:sz="0" w:space="0" w:color="auto"/>
                        <w:left w:val="none" w:sz="0" w:space="0" w:color="auto"/>
                        <w:bottom w:val="none" w:sz="0" w:space="0" w:color="auto"/>
                        <w:right w:val="none" w:sz="0" w:space="0" w:color="auto"/>
                      </w:divBdr>
                      <w:divsChild>
                        <w:div w:id="5005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974981">
      <w:bodyDiv w:val="1"/>
      <w:marLeft w:val="0"/>
      <w:marRight w:val="0"/>
      <w:marTop w:val="0"/>
      <w:marBottom w:val="0"/>
      <w:divBdr>
        <w:top w:val="none" w:sz="0" w:space="0" w:color="auto"/>
        <w:left w:val="none" w:sz="0" w:space="0" w:color="auto"/>
        <w:bottom w:val="none" w:sz="0" w:space="0" w:color="auto"/>
        <w:right w:val="none" w:sz="0" w:space="0" w:color="auto"/>
      </w:divBdr>
    </w:div>
    <w:div w:id="537737814">
      <w:bodyDiv w:val="1"/>
      <w:marLeft w:val="0"/>
      <w:marRight w:val="0"/>
      <w:marTop w:val="0"/>
      <w:marBottom w:val="0"/>
      <w:divBdr>
        <w:top w:val="none" w:sz="0" w:space="0" w:color="auto"/>
        <w:left w:val="none" w:sz="0" w:space="0" w:color="auto"/>
        <w:bottom w:val="none" w:sz="0" w:space="0" w:color="auto"/>
        <w:right w:val="none" w:sz="0" w:space="0" w:color="auto"/>
      </w:divBdr>
    </w:div>
    <w:div w:id="730468600">
      <w:bodyDiv w:val="1"/>
      <w:marLeft w:val="0"/>
      <w:marRight w:val="0"/>
      <w:marTop w:val="0"/>
      <w:marBottom w:val="0"/>
      <w:divBdr>
        <w:top w:val="none" w:sz="0" w:space="0" w:color="auto"/>
        <w:left w:val="none" w:sz="0" w:space="0" w:color="auto"/>
        <w:bottom w:val="none" w:sz="0" w:space="0" w:color="auto"/>
        <w:right w:val="none" w:sz="0" w:space="0" w:color="auto"/>
      </w:divBdr>
    </w:div>
    <w:div w:id="1052118605">
      <w:bodyDiv w:val="1"/>
      <w:marLeft w:val="0"/>
      <w:marRight w:val="0"/>
      <w:marTop w:val="0"/>
      <w:marBottom w:val="0"/>
      <w:divBdr>
        <w:top w:val="none" w:sz="0" w:space="0" w:color="auto"/>
        <w:left w:val="none" w:sz="0" w:space="0" w:color="auto"/>
        <w:bottom w:val="none" w:sz="0" w:space="0" w:color="auto"/>
        <w:right w:val="none" w:sz="0" w:space="0" w:color="auto"/>
      </w:divBdr>
      <w:divsChild>
        <w:div w:id="185490557">
          <w:marLeft w:val="0"/>
          <w:marRight w:val="0"/>
          <w:marTop w:val="0"/>
          <w:marBottom w:val="0"/>
          <w:divBdr>
            <w:top w:val="none" w:sz="0" w:space="0" w:color="auto"/>
            <w:left w:val="none" w:sz="0" w:space="0" w:color="auto"/>
            <w:bottom w:val="none" w:sz="0" w:space="0" w:color="auto"/>
            <w:right w:val="none" w:sz="0" w:space="0" w:color="auto"/>
          </w:divBdr>
          <w:divsChild>
            <w:div w:id="2123456983">
              <w:marLeft w:val="0"/>
              <w:marRight w:val="0"/>
              <w:marTop w:val="0"/>
              <w:marBottom w:val="0"/>
              <w:divBdr>
                <w:top w:val="none" w:sz="0" w:space="0" w:color="auto"/>
                <w:left w:val="none" w:sz="0" w:space="0" w:color="auto"/>
                <w:bottom w:val="none" w:sz="0" w:space="0" w:color="auto"/>
                <w:right w:val="none" w:sz="0" w:space="0" w:color="auto"/>
              </w:divBdr>
              <w:divsChild>
                <w:div w:id="1050497190">
                  <w:marLeft w:val="0"/>
                  <w:marRight w:val="0"/>
                  <w:marTop w:val="0"/>
                  <w:marBottom w:val="0"/>
                  <w:divBdr>
                    <w:top w:val="none" w:sz="0" w:space="0" w:color="auto"/>
                    <w:left w:val="none" w:sz="0" w:space="0" w:color="auto"/>
                    <w:bottom w:val="none" w:sz="0" w:space="0" w:color="auto"/>
                    <w:right w:val="none" w:sz="0" w:space="0" w:color="auto"/>
                  </w:divBdr>
                  <w:divsChild>
                    <w:div w:id="228462912">
                      <w:marLeft w:val="0"/>
                      <w:marRight w:val="0"/>
                      <w:marTop w:val="0"/>
                      <w:marBottom w:val="0"/>
                      <w:divBdr>
                        <w:top w:val="none" w:sz="0" w:space="0" w:color="auto"/>
                        <w:left w:val="none" w:sz="0" w:space="0" w:color="auto"/>
                        <w:bottom w:val="none" w:sz="0" w:space="0" w:color="auto"/>
                        <w:right w:val="none" w:sz="0" w:space="0" w:color="auto"/>
                      </w:divBdr>
                      <w:divsChild>
                        <w:div w:id="1856655159">
                          <w:marLeft w:val="0"/>
                          <w:marRight w:val="0"/>
                          <w:marTop w:val="0"/>
                          <w:marBottom w:val="0"/>
                          <w:divBdr>
                            <w:top w:val="none" w:sz="0" w:space="0" w:color="auto"/>
                            <w:left w:val="none" w:sz="0" w:space="0" w:color="auto"/>
                            <w:bottom w:val="none" w:sz="0" w:space="0" w:color="auto"/>
                            <w:right w:val="none" w:sz="0" w:space="0" w:color="auto"/>
                          </w:divBdr>
                          <w:divsChild>
                            <w:div w:id="520514337">
                              <w:marLeft w:val="0"/>
                              <w:marRight w:val="0"/>
                              <w:marTop w:val="0"/>
                              <w:marBottom w:val="0"/>
                              <w:divBdr>
                                <w:top w:val="none" w:sz="0" w:space="0" w:color="auto"/>
                                <w:left w:val="none" w:sz="0" w:space="0" w:color="auto"/>
                                <w:bottom w:val="none" w:sz="0" w:space="0" w:color="auto"/>
                                <w:right w:val="none" w:sz="0" w:space="0" w:color="auto"/>
                              </w:divBdr>
                              <w:divsChild>
                                <w:div w:id="1159417065">
                                  <w:marLeft w:val="0"/>
                                  <w:marRight w:val="0"/>
                                  <w:marTop w:val="0"/>
                                  <w:marBottom w:val="0"/>
                                  <w:divBdr>
                                    <w:top w:val="none" w:sz="0" w:space="0" w:color="auto"/>
                                    <w:left w:val="none" w:sz="0" w:space="0" w:color="auto"/>
                                    <w:bottom w:val="none" w:sz="0" w:space="0" w:color="auto"/>
                                    <w:right w:val="none" w:sz="0" w:space="0" w:color="auto"/>
                                  </w:divBdr>
                                  <w:divsChild>
                                    <w:div w:id="1794244993">
                                      <w:marLeft w:val="0"/>
                                      <w:marRight w:val="0"/>
                                      <w:marTop w:val="0"/>
                                      <w:marBottom w:val="0"/>
                                      <w:divBdr>
                                        <w:top w:val="none" w:sz="0" w:space="0" w:color="auto"/>
                                        <w:left w:val="none" w:sz="0" w:space="0" w:color="auto"/>
                                        <w:bottom w:val="none" w:sz="0" w:space="0" w:color="auto"/>
                                        <w:right w:val="none" w:sz="0" w:space="0" w:color="auto"/>
                                      </w:divBdr>
                                      <w:divsChild>
                                        <w:div w:id="1959024282">
                                          <w:marLeft w:val="0"/>
                                          <w:marRight w:val="0"/>
                                          <w:marTop w:val="0"/>
                                          <w:marBottom w:val="0"/>
                                          <w:divBdr>
                                            <w:top w:val="none" w:sz="0" w:space="0" w:color="auto"/>
                                            <w:left w:val="none" w:sz="0" w:space="0" w:color="auto"/>
                                            <w:bottom w:val="none" w:sz="0" w:space="0" w:color="auto"/>
                                            <w:right w:val="none" w:sz="0" w:space="0" w:color="auto"/>
                                          </w:divBdr>
                                          <w:divsChild>
                                            <w:div w:id="2112427543">
                                              <w:marLeft w:val="0"/>
                                              <w:marRight w:val="0"/>
                                              <w:marTop w:val="0"/>
                                              <w:marBottom w:val="0"/>
                                              <w:divBdr>
                                                <w:top w:val="none" w:sz="0" w:space="0" w:color="auto"/>
                                                <w:left w:val="none" w:sz="0" w:space="0" w:color="auto"/>
                                                <w:bottom w:val="none" w:sz="0" w:space="0" w:color="auto"/>
                                                <w:right w:val="none" w:sz="0" w:space="0" w:color="auto"/>
                                              </w:divBdr>
                                              <w:divsChild>
                                                <w:div w:id="208998608">
                                                  <w:marLeft w:val="0"/>
                                                  <w:marRight w:val="0"/>
                                                  <w:marTop w:val="0"/>
                                                  <w:marBottom w:val="0"/>
                                                  <w:divBdr>
                                                    <w:top w:val="none" w:sz="0" w:space="0" w:color="auto"/>
                                                    <w:left w:val="none" w:sz="0" w:space="0" w:color="auto"/>
                                                    <w:bottom w:val="none" w:sz="0" w:space="0" w:color="auto"/>
                                                    <w:right w:val="none" w:sz="0" w:space="0" w:color="auto"/>
                                                  </w:divBdr>
                                                  <w:divsChild>
                                                    <w:div w:id="336351852">
                                                      <w:marLeft w:val="0"/>
                                                      <w:marRight w:val="0"/>
                                                      <w:marTop w:val="0"/>
                                                      <w:marBottom w:val="0"/>
                                                      <w:divBdr>
                                                        <w:top w:val="none" w:sz="0" w:space="0" w:color="auto"/>
                                                        <w:left w:val="none" w:sz="0" w:space="0" w:color="auto"/>
                                                        <w:bottom w:val="none" w:sz="0" w:space="0" w:color="auto"/>
                                                        <w:right w:val="none" w:sz="0" w:space="0" w:color="auto"/>
                                                      </w:divBdr>
                                                      <w:divsChild>
                                                        <w:div w:id="1229994962">
                                                          <w:marLeft w:val="0"/>
                                                          <w:marRight w:val="0"/>
                                                          <w:marTop w:val="0"/>
                                                          <w:marBottom w:val="0"/>
                                                          <w:divBdr>
                                                            <w:top w:val="none" w:sz="0" w:space="0" w:color="auto"/>
                                                            <w:left w:val="none" w:sz="0" w:space="0" w:color="auto"/>
                                                            <w:bottom w:val="none" w:sz="0" w:space="0" w:color="auto"/>
                                                            <w:right w:val="none" w:sz="0" w:space="0" w:color="auto"/>
                                                          </w:divBdr>
                                                          <w:divsChild>
                                                            <w:div w:id="10388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716091">
      <w:bodyDiv w:val="1"/>
      <w:marLeft w:val="0"/>
      <w:marRight w:val="0"/>
      <w:marTop w:val="0"/>
      <w:marBottom w:val="0"/>
      <w:divBdr>
        <w:top w:val="none" w:sz="0" w:space="0" w:color="auto"/>
        <w:left w:val="none" w:sz="0" w:space="0" w:color="auto"/>
        <w:bottom w:val="none" w:sz="0" w:space="0" w:color="auto"/>
        <w:right w:val="none" w:sz="0" w:space="0" w:color="auto"/>
      </w:divBdr>
    </w:div>
    <w:div w:id="1204058256">
      <w:bodyDiv w:val="1"/>
      <w:marLeft w:val="0"/>
      <w:marRight w:val="0"/>
      <w:marTop w:val="0"/>
      <w:marBottom w:val="0"/>
      <w:divBdr>
        <w:top w:val="none" w:sz="0" w:space="0" w:color="auto"/>
        <w:left w:val="none" w:sz="0" w:space="0" w:color="auto"/>
        <w:bottom w:val="none" w:sz="0" w:space="0" w:color="auto"/>
        <w:right w:val="none" w:sz="0" w:space="0" w:color="auto"/>
      </w:divBdr>
    </w:div>
    <w:div w:id="1213540464">
      <w:bodyDiv w:val="1"/>
      <w:marLeft w:val="0"/>
      <w:marRight w:val="0"/>
      <w:marTop w:val="0"/>
      <w:marBottom w:val="0"/>
      <w:divBdr>
        <w:top w:val="none" w:sz="0" w:space="0" w:color="auto"/>
        <w:left w:val="none" w:sz="0" w:space="0" w:color="auto"/>
        <w:bottom w:val="none" w:sz="0" w:space="0" w:color="auto"/>
        <w:right w:val="none" w:sz="0" w:space="0" w:color="auto"/>
      </w:divBdr>
    </w:div>
    <w:div w:id="1245383911">
      <w:bodyDiv w:val="1"/>
      <w:marLeft w:val="0"/>
      <w:marRight w:val="0"/>
      <w:marTop w:val="0"/>
      <w:marBottom w:val="0"/>
      <w:divBdr>
        <w:top w:val="none" w:sz="0" w:space="0" w:color="auto"/>
        <w:left w:val="none" w:sz="0" w:space="0" w:color="auto"/>
        <w:bottom w:val="none" w:sz="0" w:space="0" w:color="auto"/>
        <w:right w:val="none" w:sz="0" w:space="0" w:color="auto"/>
      </w:divBdr>
    </w:div>
    <w:div w:id="1522161295">
      <w:bodyDiv w:val="1"/>
      <w:marLeft w:val="0"/>
      <w:marRight w:val="0"/>
      <w:marTop w:val="0"/>
      <w:marBottom w:val="0"/>
      <w:divBdr>
        <w:top w:val="none" w:sz="0" w:space="0" w:color="auto"/>
        <w:left w:val="none" w:sz="0" w:space="0" w:color="auto"/>
        <w:bottom w:val="none" w:sz="0" w:space="0" w:color="auto"/>
        <w:right w:val="none" w:sz="0" w:space="0" w:color="auto"/>
      </w:divBdr>
    </w:div>
    <w:div w:id="1699577244">
      <w:bodyDiv w:val="1"/>
      <w:marLeft w:val="0"/>
      <w:marRight w:val="0"/>
      <w:marTop w:val="0"/>
      <w:marBottom w:val="0"/>
      <w:divBdr>
        <w:top w:val="none" w:sz="0" w:space="0" w:color="auto"/>
        <w:left w:val="none" w:sz="0" w:space="0" w:color="auto"/>
        <w:bottom w:val="none" w:sz="0" w:space="0" w:color="auto"/>
        <w:right w:val="none" w:sz="0" w:space="0" w:color="auto"/>
      </w:divBdr>
    </w:div>
    <w:div w:id="1825126746">
      <w:bodyDiv w:val="1"/>
      <w:marLeft w:val="0"/>
      <w:marRight w:val="0"/>
      <w:marTop w:val="0"/>
      <w:marBottom w:val="0"/>
      <w:divBdr>
        <w:top w:val="none" w:sz="0" w:space="0" w:color="auto"/>
        <w:left w:val="none" w:sz="0" w:space="0" w:color="auto"/>
        <w:bottom w:val="none" w:sz="0" w:space="0" w:color="auto"/>
        <w:right w:val="none" w:sz="0" w:space="0" w:color="auto"/>
      </w:divBdr>
      <w:divsChild>
        <w:div w:id="941062248">
          <w:marLeft w:val="0"/>
          <w:marRight w:val="0"/>
          <w:marTop w:val="0"/>
          <w:marBottom w:val="0"/>
          <w:divBdr>
            <w:top w:val="none" w:sz="0" w:space="0" w:color="auto"/>
            <w:left w:val="none" w:sz="0" w:space="0" w:color="auto"/>
            <w:bottom w:val="none" w:sz="0" w:space="0" w:color="auto"/>
            <w:right w:val="none" w:sz="0" w:space="0" w:color="auto"/>
          </w:divBdr>
          <w:divsChild>
            <w:div w:id="1548906478">
              <w:marLeft w:val="0"/>
              <w:marRight w:val="0"/>
              <w:marTop w:val="0"/>
              <w:marBottom w:val="0"/>
              <w:divBdr>
                <w:top w:val="none" w:sz="0" w:space="0" w:color="auto"/>
                <w:left w:val="none" w:sz="0" w:space="0" w:color="auto"/>
                <w:bottom w:val="none" w:sz="0" w:space="0" w:color="auto"/>
                <w:right w:val="none" w:sz="0" w:space="0" w:color="auto"/>
              </w:divBdr>
              <w:divsChild>
                <w:div w:id="1623148982">
                  <w:marLeft w:val="0"/>
                  <w:marRight w:val="0"/>
                  <w:marTop w:val="0"/>
                  <w:marBottom w:val="0"/>
                  <w:divBdr>
                    <w:top w:val="none" w:sz="0" w:space="0" w:color="auto"/>
                    <w:left w:val="none" w:sz="0" w:space="0" w:color="auto"/>
                    <w:bottom w:val="none" w:sz="0" w:space="0" w:color="auto"/>
                    <w:right w:val="none" w:sz="0" w:space="0" w:color="auto"/>
                  </w:divBdr>
                  <w:divsChild>
                    <w:div w:id="234433295">
                      <w:marLeft w:val="0"/>
                      <w:marRight w:val="0"/>
                      <w:marTop w:val="0"/>
                      <w:marBottom w:val="0"/>
                      <w:divBdr>
                        <w:top w:val="none" w:sz="0" w:space="0" w:color="auto"/>
                        <w:left w:val="none" w:sz="0" w:space="0" w:color="auto"/>
                        <w:bottom w:val="none" w:sz="0" w:space="0" w:color="auto"/>
                        <w:right w:val="none" w:sz="0" w:space="0" w:color="auto"/>
                      </w:divBdr>
                      <w:divsChild>
                        <w:div w:id="325939325">
                          <w:marLeft w:val="0"/>
                          <w:marRight w:val="0"/>
                          <w:marTop w:val="0"/>
                          <w:marBottom w:val="0"/>
                          <w:divBdr>
                            <w:top w:val="none" w:sz="0" w:space="0" w:color="auto"/>
                            <w:left w:val="none" w:sz="0" w:space="0" w:color="auto"/>
                            <w:bottom w:val="none" w:sz="0" w:space="0" w:color="auto"/>
                            <w:right w:val="none" w:sz="0" w:space="0" w:color="auto"/>
                          </w:divBdr>
                          <w:divsChild>
                            <w:div w:id="297608585">
                              <w:marLeft w:val="0"/>
                              <w:marRight w:val="0"/>
                              <w:marTop w:val="0"/>
                              <w:marBottom w:val="0"/>
                              <w:divBdr>
                                <w:top w:val="none" w:sz="0" w:space="0" w:color="auto"/>
                                <w:left w:val="none" w:sz="0" w:space="0" w:color="auto"/>
                                <w:bottom w:val="none" w:sz="0" w:space="0" w:color="auto"/>
                                <w:right w:val="none" w:sz="0" w:space="0" w:color="auto"/>
                              </w:divBdr>
                              <w:divsChild>
                                <w:div w:id="1370228190">
                                  <w:marLeft w:val="0"/>
                                  <w:marRight w:val="0"/>
                                  <w:marTop w:val="0"/>
                                  <w:marBottom w:val="0"/>
                                  <w:divBdr>
                                    <w:top w:val="none" w:sz="0" w:space="0" w:color="auto"/>
                                    <w:left w:val="none" w:sz="0" w:space="0" w:color="auto"/>
                                    <w:bottom w:val="none" w:sz="0" w:space="0" w:color="auto"/>
                                    <w:right w:val="none" w:sz="0" w:space="0" w:color="auto"/>
                                  </w:divBdr>
                                  <w:divsChild>
                                    <w:div w:id="2064744182">
                                      <w:marLeft w:val="0"/>
                                      <w:marRight w:val="0"/>
                                      <w:marTop w:val="0"/>
                                      <w:marBottom w:val="0"/>
                                      <w:divBdr>
                                        <w:top w:val="none" w:sz="0" w:space="0" w:color="auto"/>
                                        <w:left w:val="none" w:sz="0" w:space="0" w:color="auto"/>
                                        <w:bottom w:val="none" w:sz="0" w:space="0" w:color="auto"/>
                                        <w:right w:val="none" w:sz="0" w:space="0" w:color="auto"/>
                                      </w:divBdr>
                                      <w:divsChild>
                                        <w:div w:id="47582592">
                                          <w:marLeft w:val="0"/>
                                          <w:marRight w:val="0"/>
                                          <w:marTop w:val="0"/>
                                          <w:marBottom w:val="0"/>
                                          <w:divBdr>
                                            <w:top w:val="none" w:sz="0" w:space="0" w:color="auto"/>
                                            <w:left w:val="none" w:sz="0" w:space="0" w:color="auto"/>
                                            <w:bottom w:val="none" w:sz="0" w:space="0" w:color="auto"/>
                                            <w:right w:val="none" w:sz="0" w:space="0" w:color="auto"/>
                                          </w:divBdr>
                                          <w:divsChild>
                                            <w:div w:id="419331494">
                                              <w:marLeft w:val="0"/>
                                              <w:marRight w:val="0"/>
                                              <w:marTop w:val="0"/>
                                              <w:marBottom w:val="0"/>
                                              <w:divBdr>
                                                <w:top w:val="none" w:sz="0" w:space="0" w:color="auto"/>
                                                <w:left w:val="none" w:sz="0" w:space="0" w:color="auto"/>
                                                <w:bottom w:val="none" w:sz="0" w:space="0" w:color="auto"/>
                                                <w:right w:val="none" w:sz="0" w:space="0" w:color="auto"/>
                                              </w:divBdr>
                                              <w:divsChild>
                                                <w:div w:id="1567104176">
                                                  <w:marLeft w:val="0"/>
                                                  <w:marRight w:val="0"/>
                                                  <w:marTop w:val="0"/>
                                                  <w:marBottom w:val="0"/>
                                                  <w:divBdr>
                                                    <w:top w:val="none" w:sz="0" w:space="0" w:color="auto"/>
                                                    <w:left w:val="none" w:sz="0" w:space="0" w:color="auto"/>
                                                    <w:bottom w:val="none" w:sz="0" w:space="0" w:color="auto"/>
                                                    <w:right w:val="none" w:sz="0" w:space="0" w:color="auto"/>
                                                  </w:divBdr>
                                                  <w:divsChild>
                                                    <w:div w:id="1763139666">
                                                      <w:marLeft w:val="0"/>
                                                      <w:marRight w:val="0"/>
                                                      <w:marTop w:val="0"/>
                                                      <w:marBottom w:val="0"/>
                                                      <w:divBdr>
                                                        <w:top w:val="none" w:sz="0" w:space="0" w:color="auto"/>
                                                        <w:left w:val="none" w:sz="0" w:space="0" w:color="auto"/>
                                                        <w:bottom w:val="none" w:sz="0" w:space="0" w:color="auto"/>
                                                        <w:right w:val="none" w:sz="0" w:space="0" w:color="auto"/>
                                                      </w:divBdr>
                                                      <w:divsChild>
                                                        <w:div w:id="1766999097">
                                                          <w:marLeft w:val="0"/>
                                                          <w:marRight w:val="0"/>
                                                          <w:marTop w:val="0"/>
                                                          <w:marBottom w:val="0"/>
                                                          <w:divBdr>
                                                            <w:top w:val="none" w:sz="0" w:space="0" w:color="auto"/>
                                                            <w:left w:val="none" w:sz="0" w:space="0" w:color="auto"/>
                                                            <w:bottom w:val="none" w:sz="0" w:space="0" w:color="auto"/>
                                                            <w:right w:val="none" w:sz="0" w:space="0" w:color="auto"/>
                                                          </w:divBdr>
                                                          <w:divsChild>
                                                            <w:div w:id="19335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81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ectraacrp.com/eweb/DynamicPage.aspx?webcode=verify" TargetMode="External"/><Relationship Id="rId3" Type="http://schemas.microsoft.com/office/2007/relationships/stylesWithEffects" Target="stylesWithEffects.xml"/><Relationship Id="rId7" Type="http://schemas.openxmlformats.org/officeDocument/2006/relationships/hyperlink" Target="http://www.acrpnet.org/GetInfoFor/USChapters/NorthTexa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ACRP</Company>
  <LinksUpToDate>false</LinksUpToDate>
  <CharactersWithSpaces>4599</CharactersWithSpaces>
  <SharedDoc>false</SharedDoc>
  <HLinks>
    <vt:vector size="12" baseType="variant">
      <vt:variant>
        <vt:i4>2752634</vt:i4>
      </vt:variant>
      <vt:variant>
        <vt:i4>0</vt:i4>
      </vt:variant>
      <vt:variant>
        <vt:i4>0</vt:i4>
      </vt:variant>
      <vt:variant>
        <vt:i4>5</vt:i4>
      </vt:variant>
      <vt:variant>
        <vt:lpwstr>http://www.acrpnet.org</vt:lpwstr>
      </vt:variant>
      <vt:variant>
        <vt:lpwstr/>
      </vt:variant>
      <vt:variant>
        <vt:i4>1507352</vt:i4>
      </vt:variant>
      <vt:variant>
        <vt:i4>2048</vt:i4>
      </vt:variant>
      <vt:variant>
        <vt:i4>1025</vt:i4>
      </vt:variant>
      <vt:variant>
        <vt:i4>1</vt:i4>
      </vt:variant>
      <vt:variant>
        <vt:lpwstr>Logofullcolorhighres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Michael</dc:creator>
  <cp:lastModifiedBy>Anita Zacherl</cp:lastModifiedBy>
  <cp:revision>3</cp:revision>
  <cp:lastPrinted>2009-12-03T16:26:00Z</cp:lastPrinted>
  <dcterms:created xsi:type="dcterms:W3CDTF">2018-06-22T03:38:00Z</dcterms:created>
  <dcterms:modified xsi:type="dcterms:W3CDTF">2018-06-22T03:39:00Z</dcterms:modified>
</cp:coreProperties>
</file>