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6E14EE" w14:textId="4A499B14" w:rsidR="007F71B5" w:rsidRDefault="008A7ECB" w:rsidP="007F71B5">
      <w:pPr>
        <w:pStyle w:val="Caption"/>
        <w:jc w:val="center"/>
        <w:rPr>
          <w:rFonts w:ascii="Arial" w:eastAsia="Calibri" w:hAnsi="Arial" w:cs="Arial"/>
          <w:i w:val="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48"/>
          <w:szCs w:val="48"/>
          <w:lang w:eastAsia="en-US"/>
        </w:rPr>
        <w:drawing>
          <wp:inline distT="0" distB="0" distL="0" distR="0" wp14:anchorId="04CF2D5B" wp14:editId="1B0B9C6E">
            <wp:extent cx="3008840" cy="1353979"/>
            <wp:effectExtent l="0" t="0" r="0" b="0"/>
            <wp:docPr id="3" name="Picture 3" descr="C:\Users\Anita Zacherl\Documents\ACRP.RAPS.CE\ACRP.RAPS.CEU info\ACRP\Blank ACRP forms\NorthTexas_Blue (2) logo new 7.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ita Zacherl\Documents\ACRP.RAPS.CE\ACRP.RAPS.CEU info\ACRP\Blank ACRP forms\NorthTexas_Blue (2) logo new 7.8.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93" cy="13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C634" w14:textId="726549EF" w:rsidR="006079D3" w:rsidRPr="00192503" w:rsidRDefault="00D0264E" w:rsidP="007F71B5">
      <w:pPr>
        <w:pStyle w:val="Caption"/>
        <w:jc w:val="center"/>
        <w:rPr>
          <w:rFonts w:ascii="Arial" w:eastAsia="Calibri" w:hAnsi="Arial" w:cs="Arial"/>
          <w:color w:val="FF6600"/>
          <w:sz w:val="28"/>
          <w:szCs w:val="28"/>
          <w:lang w:eastAsia="en-US"/>
        </w:rPr>
      </w:pPr>
      <w:r>
        <w:rPr>
          <w:rFonts w:ascii="Arial" w:eastAsia="Calibri" w:hAnsi="Arial" w:cs="Arial"/>
          <w:i w:val="0"/>
          <w:lang w:eastAsia="en-US"/>
        </w:rPr>
        <w:br w:type="textWrapping" w:clear="all"/>
      </w:r>
      <w:r w:rsidR="00070479" w:rsidRPr="00192503">
        <w:rPr>
          <w:rFonts w:ascii="Arial" w:eastAsia="Calibri" w:hAnsi="Arial" w:cs="Arial"/>
          <w:color w:val="FF6600"/>
          <w:sz w:val="28"/>
          <w:szCs w:val="28"/>
          <w:lang w:eastAsia="en-US"/>
        </w:rPr>
        <w:t>New Format (Webina</w:t>
      </w:r>
      <w:r w:rsidR="004B5844">
        <w:rPr>
          <w:rFonts w:ascii="Arial" w:eastAsia="Calibri" w:hAnsi="Arial" w:cs="Arial"/>
          <w:color w:val="FF6600"/>
          <w:sz w:val="28"/>
          <w:szCs w:val="28"/>
          <w:lang w:eastAsia="en-US"/>
        </w:rPr>
        <w:t>r with moderator)/ Special Pricing  $60/ $7</w:t>
      </w:r>
      <w:r w:rsidR="00070479" w:rsidRPr="00192503">
        <w:rPr>
          <w:rFonts w:ascii="Arial" w:eastAsia="Calibri" w:hAnsi="Arial" w:cs="Arial"/>
          <w:color w:val="FF6600"/>
          <w:sz w:val="28"/>
          <w:szCs w:val="28"/>
          <w:lang w:eastAsia="en-US"/>
        </w:rPr>
        <w:t>0</w:t>
      </w:r>
    </w:p>
    <w:p w14:paraId="5BF17FF5" w14:textId="7F5C14E8" w:rsidR="007F71B5" w:rsidRDefault="00BB2F1B" w:rsidP="00BB2F1B">
      <w:pPr>
        <w:suppressAutoHyphens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</w:pPr>
      <w:r w:rsidRPr="00647C11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>ACRP Certification Exam Prep</w:t>
      </w:r>
      <w:r w:rsidR="005C2060" w:rsidRPr="00647C11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>aration</w:t>
      </w:r>
      <w:r w:rsidR="00070479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 xml:space="preserve"> Webinar</w:t>
      </w:r>
      <w:r w:rsidRPr="00647C11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 xml:space="preserve"> Course</w:t>
      </w:r>
      <w:r w:rsidR="00070479"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  <w:t xml:space="preserve"> with Moderator</w:t>
      </w:r>
    </w:p>
    <w:p w14:paraId="090132C5" w14:textId="77777777" w:rsidR="007F71B5" w:rsidRDefault="007F71B5" w:rsidP="00BB2F1B">
      <w:pPr>
        <w:suppressAutoHyphens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</w:pPr>
    </w:p>
    <w:p w14:paraId="6B7419C9" w14:textId="5DA5D549" w:rsidR="00BB2F1B" w:rsidRPr="007F71B5" w:rsidRDefault="004B5844" w:rsidP="00BB2F1B">
      <w:pPr>
        <w:suppressAutoHyphens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>Saturday, January 12</w:t>
      </w:r>
      <w:r w:rsidR="00BB2F1B" w:rsidRPr="00647C11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>, 201</w:t>
      </w:r>
      <w:r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>9</w:t>
      </w:r>
      <w:r w:rsidR="007F71B5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ab/>
      </w:r>
      <w:r w:rsidR="00BB2F1B" w:rsidRPr="00647C11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 xml:space="preserve">8:30 </w:t>
      </w:r>
      <w:r w:rsidR="00F22ABB" w:rsidRPr="00647C11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>AM</w:t>
      </w:r>
      <w:r w:rsidR="00BB2F1B" w:rsidRPr="00647C11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 xml:space="preserve"> – 4</w:t>
      </w:r>
      <w:r w:rsidR="00C11D8C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 xml:space="preserve">:15 </w:t>
      </w:r>
      <w:r w:rsidR="00F22ABB" w:rsidRPr="00647C11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>PM</w:t>
      </w:r>
    </w:p>
    <w:p w14:paraId="600E2203" w14:textId="77777777" w:rsidR="00BB2F1B" w:rsidRPr="00647C11" w:rsidRDefault="00BB2F1B" w:rsidP="00BB2F1B">
      <w:pPr>
        <w:suppressAutoHyphens w:val="0"/>
        <w:jc w:val="center"/>
        <w:rPr>
          <w:rFonts w:ascii="Arial" w:eastAsia="Calibri" w:hAnsi="Arial" w:cs="Arial"/>
          <w:b/>
          <w:bCs/>
          <w:kern w:val="0"/>
          <w:sz w:val="16"/>
          <w:szCs w:val="16"/>
          <w:lang w:eastAsia="en-US"/>
        </w:rPr>
      </w:pPr>
    </w:p>
    <w:p w14:paraId="193BBFCF" w14:textId="0A9AF861" w:rsidR="000F7747" w:rsidRPr="00647C11" w:rsidRDefault="00070479" w:rsidP="00B23374">
      <w:pPr>
        <w:suppressAutoHyphens w:val="0"/>
        <w:jc w:val="center"/>
        <w:rPr>
          <w:rFonts w:ascii="Arial" w:hAnsi="Arial" w:cs="Arial"/>
          <w:bCs/>
          <w:i/>
          <w:kern w:val="0"/>
          <w:lang w:eastAsia="en-US" w:bidi="hi-IN"/>
        </w:rPr>
      </w:pPr>
      <w:r>
        <w:rPr>
          <w:rFonts w:ascii="Arial" w:eastAsia="Calibri" w:hAnsi="Arial" w:cs="Arial"/>
          <w:b/>
          <w:bCs/>
          <w:kern w:val="0"/>
          <w:lang w:eastAsia="en-US"/>
        </w:rPr>
        <w:t xml:space="preserve">Moderator for Webinar course - </w:t>
      </w:r>
      <w:r w:rsidR="000F7747" w:rsidRPr="00647C11">
        <w:rPr>
          <w:rFonts w:ascii="Arial" w:eastAsia="Calibri" w:hAnsi="Arial" w:cs="Arial"/>
          <w:b/>
          <w:bCs/>
          <w:kern w:val="0"/>
          <w:lang w:eastAsia="en-US"/>
        </w:rPr>
        <w:t xml:space="preserve">ACRP Certified </w:t>
      </w:r>
      <w:r w:rsidR="00BB2F1B" w:rsidRPr="00647C11">
        <w:rPr>
          <w:rFonts w:ascii="Arial" w:eastAsia="Calibri" w:hAnsi="Arial" w:cs="Arial"/>
          <w:b/>
          <w:bCs/>
          <w:kern w:val="0"/>
          <w:lang w:eastAsia="en-US"/>
        </w:rPr>
        <w:t>Trainer:</w:t>
      </w:r>
      <w:r w:rsidR="00BB2F1B" w:rsidRPr="00647C11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 xml:space="preserve">  </w:t>
      </w:r>
    </w:p>
    <w:p w14:paraId="243A1F33" w14:textId="61ED10C0" w:rsidR="001A2003" w:rsidRPr="00647C11" w:rsidRDefault="00C81DF6" w:rsidP="00B23374">
      <w:pPr>
        <w:suppressAutoHyphens w:val="0"/>
        <w:jc w:val="center"/>
        <w:rPr>
          <w:rFonts w:ascii="Arial" w:eastAsia="Calibri" w:hAnsi="Arial" w:cs="Arial"/>
          <w:bCs/>
          <w:kern w:val="0"/>
          <w:sz w:val="28"/>
          <w:szCs w:val="28"/>
          <w:lang w:eastAsia="en-US"/>
        </w:rPr>
      </w:pPr>
      <w:r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>Lynette Westbrook, MS</w:t>
      </w:r>
      <w:r w:rsidR="001F5409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>,</w:t>
      </w:r>
      <w:r w:rsidR="00975331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 xml:space="preserve"> </w:t>
      </w:r>
      <w:r w:rsidR="006A7B33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>BSN</w:t>
      </w:r>
      <w:r w:rsidR="001F5409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>,</w:t>
      </w:r>
      <w:r w:rsidR="008A7ECB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 xml:space="preserve"> </w:t>
      </w:r>
      <w:r w:rsidR="001F5409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>RN,</w:t>
      </w:r>
      <w:r w:rsidR="00E61ACD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 xml:space="preserve"> </w:t>
      </w:r>
      <w:r w:rsidR="001F5409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>CCRC</w:t>
      </w:r>
      <w:r w:rsidR="000F7747" w:rsidRPr="00647C11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>,</w:t>
      </w:r>
      <w:r w:rsidR="006A7B33"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 xml:space="preserve"> Clinical Research</w:t>
      </w:r>
      <w:r>
        <w:rPr>
          <w:rFonts w:ascii="Arial" w:hAnsi="Arial" w:cs="Arial"/>
          <w:bCs/>
          <w:i/>
          <w:kern w:val="0"/>
          <w:sz w:val="28"/>
          <w:szCs w:val="28"/>
          <w:lang w:eastAsia="en-US" w:bidi="hi-IN"/>
        </w:rPr>
        <w:t xml:space="preserve"> Consultant</w:t>
      </w:r>
    </w:p>
    <w:p w14:paraId="64CBA770" w14:textId="77777777" w:rsidR="00B23374" w:rsidRPr="00647C11" w:rsidRDefault="00B23374" w:rsidP="00B23374">
      <w:pPr>
        <w:suppressAutoHyphens w:val="0"/>
        <w:jc w:val="center"/>
        <w:rPr>
          <w:rFonts w:ascii="Arial" w:hAnsi="Arial" w:cs="Arial"/>
          <w:bCs/>
          <w:iCs/>
          <w:color w:val="000000"/>
        </w:rPr>
      </w:pPr>
    </w:p>
    <w:p w14:paraId="73E37190" w14:textId="77777777" w:rsidR="005C2060" w:rsidRPr="00647C11" w:rsidRDefault="005C2060" w:rsidP="005C206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2"/>
          <w:szCs w:val="32"/>
          <w:lang w:eastAsia="en-US"/>
        </w:rPr>
      </w:pPr>
      <w:r w:rsidRPr="00647C11">
        <w:rPr>
          <w:rFonts w:ascii="Arial" w:hAnsi="Arial" w:cs="Arial"/>
          <w:color w:val="000000"/>
          <w:kern w:val="0"/>
          <w:sz w:val="32"/>
          <w:szCs w:val="32"/>
          <w:lang w:eastAsia="en-US"/>
        </w:rPr>
        <w:t>Location: Texas Scottish Rite Hospital</w:t>
      </w:r>
    </w:p>
    <w:p w14:paraId="7788A782" w14:textId="77777777" w:rsidR="005C2060" w:rsidRPr="00647C11" w:rsidRDefault="005C2060" w:rsidP="005C206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kern w:val="0"/>
          <w:sz w:val="28"/>
          <w:szCs w:val="28"/>
          <w:lang w:eastAsia="en-US"/>
        </w:rPr>
      </w:pPr>
      <w:r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 xml:space="preserve">2222 </w:t>
      </w:r>
      <w:proofErr w:type="spellStart"/>
      <w:r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>Welborn</w:t>
      </w:r>
      <w:proofErr w:type="spellEnd"/>
      <w:r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 xml:space="preserve"> Street</w:t>
      </w:r>
    </w:p>
    <w:p w14:paraId="508F0C5A" w14:textId="77777777" w:rsidR="005C2060" w:rsidRPr="00647C11" w:rsidRDefault="005C2060" w:rsidP="005C206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kern w:val="0"/>
          <w:sz w:val="28"/>
          <w:szCs w:val="28"/>
          <w:lang w:eastAsia="en-US"/>
        </w:rPr>
      </w:pPr>
      <w:r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>Dallas, Texas 75219</w:t>
      </w:r>
    </w:p>
    <w:p w14:paraId="06324F15" w14:textId="78D98977" w:rsidR="005C2060" w:rsidRPr="00B61923" w:rsidRDefault="005C2060" w:rsidP="00B6192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kern w:val="0"/>
          <w:sz w:val="28"/>
          <w:szCs w:val="28"/>
          <w:lang w:eastAsia="en-US"/>
        </w:rPr>
      </w:pPr>
      <w:r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 xml:space="preserve">The link below will </w:t>
      </w:r>
      <w:r w:rsid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 xml:space="preserve">take you directly to the map </w:t>
      </w:r>
      <w:r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>where Scottish Rite</w:t>
      </w:r>
      <w:r w:rsidR="00837547"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 xml:space="preserve"> Hospital</w:t>
      </w:r>
      <w:r w:rsidRP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 xml:space="preserve"> is located:</w:t>
      </w:r>
      <w:r w:rsidR="00647C11">
        <w:rPr>
          <w:rFonts w:ascii="Arial" w:hAnsi="Arial" w:cs="Arial"/>
          <w:color w:val="0D0D0D"/>
          <w:kern w:val="0"/>
          <w:sz w:val="28"/>
          <w:szCs w:val="28"/>
          <w:lang w:eastAsia="en-US"/>
        </w:rPr>
        <w:t xml:space="preserve">  </w:t>
      </w:r>
      <w:r w:rsidRPr="00647C11">
        <w:rPr>
          <w:rFonts w:ascii="Arial" w:hAnsi="Arial" w:cs="Arial"/>
          <w:color w:val="0000FF"/>
          <w:kern w:val="0"/>
          <w:sz w:val="32"/>
          <w:szCs w:val="32"/>
          <w:lang w:eastAsia="en-US"/>
        </w:rPr>
        <w:t>http://www.tsrhc.org/directions</w:t>
      </w:r>
    </w:p>
    <w:p w14:paraId="48E60FBB" w14:textId="30E87FFC" w:rsidR="00B61923" w:rsidRPr="00B61923" w:rsidRDefault="004B5844" w:rsidP="00B61923">
      <w:pPr>
        <w:suppressAutoHyphens w:val="0"/>
        <w:rPr>
          <w:rFonts w:ascii="Arial" w:eastAsia="Calibri" w:hAnsi="Arial" w:cs="Arial"/>
          <w:b/>
          <w:bCs/>
          <w:kern w:val="0"/>
          <w:lang w:eastAsia="en-US"/>
        </w:rPr>
      </w:pPr>
      <w:r>
        <w:rPr>
          <w:rFonts w:ascii="Arial" w:eastAsia="Calibri" w:hAnsi="Arial" w:cs="Arial"/>
          <w:b/>
          <w:bCs/>
          <w:kern w:val="0"/>
          <w:lang w:eastAsia="en-US"/>
        </w:rPr>
        <w:t>Reminder - Spring 2019</w:t>
      </w:r>
      <w:r w:rsidR="00B61923">
        <w:rPr>
          <w:rFonts w:ascii="Arial" w:eastAsia="Calibri" w:hAnsi="Arial" w:cs="Arial"/>
          <w:b/>
          <w:bCs/>
          <w:kern w:val="0"/>
          <w:lang w:eastAsia="en-US"/>
        </w:rPr>
        <w:t xml:space="preserve"> ACRP Certification </w:t>
      </w:r>
      <w:r w:rsidR="00B61923" w:rsidRPr="00647C11">
        <w:rPr>
          <w:rFonts w:ascii="Arial" w:eastAsia="Calibri" w:hAnsi="Arial" w:cs="Arial"/>
          <w:b/>
          <w:bCs/>
          <w:kern w:val="0"/>
          <w:lang w:eastAsia="en-US"/>
        </w:rPr>
        <w:t>Exam</w:t>
      </w:r>
      <w:r w:rsidR="00B61923">
        <w:rPr>
          <w:rFonts w:ascii="Arial" w:eastAsia="Calibri" w:hAnsi="Arial" w:cs="Arial"/>
          <w:b/>
          <w:bCs/>
          <w:kern w:val="0"/>
          <w:lang w:eastAsia="en-US"/>
        </w:rPr>
        <w:t xml:space="preserve"> Cy</w:t>
      </w:r>
      <w:r>
        <w:rPr>
          <w:rFonts w:ascii="Arial" w:eastAsia="Calibri" w:hAnsi="Arial" w:cs="Arial"/>
          <w:b/>
          <w:bCs/>
          <w:kern w:val="0"/>
          <w:lang w:eastAsia="en-US"/>
        </w:rPr>
        <w:t>cle: Feb. 22 - March 20, 2019</w:t>
      </w:r>
      <w:r w:rsidR="00B61923">
        <w:rPr>
          <w:rFonts w:ascii="Arial" w:eastAsia="Calibri" w:hAnsi="Arial" w:cs="Arial"/>
          <w:b/>
          <w:bCs/>
          <w:kern w:val="0"/>
          <w:lang w:eastAsia="en-US"/>
        </w:rPr>
        <w:t>. Applicat</w:t>
      </w:r>
      <w:r w:rsidR="00C23D37">
        <w:rPr>
          <w:rFonts w:ascii="Arial" w:eastAsia="Calibri" w:hAnsi="Arial" w:cs="Arial"/>
          <w:b/>
          <w:bCs/>
          <w:kern w:val="0"/>
          <w:lang w:eastAsia="en-US"/>
        </w:rPr>
        <w:t xml:space="preserve">ion deadline for Spring </w:t>
      </w:r>
      <w:r w:rsidR="00192503">
        <w:rPr>
          <w:rFonts w:ascii="Arial" w:eastAsia="Calibri" w:hAnsi="Arial" w:cs="Arial"/>
          <w:b/>
          <w:bCs/>
          <w:kern w:val="0"/>
          <w:lang w:eastAsia="en-US"/>
        </w:rPr>
        <w:t>ACRP Exam</w:t>
      </w:r>
      <w:r>
        <w:rPr>
          <w:rFonts w:ascii="Arial" w:eastAsia="Calibri" w:hAnsi="Arial" w:cs="Arial"/>
          <w:b/>
          <w:bCs/>
          <w:kern w:val="0"/>
          <w:lang w:eastAsia="en-US"/>
        </w:rPr>
        <w:t>: February 8, 2019</w:t>
      </w:r>
      <w:r w:rsidR="00B61923">
        <w:rPr>
          <w:rFonts w:ascii="Arial" w:eastAsia="Calibri" w:hAnsi="Arial" w:cs="Arial"/>
          <w:b/>
          <w:bCs/>
          <w:kern w:val="0"/>
          <w:lang w:eastAsia="en-US"/>
        </w:rPr>
        <w:t xml:space="preserve">. </w:t>
      </w:r>
    </w:p>
    <w:p w14:paraId="13AC48B1" w14:textId="77777777" w:rsidR="00B61923" w:rsidRPr="00647C11" w:rsidRDefault="00B61923" w:rsidP="005C2060">
      <w:pPr>
        <w:jc w:val="center"/>
        <w:rPr>
          <w:rFonts w:ascii="Arial" w:hAnsi="Arial" w:cs="Arial"/>
          <w:color w:val="000000"/>
          <w:kern w:val="0"/>
          <w:sz w:val="32"/>
          <w:szCs w:val="32"/>
          <w:lang w:eastAsia="en-US"/>
        </w:rPr>
      </w:pPr>
    </w:p>
    <w:p w14:paraId="53107C4B" w14:textId="77777777" w:rsidR="00E61399" w:rsidRPr="00647C11" w:rsidRDefault="00E61399" w:rsidP="005C2060">
      <w:pPr>
        <w:jc w:val="center"/>
        <w:rPr>
          <w:rStyle w:val="Strong"/>
          <w:rFonts w:ascii="Arial" w:eastAsia="Calibri" w:hAnsi="Arial" w:cs="Arial"/>
          <w:kern w:val="0"/>
          <w:sz w:val="16"/>
          <w:szCs w:val="16"/>
          <w:lang w:eastAsia="en-US"/>
        </w:rPr>
      </w:pPr>
    </w:p>
    <w:p w14:paraId="3A7D34C5" w14:textId="77777777" w:rsidR="00110B06" w:rsidRPr="00647C11" w:rsidRDefault="006079D3" w:rsidP="006079D3">
      <w:pPr>
        <w:rPr>
          <w:rStyle w:val="Strong"/>
          <w:rFonts w:ascii="Arial" w:eastAsia="Calibri" w:hAnsi="Arial" w:cs="Arial"/>
          <w:kern w:val="0"/>
          <w:sz w:val="22"/>
          <w:szCs w:val="22"/>
          <w:lang w:eastAsia="en-US"/>
        </w:rPr>
      </w:pPr>
      <w:r w:rsidRPr="00647C11">
        <w:rPr>
          <w:rStyle w:val="Strong"/>
          <w:rFonts w:ascii="Arial" w:eastAsia="Calibri" w:hAnsi="Arial" w:cs="Arial"/>
          <w:kern w:val="0"/>
          <w:sz w:val="22"/>
          <w:szCs w:val="22"/>
          <w:lang w:eastAsia="en-US"/>
        </w:rPr>
        <w:t xml:space="preserve">Course </w:t>
      </w:r>
      <w:r w:rsidR="00110B06" w:rsidRPr="00647C11">
        <w:rPr>
          <w:rStyle w:val="Strong"/>
          <w:rFonts w:ascii="Arial" w:eastAsia="Calibri" w:hAnsi="Arial" w:cs="Arial"/>
          <w:kern w:val="0"/>
          <w:sz w:val="22"/>
          <w:szCs w:val="22"/>
          <w:lang w:eastAsia="en-US"/>
        </w:rPr>
        <w:t xml:space="preserve">Description:  </w:t>
      </w:r>
    </w:p>
    <w:p w14:paraId="705E3624" w14:textId="581082B2" w:rsidR="00E61399" w:rsidRPr="00647C11" w:rsidRDefault="006079D3" w:rsidP="005C4408">
      <w:p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This ACRP </w:t>
      </w:r>
      <w:r w:rsidR="007A7A38">
        <w:rPr>
          <w:rFonts w:ascii="Arial" w:eastAsia="Calibri" w:hAnsi="Arial" w:cs="Arial"/>
          <w:kern w:val="0"/>
          <w:sz w:val="22"/>
          <w:szCs w:val="22"/>
          <w:lang w:eastAsia="en-US"/>
        </w:rPr>
        <w:t>Certific</w:t>
      </w:r>
      <w:r w:rsidR="00070479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ation Exam Preparation Webinar </w:t>
      </w:r>
      <w:r w:rsidR="007A7A38">
        <w:rPr>
          <w:rFonts w:ascii="Arial" w:eastAsia="Calibri" w:hAnsi="Arial" w:cs="Arial"/>
          <w:kern w:val="0"/>
          <w:sz w:val="22"/>
          <w:szCs w:val="22"/>
          <w:lang w:eastAsia="en-US"/>
        </w:rPr>
        <w:t>C</w:t>
      </w:r>
      <w:r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ourse </w:t>
      </w:r>
      <w:r w:rsidR="006F22D3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>p</w:t>
      </w:r>
      <w:r w:rsidR="00E61399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rovides guidance on how to prepare for an ACRP Certification exam (e.g., </w:t>
      </w:r>
      <w:r w:rsidR="00975331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CCRA</w:t>
      </w:r>
      <w:r w:rsidR="00975331" w:rsidRPr="008A7ECB">
        <w:rPr>
          <w:rFonts w:ascii="Arial" w:eastAsia="Calibri" w:hAnsi="Arial" w:cs="Arial"/>
          <w:kern w:val="0"/>
          <w:sz w:val="22"/>
          <w:szCs w:val="22"/>
          <w:highlight w:val="yellow"/>
          <w:vertAlign w:val="superscript"/>
          <w:lang w:eastAsia="en-US"/>
        </w:rPr>
        <w:t>®</w:t>
      </w:r>
      <w:r w:rsidR="00975331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, CCRC</w:t>
      </w:r>
      <w:r w:rsidR="008A7ECB" w:rsidRPr="008A7ECB">
        <w:rPr>
          <w:rFonts w:ascii="Arial" w:eastAsia="Calibri" w:hAnsi="Arial" w:cs="Arial"/>
          <w:kern w:val="0"/>
          <w:sz w:val="22"/>
          <w:szCs w:val="22"/>
          <w:highlight w:val="yellow"/>
          <w:vertAlign w:val="superscript"/>
          <w:lang w:eastAsia="en-US"/>
        </w:rPr>
        <w:t>®</w:t>
      </w:r>
      <w:r w:rsidR="00975331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, CPI</w:t>
      </w:r>
      <w:r w:rsidR="008A7ECB" w:rsidRPr="008A7ECB">
        <w:rPr>
          <w:rFonts w:ascii="Arial" w:eastAsia="Calibri" w:hAnsi="Arial" w:cs="Arial"/>
          <w:kern w:val="0"/>
          <w:sz w:val="22"/>
          <w:szCs w:val="22"/>
          <w:highlight w:val="yellow"/>
          <w:vertAlign w:val="superscript"/>
          <w:lang w:eastAsia="en-US"/>
        </w:rPr>
        <w:t>®</w:t>
      </w:r>
      <w:r w:rsidR="00975331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,</w:t>
      </w:r>
      <w:r w:rsidR="006A7B33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 xml:space="preserve"> and </w:t>
      </w:r>
      <w:r w:rsidR="00975331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ACRP-CP</w:t>
      </w:r>
      <w:r w:rsidR="008A7ECB" w:rsidRPr="008A7ECB">
        <w:rPr>
          <w:rFonts w:ascii="Arial" w:eastAsia="Calibri" w:hAnsi="Arial" w:cs="Arial"/>
          <w:kern w:val="0"/>
          <w:sz w:val="22"/>
          <w:szCs w:val="22"/>
          <w:highlight w:val="yellow"/>
          <w:vertAlign w:val="superscript"/>
          <w:lang w:eastAsia="en-US"/>
        </w:rPr>
        <w:t>®</w:t>
      </w:r>
      <w:r w:rsidR="00975331">
        <w:rPr>
          <w:rFonts w:ascii="Arial" w:eastAsia="Calibri" w:hAnsi="Arial" w:cs="Arial"/>
          <w:kern w:val="0"/>
          <w:sz w:val="22"/>
          <w:szCs w:val="22"/>
          <w:lang w:eastAsia="en-US"/>
        </w:rPr>
        <w:t>)</w:t>
      </w:r>
      <w:r w:rsidR="007A7A3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for persons planning to </w:t>
      </w:r>
      <w:r w:rsidR="0047364B">
        <w:rPr>
          <w:rFonts w:ascii="Arial" w:eastAsia="Calibri" w:hAnsi="Arial" w:cs="Arial"/>
          <w:kern w:val="0"/>
          <w:sz w:val="22"/>
          <w:szCs w:val="22"/>
          <w:lang w:eastAsia="en-US"/>
        </w:rPr>
        <w:t>take the</w:t>
      </w:r>
      <w:r w:rsidR="007A7A3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exam.</w:t>
      </w:r>
    </w:p>
    <w:p w14:paraId="694FF557" w14:textId="77777777" w:rsidR="006079D3" w:rsidRPr="00647C11" w:rsidRDefault="006079D3" w:rsidP="005C4408">
      <w:pPr>
        <w:suppressAutoHyphens w:val="0"/>
        <w:ind w:left="72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B840AF5" w14:textId="77777777" w:rsidR="00E61399" w:rsidRPr="00647C11" w:rsidRDefault="00E61399" w:rsidP="005C4408">
      <w:p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>Familiarize yourself with the format of the exam, tackle example questions, and conduct a personal gap analysis to ensure you are fully primed to earn your ACRP Certification. </w:t>
      </w:r>
    </w:p>
    <w:p w14:paraId="53A5389D" w14:textId="77777777" w:rsidR="006079D3" w:rsidRPr="00647C11" w:rsidRDefault="006079D3" w:rsidP="005C4408">
      <w:pPr>
        <w:suppressAutoHyphens w:val="0"/>
        <w:ind w:left="72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0479B030" w14:textId="2B5C86C8" w:rsidR="005631D8" w:rsidRDefault="00070479" w:rsidP="000F7747">
      <w:p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>This webinar</w:t>
      </w:r>
      <w:r w:rsidR="006079D3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course was prepared by ACRP experts exclusively for Chapters to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offer locally, and is moderated by an ACRP approved trainer</w:t>
      </w:r>
      <w:r w:rsidR="006079D3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. </w:t>
      </w:r>
      <w:r w:rsidR="00E61399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> </w:t>
      </w:r>
      <w:r w:rsidR="006079D3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>It i</w:t>
      </w:r>
      <w:r w:rsidR="00E61399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ncludes a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series of three </w:t>
      </w:r>
      <w:r w:rsidR="00E61399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owerPoint presentations,</w:t>
      </w:r>
      <w:r w:rsidR="000F7747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E61399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>discussions and question-and-answer sessions. </w:t>
      </w:r>
      <w:r w:rsidR="006079D3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E61399" w:rsidRPr="00647C11">
        <w:rPr>
          <w:rFonts w:ascii="Arial" w:eastAsia="Calibri" w:hAnsi="Arial" w:cs="Arial"/>
          <w:kern w:val="0"/>
          <w:sz w:val="22"/>
          <w:szCs w:val="22"/>
          <w:lang w:eastAsia="en-US"/>
        </w:rPr>
        <w:t>No contact hours offered.</w:t>
      </w:r>
    </w:p>
    <w:p w14:paraId="12774AFD" w14:textId="77777777" w:rsidR="006A7B33" w:rsidRDefault="006A7B33" w:rsidP="000F7747">
      <w:p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A6F3FFE" w14:textId="6154DFA2" w:rsidR="006C2F98" w:rsidRPr="007C4B13" w:rsidRDefault="006A7B33" w:rsidP="007C4B13">
      <w:p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The ACRP Certification exam was modified in 2017. The certification programs are now </w:t>
      </w:r>
      <w:r w:rsidR="006C2F98">
        <w:rPr>
          <w:rFonts w:ascii="Arial" w:eastAsia="Calibri" w:hAnsi="Arial" w:cs="Arial"/>
          <w:kern w:val="0"/>
          <w:sz w:val="22"/>
          <w:szCs w:val="22"/>
          <w:lang w:eastAsia="en-US"/>
        </w:rPr>
        <w:t>reflective of the Clinical Trial Competency Framework developed by the Joint Task Force for Clinical Trial Competency. Knowledge areas reflect current practice as a monitor, study coordinator or investigator. The certification exam has been expanded from 5 relevant guidelines to 6 guidelines: ICH E2A, Declaration of Helsinki, ICH E6,</w:t>
      </w:r>
      <w:r w:rsidR="008A7EC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6C2F98">
        <w:rPr>
          <w:rFonts w:ascii="Arial" w:eastAsia="Calibri" w:hAnsi="Arial" w:cs="Arial"/>
          <w:kern w:val="0"/>
          <w:sz w:val="22"/>
          <w:szCs w:val="22"/>
          <w:lang w:eastAsia="en-US"/>
        </w:rPr>
        <w:t>E8,</w:t>
      </w:r>
      <w:r w:rsidR="008A7EC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E9 and E11 (</w:t>
      </w:r>
      <w:r w:rsidR="006C2F98">
        <w:rPr>
          <w:rFonts w:ascii="Arial" w:eastAsia="Calibri" w:hAnsi="Arial" w:cs="Arial"/>
          <w:kern w:val="0"/>
          <w:sz w:val="22"/>
          <w:szCs w:val="22"/>
          <w:lang w:eastAsia="en-US"/>
        </w:rPr>
        <w:t>Clinical Trials in Pediatric Population</w:t>
      </w:r>
      <w:r w:rsidR="008A7ECB">
        <w:rPr>
          <w:rFonts w:ascii="Arial" w:eastAsia="Calibri" w:hAnsi="Arial" w:cs="Arial"/>
          <w:kern w:val="0"/>
          <w:sz w:val="22"/>
          <w:szCs w:val="22"/>
          <w:lang w:eastAsia="en-US"/>
        </w:rPr>
        <w:t>)</w:t>
      </w:r>
      <w:r w:rsidR="006C2F98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67088074" w14:textId="77777777" w:rsidR="000314B4" w:rsidRPr="002E2010" w:rsidRDefault="000314B4" w:rsidP="001D143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FFFF00"/>
          <w:kern w:val="0"/>
          <w:lang w:eastAsia="en-US" w:bidi="hi-IN"/>
        </w:rPr>
      </w:pPr>
    </w:p>
    <w:p w14:paraId="4C34C6C5" w14:textId="77777777" w:rsidR="00640BAA" w:rsidRPr="00647C11" w:rsidRDefault="006079D3" w:rsidP="00BC2234">
      <w:pPr>
        <w:rPr>
          <w:rFonts w:ascii="Arial" w:hAnsi="Arial" w:cs="Arial"/>
          <w:b/>
          <w:bCs/>
          <w:sz w:val="22"/>
          <w:szCs w:val="22"/>
        </w:rPr>
      </w:pPr>
      <w:r w:rsidRPr="00647C11">
        <w:rPr>
          <w:rStyle w:val="Strong"/>
          <w:rFonts w:ascii="Arial" w:eastAsia="Calibri" w:hAnsi="Arial" w:cs="Arial"/>
          <w:kern w:val="0"/>
          <w:sz w:val="22"/>
          <w:szCs w:val="22"/>
          <w:lang w:eastAsia="en-US"/>
        </w:rPr>
        <w:lastRenderedPageBreak/>
        <w:t>Course</w:t>
      </w:r>
      <w:r w:rsidR="00640BAA" w:rsidRPr="00647C11">
        <w:rPr>
          <w:rStyle w:val="Strong"/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833065" w:rsidRPr="00647C11">
        <w:rPr>
          <w:rStyle w:val="Strong"/>
          <w:rFonts w:ascii="Arial" w:eastAsia="Calibri" w:hAnsi="Arial" w:cs="Arial"/>
          <w:kern w:val="0"/>
          <w:sz w:val="22"/>
          <w:szCs w:val="22"/>
          <w:lang w:eastAsia="en-US"/>
        </w:rPr>
        <w:t xml:space="preserve">Learning </w:t>
      </w:r>
      <w:r w:rsidR="00640BAA" w:rsidRPr="00647C11">
        <w:rPr>
          <w:rStyle w:val="Strong"/>
          <w:rFonts w:ascii="Arial" w:eastAsia="Calibri" w:hAnsi="Arial" w:cs="Arial"/>
          <w:kern w:val="0"/>
          <w:sz w:val="22"/>
          <w:szCs w:val="22"/>
          <w:lang w:eastAsia="en-US"/>
        </w:rPr>
        <w:t xml:space="preserve">Objectives: </w:t>
      </w:r>
    </w:p>
    <w:p w14:paraId="1FBA4B3C" w14:textId="77777777" w:rsidR="00E61399" w:rsidRPr="00647C11" w:rsidRDefault="00E61399" w:rsidP="00A204C3">
      <w:pPr>
        <w:numPr>
          <w:ilvl w:val="0"/>
          <w:numId w:val="13"/>
        </w:numPr>
        <w:suppressAutoHyphens w:val="0"/>
        <w:spacing w:line="300" w:lineRule="atLeast"/>
        <w:ind w:left="540" w:hanging="45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Be able to list and use the benefits of certification to drive their exam preparation efforts </w:t>
      </w:r>
    </w:p>
    <w:p w14:paraId="48E50434" w14:textId="77777777" w:rsidR="00E61399" w:rsidRPr="00647C11" w:rsidRDefault="00E61399" w:rsidP="00A204C3">
      <w:pPr>
        <w:numPr>
          <w:ilvl w:val="0"/>
          <w:numId w:val="13"/>
        </w:numPr>
        <w:suppressAutoHyphens w:val="0"/>
        <w:spacing w:before="100" w:beforeAutospacing="1" w:after="100" w:afterAutospacing="1" w:line="300" w:lineRule="atLeast"/>
        <w:ind w:left="540" w:hanging="45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Be familiar with the question-style and layout of ACRP’s Certification exams, including how to approach their multiple-choice format </w:t>
      </w:r>
    </w:p>
    <w:p w14:paraId="14DF1CB4" w14:textId="77777777" w:rsidR="00E61399" w:rsidRPr="00647C11" w:rsidRDefault="00E61399" w:rsidP="00A204C3">
      <w:pPr>
        <w:numPr>
          <w:ilvl w:val="0"/>
          <w:numId w:val="13"/>
        </w:numPr>
        <w:suppressAutoHyphens w:val="0"/>
        <w:spacing w:before="100" w:beforeAutospacing="1" w:after="100" w:afterAutospacing="1" w:line="300" w:lineRule="atLeast"/>
        <w:ind w:left="540" w:hanging="45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Be able to identify and describe at least three (3) strategies for preparing for ACRP’s Certification exams </w:t>
      </w:r>
    </w:p>
    <w:p w14:paraId="4E5CE8C0" w14:textId="4CE17059" w:rsidR="00E61399" w:rsidRPr="00647C11" w:rsidRDefault="00E61399" w:rsidP="00A204C3">
      <w:pPr>
        <w:numPr>
          <w:ilvl w:val="0"/>
          <w:numId w:val="13"/>
        </w:numPr>
        <w:suppressAutoHyphens w:val="0"/>
        <w:spacing w:before="100" w:beforeAutospacing="1" w:after="100" w:afterAutospacing="1" w:line="300" w:lineRule="atLeast"/>
        <w:ind w:left="540" w:hanging="45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>Be able t</w:t>
      </w:r>
      <w:r w:rsidR="00F01A94">
        <w:rPr>
          <w:rFonts w:ascii="Arial" w:hAnsi="Arial" w:cs="Arial"/>
          <w:kern w:val="0"/>
          <w:sz w:val="22"/>
          <w:szCs w:val="22"/>
          <w:lang w:eastAsia="en-US"/>
        </w:rPr>
        <w:t>o use and reference the six (6)</w:t>
      </w: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 relevant guidelines used to create the ACRP’s Certification exams: </w:t>
      </w:r>
    </w:p>
    <w:p w14:paraId="5D59F2E7" w14:textId="3A9364E1" w:rsidR="00E61399" w:rsidRPr="00647C11" w:rsidRDefault="00A204C3" w:rsidP="00A204C3">
      <w:pPr>
        <w:numPr>
          <w:ilvl w:val="1"/>
          <w:numId w:val="13"/>
        </w:numPr>
        <w:suppressAutoHyphens w:val="0"/>
        <w:spacing w:before="100" w:beforeAutospacing="1" w:after="100" w:afterAutospacing="1" w:line="300" w:lineRule="atLeast"/>
        <w:ind w:hanging="90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8A7ECB">
        <w:rPr>
          <w:rFonts w:ascii="Arial" w:hAnsi="Arial" w:cs="Arial"/>
          <w:kern w:val="0"/>
          <w:sz w:val="22"/>
          <w:szCs w:val="22"/>
          <w:lang w:eastAsia="en-US"/>
        </w:rPr>
        <w:t xml:space="preserve">ICH E2A - </w:t>
      </w:r>
      <w:r w:rsidR="00E61399"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Safety Definitions </w:t>
      </w:r>
    </w:p>
    <w:p w14:paraId="5EC869FF" w14:textId="3F72479C" w:rsidR="00E61399" w:rsidRPr="00647C11" w:rsidRDefault="00A204C3" w:rsidP="00A204C3">
      <w:pPr>
        <w:numPr>
          <w:ilvl w:val="1"/>
          <w:numId w:val="13"/>
        </w:numPr>
        <w:suppressAutoHyphens w:val="0"/>
        <w:spacing w:before="100" w:beforeAutospacing="1" w:after="100" w:afterAutospacing="1" w:line="300" w:lineRule="atLeast"/>
        <w:ind w:hanging="90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8A7ECB">
        <w:rPr>
          <w:rFonts w:ascii="Arial" w:hAnsi="Arial" w:cs="Arial"/>
          <w:kern w:val="0"/>
          <w:sz w:val="22"/>
          <w:szCs w:val="22"/>
          <w:lang w:eastAsia="en-US"/>
        </w:rPr>
        <w:t xml:space="preserve">ICH E6 - </w:t>
      </w:r>
      <w:r w:rsidR="00E61399"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Good Clinical Practice </w:t>
      </w:r>
    </w:p>
    <w:p w14:paraId="499752EC" w14:textId="39068655" w:rsidR="00E61399" w:rsidRPr="00647C11" w:rsidRDefault="00A204C3" w:rsidP="00A204C3">
      <w:pPr>
        <w:numPr>
          <w:ilvl w:val="1"/>
          <w:numId w:val="13"/>
        </w:numPr>
        <w:suppressAutoHyphens w:val="0"/>
        <w:spacing w:before="100" w:beforeAutospacing="1" w:after="100" w:afterAutospacing="1" w:line="300" w:lineRule="atLeast"/>
        <w:ind w:hanging="90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8A7ECB">
        <w:rPr>
          <w:rFonts w:ascii="Arial" w:hAnsi="Arial" w:cs="Arial"/>
          <w:kern w:val="0"/>
          <w:sz w:val="22"/>
          <w:szCs w:val="22"/>
          <w:lang w:eastAsia="en-US"/>
        </w:rPr>
        <w:t xml:space="preserve">ICH E8 - </w:t>
      </w:r>
      <w:r w:rsidR="00E61399"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General Considerations for Clinical Trials </w:t>
      </w:r>
    </w:p>
    <w:p w14:paraId="4D55082B" w14:textId="6DE07555" w:rsidR="00E61399" w:rsidRDefault="00A204C3" w:rsidP="00A204C3">
      <w:pPr>
        <w:numPr>
          <w:ilvl w:val="1"/>
          <w:numId w:val="13"/>
        </w:numPr>
        <w:suppressAutoHyphens w:val="0"/>
        <w:spacing w:before="100" w:beforeAutospacing="1" w:after="100" w:afterAutospacing="1" w:line="300" w:lineRule="atLeast"/>
        <w:ind w:hanging="90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8A7ECB">
        <w:rPr>
          <w:rFonts w:ascii="Arial" w:hAnsi="Arial" w:cs="Arial"/>
          <w:kern w:val="0"/>
          <w:sz w:val="22"/>
          <w:szCs w:val="22"/>
          <w:lang w:eastAsia="en-US"/>
        </w:rPr>
        <w:t xml:space="preserve">ICH E9 - </w:t>
      </w:r>
      <w:r w:rsidR="00E61399"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Statistical Principles for Clinical Trials </w:t>
      </w:r>
    </w:p>
    <w:p w14:paraId="742991CE" w14:textId="3109AC43" w:rsidR="00C81DF6" w:rsidRPr="00647C11" w:rsidRDefault="008A7ECB" w:rsidP="00A204C3">
      <w:pPr>
        <w:numPr>
          <w:ilvl w:val="1"/>
          <w:numId w:val="13"/>
        </w:numPr>
        <w:suppressAutoHyphens w:val="0"/>
        <w:spacing w:before="100" w:beforeAutospacing="1" w:after="100" w:afterAutospacing="1" w:line="300" w:lineRule="atLeast"/>
        <w:ind w:hanging="900"/>
        <w:rPr>
          <w:rFonts w:ascii="Arial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 xml:space="preserve"> ICH E11 - </w:t>
      </w:r>
      <w:r w:rsidR="00C81DF6">
        <w:rPr>
          <w:rFonts w:ascii="Arial" w:hAnsi="Arial" w:cs="Arial"/>
          <w:kern w:val="0"/>
          <w:sz w:val="22"/>
          <w:szCs w:val="22"/>
          <w:lang w:eastAsia="en-US"/>
        </w:rPr>
        <w:t>Clinical Investigation Of Medicinal Products in Pediatric Population</w:t>
      </w:r>
    </w:p>
    <w:p w14:paraId="52272AB1" w14:textId="77777777" w:rsidR="00E61399" w:rsidRPr="00647C11" w:rsidRDefault="00E61399" w:rsidP="00A204C3">
      <w:pPr>
        <w:numPr>
          <w:ilvl w:val="1"/>
          <w:numId w:val="13"/>
        </w:numPr>
        <w:suppressAutoHyphens w:val="0"/>
        <w:spacing w:before="100" w:beforeAutospacing="1" w:after="100" w:afterAutospacing="1" w:line="300" w:lineRule="atLeast"/>
        <w:ind w:hanging="90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The Declaration of Helsinki </w:t>
      </w:r>
    </w:p>
    <w:p w14:paraId="439DB6AC" w14:textId="1B85ABAA" w:rsidR="00E61399" w:rsidRPr="00647C11" w:rsidRDefault="00503003" w:rsidP="00A204C3">
      <w:pPr>
        <w:numPr>
          <w:ilvl w:val="1"/>
          <w:numId w:val="13"/>
        </w:numPr>
        <w:suppressAutoHyphens w:val="0"/>
        <w:spacing w:before="100" w:beforeAutospacing="1" w:after="100" w:afterAutospacing="1" w:line="300" w:lineRule="atLeast"/>
        <w:ind w:left="720" w:hanging="180"/>
        <w:rPr>
          <w:rFonts w:ascii="Arial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kern w:val="0"/>
          <w:sz w:val="22"/>
          <w:szCs w:val="22"/>
          <w:lang w:eastAsia="en-US"/>
        </w:rPr>
        <w:tab/>
        <w:t xml:space="preserve"> </w:t>
      </w:r>
      <w:r w:rsidR="00E61399"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Be able to assess their individual level of readiness by practicing exam questions based on the </w:t>
      </w:r>
      <w:r w:rsidRPr="00647C11">
        <w:rPr>
          <w:rFonts w:ascii="Arial" w:hAnsi="Arial" w:cs="Arial"/>
          <w:kern w:val="0"/>
          <w:sz w:val="22"/>
          <w:szCs w:val="22"/>
          <w:lang w:eastAsia="en-US"/>
        </w:rPr>
        <w:tab/>
        <w:t xml:space="preserve">    </w:t>
      </w:r>
      <w:r w:rsidR="00A204C3"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Detailed </w:t>
      </w:r>
      <w:r w:rsidR="00E61399" w:rsidRPr="00647C11">
        <w:rPr>
          <w:rFonts w:ascii="Arial" w:hAnsi="Arial" w:cs="Arial"/>
          <w:kern w:val="0"/>
          <w:sz w:val="22"/>
          <w:szCs w:val="22"/>
          <w:lang w:eastAsia="en-US"/>
        </w:rPr>
        <w:t xml:space="preserve">Content Outline (DCO) under training conditions (NOT exam conditions) </w:t>
      </w:r>
    </w:p>
    <w:p w14:paraId="712FF87A" w14:textId="77777777" w:rsidR="007C4B13" w:rsidRDefault="00110B06" w:rsidP="00BC223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647C11">
        <w:rPr>
          <w:rStyle w:val="Strong"/>
          <w:rFonts w:ascii="Arial" w:hAnsi="Arial" w:cs="Arial"/>
          <w:sz w:val="22"/>
          <w:szCs w:val="22"/>
        </w:rPr>
        <w:t>Agenda: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494"/>
        <w:gridCol w:w="1296"/>
        <w:gridCol w:w="3780"/>
      </w:tblGrid>
      <w:tr w:rsidR="007C4B13" w14:paraId="28D3C1C7" w14:textId="77777777" w:rsidTr="007C4B13">
        <w:tc>
          <w:tcPr>
            <w:tcW w:w="1494" w:type="dxa"/>
          </w:tcPr>
          <w:p w14:paraId="247931C5" w14:textId="5EBDC6E2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8:30 - </w:t>
            </w:r>
          </w:p>
        </w:tc>
        <w:tc>
          <w:tcPr>
            <w:tcW w:w="1296" w:type="dxa"/>
          </w:tcPr>
          <w:p w14:paraId="587707EA" w14:textId="3183B2E8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9:00 AM</w:t>
            </w:r>
          </w:p>
        </w:tc>
        <w:tc>
          <w:tcPr>
            <w:tcW w:w="3780" w:type="dxa"/>
          </w:tcPr>
          <w:p w14:paraId="6977826F" w14:textId="247329DA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Sign-in and Light Breakfast</w:t>
            </w:r>
          </w:p>
        </w:tc>
      </w:tr>
      <w:tr w:rsidR="007C4B13" w14:paraId="0656EB97" w14:textId="77777777" w:rsidTr="007C4B13">
        <w:tc>
          <w:tcPr>
            <w:tcW w:w="1494" w:type="dxa"/>
          </w:tcPr>
          <w:p w14:paraId="4A05A7E1" w14:textId="4F98BBDF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9:00 - </w:t>
            </w:r>
          </w:p>
        </w:tc>
        <w:tc>
          <w:tcPr>
            <w:tcW w:w="1296" w:type="dxa"/>
          </w:tcPr>
          <w:p w14:paraId="56063143" w14:textId="316C46CF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9:10 </w:t>
            </w:r>
          </w:p>
        </w:tc>
        <w:tc>
          <w:tcPr>
            <w:tcW w:w="3780" w:type="dxa"/>
          </w:tcPr>
          <w:p w14:paraId="469CBEF7" w14:textId="21E54326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Welcome and Introduction</w:t>
            </w:r>
          </w:p>
        </w:tc>
      </w:tr>
      <w:tr w:rsidR="007C4B13" w14:paraId="561142BF" w14:textId="77777777" w:rsidTr="007C4B13">
        <w:tc>
          <w:tcPr>
            <w:tcW w:w="1494" w:type="dxa"/>
          </w:tcPr>
          <w:p w14:paraId="39DB0D07" w14:textId="08DA6D39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9:10 -</w:t>
            </w:r>
          </w:p>
        </w:tc>
        <w:tc>
          <w:tcPr>
            <w:tcW w:w="1296" w:type="dxa"/>
          </w:tcPr>
          <w:p w14:paraId="238F8981" w14:textId="3E9CE1E6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11:05</w:t>
            </w:r>
          </w:p>
        </w:tc>
        <w:tc>
          <w:tcPr>
            <w:tcW w:w="3780" w:type="dxa"/>
          </w:tcPr>
          <w:p w14:paraId="549AEA09" w14:textId="7EB7F483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Webinar I</w:t>
            </w:r>
          </w:p>
        </w:tc>
      </w:tr>
      <w:tr w:rsidR="007C4B13" w14:paraId="3473993C" w14:textId="77777777" w:rsidTr="007C4B13">
        <w:tc>
          <w:tcPr>
            <w:tcW w:w="1494" w:type="dxa"/>
          </w:tcPr>
          <w:p w14:paraId="6F79CD22" w14:textId="51CA534F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11:05 -</w:t>
            </w:r>
          </w:p>
        </w:tc>
        <w:tc>
          <w:tcPr>
            <w:tcW w:w="1296" w:type="dxa"/>
          </w:tcPr>
          <w:p w14:paraId="2EBF87F7" w14:textId="59EAE699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11:15</w:t>
            </w:r>
          </w:p>
        </w:tc>
        <w:tc>
          <w:tcPr>
            <w:tcW w:w="3780" w:type="dxa"/>
          </w:tcPr>
          <w:p w14:paraId="04CFD6E4" w14:textId="239D60D0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Refreshment Break</w:t>
            </w:r>
          </w:p>
        </w:tc>
      </w:tr>
      <w:tr w:rsidR="007C4B13" w14:paraId="66832F93" w14:textId="77777777" w:rsidTr="007C4B13">
        <w:tc>
          <w:tcPr>
            <w:tcW w:w="1494" w:type="dxa"/>
          </w:tcPr>
          <w:p w14:paraId="74255FF4" w14:textId="51C50E9E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11:15 -</w:t>
            </w:r>
          </w:p>
        </w:tc>
        <w:tc>
          <w:tcPr>
            <w:tcW w:w="1296" w:type="dxa"/>
          </w:tcPr>
          <w:p w14:paraId="58DF13C4" w14:textId="0FCE9E24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12:15 PM</w:t>
            </w:r>
          </w:p>
        </w:tc>
        <w:tc>
          <w:tcPr>
            <w:tcW w:w="3780" w:type="dxa"/>
          </w:tcPr>
          <w:p w14:paraId="01063746" w14:textId="04957D49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Webinar II</w:t>
            </w:r>
          </w:p>
        </w:tc>
      </w:tr>
      <w:tr w:rsidR="007C4B13" w14:paraId="6539C53B" w14:textId="77777777" w:rsidTr="007C4B13">
        <w:tc>
          <w:tcPr>
            <w:tcW w:w="1494" w:type="dxa"/>
          </w:tcPr>
          <w:p w14:paraId="7C5D755A" w14:textId="0C5285A9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12:15 -</w:t>
            </w:r>
          </w:p>
        </w:tc>
        <w:tc>
          <w:tcPr>
            <w:tcW w:w="1296" w:type="dxa"/>
          </w:tcPr>
          <w:p w14:paraId="286BF50F" w14:textId="29010681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12:50</w:t>
            </w:r>
          </w:p>
        </w:tc>
        <w:tc>
          <w:tcPr>
            <w:tcW w:w="3780" w:type="dxa"/>
          </w:tcPr>
          <w:p w14:paraId="50A50190" w14:textId="276342DB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Lunch provided</w:t>
            </w:r>
          </w:p>
        </w:tc>
      </w:tr>
      <w:tr w:rsidR="007C4B13" w14:paraId="449249B3" w14:textId="77777777" w:rsidTr="007C4B13">
        <w:tc>
          <w:tcPr>
            <w:tcW w:w="1494" w:type="dxa"/>
          </w:tcPr>
          <w:p w14:paraId="247D2B59" w14:textId="4E9D8411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12:50 -</w:t>
            </w:r>
          </w:p>
        </w:tc>
        <w:tc>
          <w:tcPr>
            <w:tcW w:w="1296" w:type="dxa"/>
          </w:tcPr>
          <w:p w14:paraId="70F4CCEC" w14:textId="0BE0670E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2:30</w:t>
            </w:r>
          </w:p>
        </w:tc>
        <w:tc>
          <w:tcPr>
            <w:tcW w:w="3780" w:type="dxa"/>
          </w:tcPr>
          <w:p w14:paraId="7A666088" w14:textId="3ADE469F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Webinar II (</w:t>
            </w:r>
            <w:proofErr w:type="spellStart"/>
            <w:r>
              <w:rPr>
                <w:rStyle w:val="Strong"/>
                <w:rFonts w:ascii="Arial" w:hAnsi="Arial" w:cs="Arial"/>
                <w:sz w:val="22"/>
                <w:szCs w:val="22"/>
              </w:rPr>
              <w:t>cont</w:t>
            </w:r>
            <w:proofErr w:type="spellEnd"/>
            <w:r>
              <w:rPr>
                <w:rStyle w:val="Strong"/>
                <w:rFonts w:ascii="Arial" w:hAnsi="Arial" w:cs="Arial"/>
                <w:sz w:val="22"/>
                <w:szCs w:val="22"/>
              </w:rPr>
              <w:t>) &amp; Webinar III</w:t>
            </w:r>
          </w:p>
        </w:tc>
      </w:tr>
      <w:tr w:rsidR="007C4B13" w14:paraId="0BEB41F8" w14:textId="77777777" w:rsidTr="007C4B13">
        <w:tc>
          <w:tcPr>
            <w:tcW w:w="1494" w:type="dxa"/>
          </w:tcPr>
          <w:p w14:paraId="0663B482" w14:textId="54DE48E2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2:30 - </w:t>
            </w:r>
          </w:p>
        </w:tc>
        <w:tc>
          <w:tcPr>
            <w:tcW w:w="1296" w:type="dxa"/>
          </w:tcPr>
          <w:p w14:paraId="3A108D62" w14:textId="6E9EF18C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2:45</w:t>
            </w:r>
          </w:p>
        </w:tc>
        <w:tc>
          <w:tcPr>
            <w:tcW w:w="3780" w:type="dxa"/>
          </w:tcPr>
          <w:p w14:paraId="280CBE3F" w14:textId="62A573D4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Refreshment Break</w:t>
            </w:r>
          </w:p>
        </w:tc>
      </w:tr>
      <w:tr w:rsidR="007C4B13" w14:paraId="71A3E1F6" w14:textId="77777777" w:rsidTr="007C4B13">
        <w:tc>
          <w:tcPr>
            <w:tcW w:w="1494" w:type="dxa"/>
          </w:tcPr>
          <w:p w14:paraId="52E00CB5" w14:textId="37209759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2:45 - </w:t>
            </w:r>
          </w:p>
        </w:tc>
        <w:tc>
          <w:tcPr>
            <w:tcW w:w="1296" w:type="dxa"/>
          </w:tcPr>
          <w:p w14:paraId="78544F98" w14:textId="785B0A45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4:00</w:t>
            </w:r>
          </w:p>
        </w:tc>
        <w:tc>
          <w:tcPr>
            <w:tcW w:w="3780" w:type="dxa"/>
          </w:tcPr>
          <w:p w14:paraId="557E843C" w14:textId="57A5EA35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Webinar III (</w:t>
            </w:r>
            <w:proofErr w:type="spellStart"/>
            <w:r>
              <w:rPr>
                <w:rStyle w:val="Strong"/>
                <w:rFonts w:ascii="Arial" w:hAnsi="Arial" w:cs="Arial"/>
                <w:sz w:val="22"/>
                <w:szCs w:val="22"/>
              </w:rPr>
              <w:t>cont</w:t>
            </w:r>
            <w:proofErr w:type="spellEnd"/>
            <w:r>
              <w:rPr>
                <w:rStyle w:val="Strong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4B13" w14:paraId="05F775CE" w14:textId="77777777" w:rsidTr="007C4B13">
        <w:tc>
          <w:tcPr>
            <w:tcW w:w="1494" w:type="dxa"/>
          </w:tcPr>
          <w:p w14:paraId="04F679F1" w14:textId="016F0AB3" w:rsidR="007C4B13" w:rsidRDefault="007C4B13" w:rsidP="007C4B1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4:00 -</w:t>
            </w:r>
          </w:p>
        </w:tc>
        <w:tc>
          <w:tcPr>
            <w:tcW w:w="1296" w:type="dxa"/>
          </w:tcPr>
          <w:p w14:paraId="7EB0BD8E" w14:textId="1BFA249C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4:15</w:t>
            </w:r>
          </w:p>
        </w:tc>
        <w:tc>
          <w:tcPr>
            <w:tcW w:w="3780" w:type="dxa"/>
          </w:tcPr>
          <w:p w14:paraId="5D64FAD4" w14:textId="54172058" w:rsidR="007C4B13" w:rsidRDefault="007C4B13" w:rsidP="00BC2234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Questions and Answers, Adjourn</w:t>
            </w:r>
          </w:p>
        </w:tc>
      </w:tr>
    </w:tbl>
    <w:p w14:paraId="1475AD51" w14:textId="585C58D7" w:rsidR="00110B06" w:rsidRPr="00647C11" w:rsidRDefault="00110B06" w:rsidP="00BC223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647C11">
        <w:rPr>
          <w:rStyle w:val="Strong"/>
          <w:rFonts w:ascii="Arial" w:hAnsi="Arial" w:cs="Arial"/>
          <w:sz w:val="22"/>
          <w:szCs w:val="22"/>
        </w:rPr>
        <w:tab/>
      </w:r>
    </w:p>
    <w:p w14:paraId="1394938A" w14:textId="10B35B6A" w:rsidR="007F71B5" w:rsidRDefault="00A803AC" w:rsidP="00A803AC">
      <w:pPr>
        <w:suppressAutoHyphens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47C11">
        <w:rPr>
          <w:rFonts w:ascii="Arial" w:hAnsi="Arial" w:cs="Arial"/>
          <w:b/>
          <w:bCs/>
          <w:kern w:val="0"/>
          <w:lang w:eastAsia="en-US"/>
        </w:rPr>
        <w:t>Target Audience:</w:t>
      </w:r>
      <w:r w:rsidR="00503003" w:rsidRPr="00647C11">
        <w:rPr>
          <w:rFonts w:ascii="Arial" w:hAnsi="Arial" w:cs="Arial"/>
          <w:kern w:val="0"/>
          <w:lang w:eastAsia="en-US"/>
        </w:rPr>
        <w:t xml:space="preserve"> </w:t>
      </w:r>
      <w:r w:rsidR="008931C8" w:rsidRPr="00647C11">
        <w:rPr>
          <w:rFonts w:ascii="Arial" w:hAnsi="Arial" w:cs="Arial"/>
          <w:kern w:val="0"/>
          <w:sz w:val="22"/>
          <w:szCs w:val="22"/>
          <w:lang w:eastAsia="en-US"/>
        </w:rPr>
        <w:br/>
      </w:r>
      <w:r w:rsidR="00EF5483">
        <w:rPr>
          <w:rFonts w:ascii="Arial" w:hAnsi="Arial" w:cs="Arial"/>
          <w:kern w:val="0"/>
          <w:lang w:eastAsia="en-US"/>
        </w:rPr>
        <w:t xml:space="preserve">Persons interested in taking </w:t>
      </w:r>
      <w:r w:rsidR="006A387B">
        <w:rPr>
          <w:rFonts w:ascii="Arial" w:hAnsi="Arial" w:cs="Arial"/>
          <w:kern w:val="0"/>
          <w:lang w:eastAsia="en-US"/>
        </w:rPr>
        <w:t xml:space="preserve">one of </w:t>
      </w:r>
      <w:r w:rsidR="00EF5483">
        <w:rPr>
          <w:rFonts w:ascii="Arial" w:hAnsi="Arial" w:cs="Arial"/>
          <w:kern w:val="0"/>
          <w:lang w:eastAsia="en-US"/>
        </w:rPr>
        <w:t>the ACRP Certification Exam</w:t>
      </w:r>
      <w:r w:rsidR="006A387B">
        <w:rPr>
          <w:rFonts w:ascii="Arial" w:hAnsi="Arial" w:cs="Arial"/>
          <w:kern w:val="0"/>
          <w:lang w:eastAsia="en-US"/>
        </w:rPr>
        <w:t>s</w:t>
      </w:r>
      <w:r w:rsidR="00EF5483">
        <w:rPr>
          <w:rFonts w:ascii="Arial" w:hAnsi="Arial" w:cs="Arial"/>
          <w:kern w:val="0"/>
          <w:lang w:eastAsia="en-US"/>
        </w:rPr>
        <w:t xml:space="preserve"> for </w:t>
      </w:r>
      <w:r w:rsidR="002E2010">
        <w:rPr>
          <w:rFonts w:ascii="Arial" w:hAnsi="Arial" w:cs="Arial"/>
          <w:kern w:val="0"/>
          <w:lang w:eastAsia="en-US"/>
        </w:rPr>
        <w:t>CCRA</w:t>
      </w:r>
      <w:r w:rsidR="002E2010" w:rsidRPr="008A7ECB">
        <w:rPr>
          <w:rFonts w:ascii="Arial" w:hAnsi="Arial" w:cs="Arial"/>
          <w:kern w:val="0"/>
          <w:vertAlign w:val="superscript"/>
          <w:lang w:eastAsia="en-US"/>
        </w:rPr>
        <w:t>®</w:t>
      </w:r>
      <w:r w:rsidR="002E2010">
        <w:rPr>
          <w:rFonts w:ascii="Arial" w:hAnsi="Arial" w:cs="Arial"/>
          <w:kern w:val="0"/>
          <w:lang w:eastAsia="en-US"/>
        </w:rPr>
        <w:t>, CCRC</w:t>
      </w:r>
      <w:r w:rsidR="008A7ECB" w:rsidRPr="008A7ECB">
        <w:rPr>
          <w:rFonts w:ascii="Arial" w:hAnsi="Arial" w:cs="Arial"/>
          <w:kern w:val="0"/>
          <w:vertAlign w:val="superscript"/>
          <w:lang w:eastAsia="en-US"/>
        </w:rPr>
        <w:t>®</w:t>
      </w:r>
      <w:r w:rsidR="002E2010">
        <w:rPr>
          <w:rFonts w:ascii="Arial" w:hAnsi="Arial" w:cs="Arial"/>
          <w:kern w:val="0"/>
          <w:lang w:eastAsia="en-US"/>
        </w:rPr>
        <w:t xml:space="preserve">, </w:t>
      </w:r>
      <w:r w:rsidR="00EF5483">
        <w:rPr>
          <w:rFonts w:ascii="Arial" w:hAnsi="Arial" w:cs="Arial"/>
          <w:kern w:val="0"/>
          <w:lang w:eastAsia="en-US"/>
        </w:rPr>
        <w:t>CPI</w:t>
      </w:r>
      <w:r w:rsidR="008A7ECB" w:rsidRPr="008A7ECB">
        <w:rPr>
          <w:rFonts w:ascii="Arial" w:hAnsi="Arial" w:cs="Arial"/>
          <w:kern w:val="0"/>
          <w:vertAlign w:val="superscript"/>
          <w:lang w:eastAsia="en-US"/>
        </w:rPr>
        <w:t>®</w:t>
      </w:r>
      <w:r w:rsidR="00975331">
        <w:rPr>
          <w:rFonts w:ascii="Arial" w:hAnsi="Arial" w:cs="Arial"/>
          <w:kern w:val="0"/>
          <w:lang w:eastAsia="en-US"/>
        </w:rPr>
        <w:t>, or ACRP-CP</w:t>
      </w:r>
      <w:r w:rsidR="00975331" w:rsidRPr="008A7ECB">
        <w:rPr>
          <w:rFonts w:ascii="Arial" w:eastAsia="Calibri" w:hAnsi="Arial" w:cs="Arial"/>
          <w:kern w:val="0"/>
          <w:sz w:val="22"/>
          <w:szCs w:val="22"/>
          <w:highlight w:val="yellow"/>
          <w:vertAlign w:val="superscript"/>
          <w:lang w:eastAsia="en-US"/>
        </w:rPr>
        <w:t>®</w:t>
      </w:r>
      <w:r w:rsidR="00975331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35328B4A" w14:textId="77777777" w:rsidR="006C2F98" w:rsidRDefault="006C2F98" w:rsidP="00A803AC">
      <w:pPr>
        <w:suppressAutoHyphens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2632C9BD" w14:textId="77777777" w:rsidR="00C23D37" w:rsidRDefault="006C2F98" w:rsidP="006C2F98">
      <w:pPr>
        <w:suppressAutoHyphens w:val="0"/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</w:pPr>
      <w:r w:rsidRPr="00647C11"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  <w:t xml:space="preserve">Registration Deadline: </w:t>
      </w:r>
      <w:r w:rsidR="00C11D8C"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  <w:t>Friday</w:t>
      </w:r>
      <w:r w:rsidRPr="00647C11"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  <w:t xml:space="preserve">, </w:t>
      </w:r>
      <w:r w:rsidR="004B5844"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  <w:t>January 11, 2019</w:t>
      </w:r>
      <w:r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  <w:t xml:space="preserve">, </w:t>
      </w:r>
      <w:r w:rsidR="004B5844"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  <w:t>12:3</w:t>
      </w:r>
      <w:r w:rsidR="00C11D8C"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  <w:t>0</w:t>
      </w:r>
      <w:r w:rsidRPr="00647C11"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  <w:t xml:space="preserve"> PM Central Time</w:t>
      </w:r>
    </w:p>
    <w:p w14:paraId="3E7408D7" w14:textId="052A57FC" w:rsidR="006C2F98" w:rsidRPr="00C23D37" w:rsidRDefault="006C2F98" w:rsidP="006C2F98">
      <w:pPr>
        <w:suppressAutoHyphens w:val="0"/>
        <w:rPr>
          <w:rFonts w:ascii="Arial" w:eastAsia="Calibri" w:hAnsi="Arial" w:cs="Arial"/>
          <w:b/>
          <w:bCs/>
          <w:color w:val="FF0000"/>
          <w:kern w:val="0"/>
          <w:sz w:val="28"/>
          <w:szCs w:val="28"/>
          <w:lang w:eastAsia="en-US"/>
        </w:rPr>
      </w:pPr>
      <w:r w:rsidRPr="00F01A94">
        <w:rPr>
          <w:rFonts w:ascii="Arial" w:eastAsia="Calibri" w:hAnsi="Arial" w:cs="Arial"/>
          <w:b/>
          <w:bCs/>
          <w:i/>
          <w:kern w:val="0"/>
          <w:sz w:val="28"/>
          <w:szCs w:val="28"/>
          <w:lang w:eastAsia="en-US"/>
        </w:rPr>
        <w:t xml:space="preserve"> Pricing</w:t>
      </w:r>
      <w:r w:rsidRPr="00137F61">
        <w:rPr>
          <w:rFonts w:ascii="Arial" w:eastAsia="Calibri" w:hAnsi="Arial" w:cs="Arial"/>
          <w:bCs/>
          <w:i/>
          <w:kern w:val="0"/>
          <w:sz w:val="28"/>
          <w:szCs w:val="28"/>
          <w:lang w:eastAsia="en-US"/>
        </w:rPr>
        <w:t xml:space="preserve"> </w:t>
      </w:r>
      <w:r w:rsidR="004B5844">
        <w:rPr>
          <w:rFonts w:ascii="Arial" w:eastAsia="Calibri" w:hAnsi="Arial" w:cs="Arial"/>
          <w:b/>
          <w:bCs/>
          <w:i/>
          <w:kern w:val="0"/>
          <w:sz w:val="28"/>
          <w:szCs w:val="28"/>
          <w:lang w:eastAsia="en-US"/>
        </w:rPr>
        <w:t xml:space="preserve"> </w:t>
      </w:r>
      <w:r w:rsidR="00C11D8C">
        <w:rPr>
          <w:rFonts w:ascii="Arial" w:eastAsia="Calibri" w:hAnsi="Arial" w:cs="Arial"/>
          <w:b/>
          <w:bCs/>
          <w:i/>
          <w:kern w:val="0"/>
          <w:sz w:val="28"/>
          <w:szCs w:val="28"/>
          <w:lang w:eastAsia="en-US"/>
        </w:rPr>
        <w:t xml:space="preserve"> - </w:t>
      </w:r>
    </w:p>
    <w:p w14:paraId="0483E5CB" w14:textId="003F25E4" w:rsidR="006C2F98" w:rsidRDefault="006C2F98" w:rsidP="006C2F98">
      <w:pPr>
        <w:suppressAutoHyphens w:val="0"/>
        <w:rPr>
          <w:rFonts w:ascii="Arial" w:eastAsia="Calibri" w:hAnsi="Arial" w:cs="Arial"/>
          <w:bCs/>
          <w:kern w:val="0"/>
          <w:sz w:val="28"/>
          <w:szCs w:val="28"/>
          <w:lang w:eastAsia="en-US"/>
        </w:rPr>
      </w:pPr>
      <w:r>
        <w:rPr>
          <w:rFonts w:ascii="Wingdings" w:eastAsia="Calibri" w:hAnsi="Wingdings" w:cs="Arial"/>
          <w:bCs/>
          <w:kern w:val="0"/>
          <w:sz w:val="28"/>
          <w:szCs w:val="28"/>
          <w:lang w:eastAsia="en-US"/>
        </w:rPr>
        <w:t></w:t>
      </w:r>
      <w:r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 xml:space="preserve"> North T</w:t>
      </w:r>
      <w:r w:rsidR="00C11D8C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 xml:space="preserve">exas </w:t>
      </w:r>
      <w:r w:rsidR="004B5844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>Chapter ACRP members - $6</w:t>
      </w:r>
      <w:r w:rsidR="00C11D8C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>0</w:t>
      </w:r>
    </w:p>
    <w:p w14:paraId="53134D60" w14:textId="593AA90E" w:rsidR="006C2F98" w:rsidRDefault="006C2F98" w:rsidP="006C2F98">
      <w:pPr>
        <w:suppressAutoHyphens w:val="0"/>
        <w:rPr>
          <w:rFonts w:ascii="Arial" w:eastAsia="Calibri" w:hAnsi="Arial" w:cs="Arial"/>
          <w:bCs/>
          <w:kern w:val="0"/>
          <w:sz w:val="28"/>
          <w:szCs w:val="28"/>
          <w:lang w:eastAsia="en-US"/>
        </w:rPr>
      </w:pPr>
      <w:r>
        <w:rPr>
          <w:rFonts w:ascii="Wingdings" w:eastAsia="Calibri" w:hAnsi="Wingdings" w:cs="Arial"/>
          <w:bCs/>
          <w:kern w:val="0"/>
          <w:sz w:val="28"/>
          <w:szCs w:val="28"/>
          <w:lang w:eastAsia="en-US"/>
        </w:rPr>
        <w:t></w:t>
      </w:r>
      <w:r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>ACRP Members  -</w:t>
      </w:r>
      <w:r w:rsidR="008A7ECB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 xml:space="preserve"> </w:t>
      </w:r>
      <w:r w:rsidR="004B5844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>$6</w:t>
      </w:r>
      <w:r w:rsidR="00C11D8C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>0</w:t>
      </w:r>
      <w:r w:rsidRPr="002E2010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 xml:space="preserve"> </w:t>
      </w:r>
    </w:p>
    <w:p w14:paraId="268C314C" w14:textId="1C7157EB" w:rsidR="006C2F98" w:rsidRDefault="006C2F98" w:rsidP="006C2F98">
      <w:pPr>
        <w:suppressAutoHyphens w:val="0"/>
        <w:rPr>
          <w:rFonts w:ascii="Arial" w:eastAsia="Calibri" w:hAnsi="Arial" w:cs="Arial"/>
          <w:bCs/>
          <w:kern w:val="0"/>
          <w:sz w:val="28"/>
          <w:szCs w:val="28"/>
          <w:lang w:eastAsia="en-US"/>
        </w:rPr>
      </w:pPr>
      <w:r>
        <w:rPr>
          <w:rFonts w:ascii="Wingdings" w:eastAsia="Calibri" w:hAnsi="Wingdings" w:cs="Arial"/>
          <w:bCs/>
          <w:kern w:val="0"/>
          <w:sz w:val="28"/>
          <w:szCs w:val="28"/>
          <w:lang w:eastAsia="en-US"/>
        </w:rPr>
        <w:t></w:t>
      </w:r>
      <w:r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 xml:space="preserve"> Non-members  -</w:t>
      </w:r>
      <w:r w:rsidR="008A7ECB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 xml:space="preserve"> </w:t>
      </w:r>
      <w:r w:rsidR="004B5844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>$7</w:t>
      </w:r>
      <w:r w:rsidR="00C11D8C">
        <w:rPr>
          <w:rFonts w:ascii="Arial" w:eastAsia="Calibri" w:hAnsi="Arial" w:cs="Arial"/>
          <w:bCs/>
          <w:kern w:val="0"/>
          <w:sz w:val="28"/>
          <w:szCs w:val="28"/>
          <w:lang w:eastAsia="en-US"/>
        </w:rPr>
        <w:t>0</w:t>
      </w:r>
    </w:p>
    <w:p w14:paraId="6F166B39" w14:textId="77777777" w:rsidR="006C2F98" w:rsidRPr="00BA7F0D" w:rsidRDefault="006C2F98" w:rsidP="00A803AC">
      <w:pPr>
        <w:suppressAutoHyphens w:val="0"/>
        <w:rPr>
          <w:rFonts w:ascii="Arial" w:hAnsi="Arial" w:cs="Arial"/>
          <w:color w:val="FF0000"/>
          <w:kern w:val="0"/>
          <w:lang w:eastAsia="en-US"/>
        </w:rPr>
      </w:pPr>
    </w:p>
    <w:p w14:paraId="56E72981" w14:textId="1416A9D3" w:rsidR="006E54B6" w:rsidRPr="007F71B5" w:rsidRDefault="006E54B6" w:rsidP="00A803AC">
      <w:pPr>
        <w:suppressAutoHyphens w:val="0"/>
        <w:rPr>
          <w:rFonts w:ascii="Arial" w:hAnsi="Arial" w:cs="Arial"/>
          <w:kern w:val="0"/>
          <w:sz w:val="22"/>
          <w:szCs w:val="22"/>
          <w:lang w:eastAsia="en-US"/>
        </w:rPr>
      </w:pPr>
    </w:p>
    <w:tbl>
      <w:tblPr>
        <w:tblW w:w="1107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1070"/>
      </w:tblGrid>
      <w:tr w:rsidR="00110B06" w:rsidRPr="00647C11" w14:paraId="548D4CBA" w14:textId="77777777" w:rsidTr="00432C37">
        <w:trPr>
          <w:trHeight w:val="341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ECC8A" w14:textId="1C11B7FB" w:rsidR="0092160F" w:rsidRPr="00647C11" w:rsidRDefault="0092160F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7C11">
              <w:rPr>
                <w:rFonts w:ascii="Arial" w:hAnsi="Arial" w:cs="Arial"/>
                <w:sz w:val="28"/>
                <w:szCs w:val="28"/>
              </w:rPr>
              <w:lastRenderedPageBreak/>
              <w:t>Certification Exam Preparation Classroom Course</w:t>
            </w:r>
          </w:p>
          <w:p w14:paraId="54D1B73D" w14:textId="48680CBB" w:rsidR="00C43DC4" w:rsidRPr="00C43DC4" w:rsidRDefault="00C43DC4" w:rsidP="00C43DC4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kern w:val="0"/>
                <w:lang w:eastAsia="en-US"/>
              </w:rPr>
            </w:pPr>
            <w:r>
              <w:rPr>
                <w:rFonts w:ascii="Times Roman" w:hAnsi="Times Roman" w:cs="Times Roman"/>
                <w:color w:val="000000"/>
                <w:kern w:val="0"/>
                <w:sz w:val="37"/>
                <w:szCs w:val="37"/>
                <w:lang w:eastAsia="en-US"/>
              </w:rPr>
              <w:t xml:space="preserve">Online Registration: Membership is not required for online registration at </w:t>
            </w:r>
            <w:r>
              <w:rPr>
                <w:rFonts w:ascii="Times Roman" w:hAnsi="Times Roman" w:cs="Times Roman"/>
                <w:color w:val="0000FF"/>
                <w:kern w:val="0"/>
                <w:sz w:val="37"/>
                <w:szCs w:val="37"/>
                <w:lang w:eastAsia="en-US"/>
              </w:rPr>
              <w:t xml:space="preserve">http://www.acrpnet.org/GetInfoFor/USChapters/NorthTexas.aspx </w:t>
            </w:r>
          </w:p>
          <w:p w14:paraId="5E85F823" w14:textId="747B55EE" w:rsidR="003F5723" w:rsidRPr="00EF5483" w:rsidRDefault="003F5723" w:rsidP="00EF5483">
            <w:pPr>
              <w:pStyle w:val="BodyText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0B06" w:rsidRPr="00647C11" w14:paraId="541627B4" w14:textId="77777777" w:rsidTr="00432C37">
        <w:trPr>
          <w:trHeight w:val="341"/>
        </w:trPr>
        <w:tc>
          <w:tcPr>
            <w:tcW w:w="1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D5515" w14:textId="130FCE96" w:rsidR="00263721" w:rsidRPr="006A387B" w:rsidRDefault="00BC2234" w:rsidP="00183FB4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6A387B">
              <w:rPr>
                <w:rFonts w:ascii="Arial" w:hAnsi="Arial" w:cs="Arial"/>
              </w:rPr>
              <w:t xml:space="preserve">Course </w:t>
            </w:r>
            <w:r w:rsidR="00263721" w:rsidRPr="006A387B">
              <w:rPr>
                <w:rFonts w:ascii="Arial" w:hAnsi="Arial" w:cs="Arial"/>
              </w:rPr>
              <w:t>registration information:</w:t>
            </w:r>
            <w:r w:rsidR="00E84EA7" w:rsidRPr="006A387B">
              <w:rPr>
                <w:rFonts w:ascii="Arial" w:hAnsi="Arial" w:cs="Arial"/>
              </w:rPr>
              <w:t xml:space="preserve"> </w:t>
            </w:r>
            <w:r w:rsidR="008A7ECB">
              <w:rPr>
                <w:rFonts w:ascii="Arial" w:hAnsi="Arial" w:cs="Arial"/>
              </w:rPr>
              <w:t xml:space="preserve"> </w:t>
            </w:r>
            <w:r w:rsidR="00263721" w:rsidRPr="006A387B">
              <w:rPr>
                <w:rFonts w:ascii="Arial" w:hAnsi="Arial" w:cs="Arial"/>
                <w:highlight w:val="yellow"/>
              </w:rPr>
              <w:t>Bring your email confirmation to the event.</w:t>
            </w:r>
            <w:r w:rsidR="00B61923">
              <w:rPr>
                <w:rFonts w:ascii="Arial" w:hAnsi="Arial" w:cs="Arial"/>
              </w:rPr>
              <w:t xml:space="preserve">   No refunds or transfers unless North Texas ACRP Chapter cancels the class.</w:t>
            </w:r>
            <w:r w:rsidR="00263721" w:rsidRPr="006A387B">
              <w:rPr>
                <w:rFonts w:ascii="Arial" w:hAnsi="Arial" w:cs="Arial"/>
              </w:rPr>
              <w:t xml:space="preserve"> No contact hours offered.</w:t>
            </w:r>
          </w:p>
          <w:p w14:paraId="49B5CCC3" w14:textId="77777777" w:rsidR="00C821E9" w:rsidRPr="00183FB4" w:rsidRDefault="00C821E9" w:rsidP="00183F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CDDC46" w14:textId="77777777" w:rsidR="00B61923" w:rsidRDefault="00183FB4" w:rsidP="00183FB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FB4">
              <w:rPr>
                <w:rFonts w:ascii="Arial" w:hAnsi="Arial" w:cs="Arial"/>
                <w:sz w:val="22"/>
                <w:szCs w:val="22"/>
              </w:rPr>
              <w:t>NTX ACRP Cert Exam Prep Classroom Course</w:t>
            </w:r>
            <w:r w:rsidR="00B61923">
              <w:rPr>
                <w:rFonts w:ascii="Arial" w:hAnsi="Arial" w:cs="Arial"/>
                <w:sz w:val="22"/>
                <w:szCs w:val="22"/>
              </w:rPr>
              <w:t xml:space="preserve"> Event Manager</w:t>
            </w:r>
          </w:p>
          <w:p w14:paraId="1D99F89E" w14:textId="60750CBC" w:rsidR="00BA4C92" w:rsidRPr="00183FB4" w:rsidRDefault="006C2F98" w:rsidP="00183FB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Anita </w:t>
            </w:r>
            <w:r w:rsidR="00BA4C92" w:rsidRPr="00183F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A4C92" w:rsidRPr="00183FB4">
              <w:rPr>
                <w:rFonts w:ascii="Arial" w:hAnsi="Arial" w:cs="Arial"/>
                <w:sz w:val="22"/>
                <w:szCs w:val="22"/>
              </w:rPr>
              <w:t>Zacherl</w:t>
            </w:r>
            <w:proofErr w:type="spellEnd"/>
            <w:r w:rsidR="00110B06" w:rsidRPr="00183FB4">
              <w:rPr>
                <w:rFonts w:ascii="Arial" w:hAnsi="Arial" w:cs="Arial"/>
                <w:sz w:val="22"/>
                <w:szCs w:val="22"/>
              </w:rPr>
              <w:t>:</w:t>
            </w:r>
            <w:r w:rsidR="00BA4C92" w:rsidRPr="00183FB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BA4C92" w:rsidRPr="00183FB4">
                <w:rPr>
                  <w:rStyle w:val="Hyperlink"/>
                  <w:rFonts w:ascii="Arial" w:hAnsi="Arial" w:cs="Arial"/>
                  <w:sz w:val="22"/>
                  <w:szCs w:val="22"/>
                </w:rPr>
                <w:t>azach78766@aol.com</w:t>
              </w:r>
            </w:hyperlink>
          </w:p>
          <w:p w14:paraId="36E3969F" w14:textId="29FD679F" w:rsidR="00AA24ED" w:rsidRPr="00183FB4" w:rsidRDefault="00AA24ED" w:rsidP="00183FB4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E0B57" w14:textId="77777777" w:rsidR="005C2060" w:rsidRPr="00647C11" w:rsidRDefault="005C2060" w:rsidP="005C206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2C4A7A"/>
          <w:kern w:val="0"/>
          <w:sz w:val="16"/>
          <w:szCs w:val="16"/>
          <w:lang w:eastAsia="en-US"/>
        </w:rPr>
      </w:pPr>
    </w:p>
    <w:p w14:paraId="337B3C3C" w14:textId="77777777" w:rsidR="0055395E" w:rsidRPr="00647C11" w:rsidRDefault="0055395E" w:rsidP="0055395E">
      <w:pPr>
        <w:suppressAutoHyphens w:val="0"/>
        <w:rPr>
          <w:rFonts w:ascii="Arial" w:eastAsia="Calibri" w:hAnsi="Arial" w:cs="Arial"/>
          <w:bCs/>
          <w:kern w:val="0"/>
          <w:sz w:val="16"/>
          <w:szCs w:val="16"/>
          <w:lang w:eastAsia="en-US"/>
        </w:rPr>
      </w:pPr>
    </w:p>
    <w:p w14:paraId="4F06C2D7" w14:textId="77777777" w:rsidR="00975331" w:rsidRDefault="00975331" w:rsidP="0055395E">
      <w:pPr>
        <w:suppressAutoHyphens w:val="0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</w:p>
    <w:p w14:paraId="19C28EE2" w14:textId="77777777" w:rsidR="0055395E" w:rsidRPr="00647C11" w:rsidRDefault="0055395E" w:rsidP="0055395E">
      <w:pPr>
        <w:suppressAutoHyphens w:val="0"/>
        <w:rPr>
          <w:rFonts w:ascii="Arial" w:hAnsi="Arial" w:cs="Arial"/>
          <w:b/>
          <w:bCs/>
          <w:kern w:val="0"/>
          <w:sz w:val="28"/>
          <w:szCs w:val="28"/>
          <w:lang w:eastAsia="en-US"/>
        </w:rPr>
      </w:pPr>
      <w:r w:rsidRPr="00647C11">
        <w:rPr>
          <w:rFonts w:ascii="Arial" w:hAnsi="Arial" w:cs="Arial"/>
          <w:b/>
          <w:bCs/>
          <w:kern w:val="0"/>
          <w:sz w:val="28"/>
          <w:szCs w:val="28"/>
          <w:lang w:eastAsia="en-US"/>
        </w:rPr>
        <w:t xml:space="preserve">Questions About Certification Benefits, Requirements, and Preparation: </w:t>
      </w:r>
    </w:p>
    <w:p w14:paraId="5D05F879" w14:textId="2132A252" w:rsidR="006E54B6" w:rsidRPr="00F627BC" w:rsidRDefault="00AA2311" w:rsidP="007F71B5">
      <w:pPr>
        <w:rPr>
          <w:rFonts w:ascii="Arial" w:hAnsi="Arial" w:cs="Arial"/>
          <w:color w:val="0000FF"/>
          <w:sz w:val="36"/>
          <w:szCs w:val="36"/>
        </w:rPr>
      </w:pPr>
      <w:hyperlink r:id="rId11" w:history="1">
        <w:r w:rsidR="0055395E" w:rsidRPr="00F627BC">
          <w:rPr>
            <w:rFonts w:ascii="Arial" w:hAnsi="Arial" w:cs="Arial"/>
            <w:color w:val="0000FF"/>
            <w:kern w:val="0"/>
            <w:sz w:val="36"/>
            <w:szCs w:val="36"/>
            <w:u w:val="single"/>
            <w:lang w:eastAsia="en-US"/>
          </w:rPr>
          <w:t>http://www.acrpnet.org/MainMenuCategory/Certification.aspx</w:t>
        </w:r>
      </w:hyperlink>
    </w:p>
    <w:p w14:paraId="491A1B24" w14:textId="77777777" w:rsidR="006E54B6" w:rsidRPr="00647C11" w:rsidRDefault="006E54B6" w:rsidP="005C206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2C4A7A"/>
          <w:kern w:val="0"/>
          <w:sz w:val="40"/>
          <w:szCs w:val="40"/>
          <w:lang w:eastAsia="en-US"/>
        </w:rPr>
      </w:pPr>
    </w:p>
    <w:p w14:paraId="098FFE1C" w14:textId="2064B5EE" w:rsidR="006E54B6" w:rsidRPr="00647C11" w:rsidRDefault="006E54B6" w:rsidP="006E54B6">
      <w:pPr>
        <w:rPr>
          <w:rFonts w:ascii="Arial" w:hAnsi="Arial" w:cs="Arial"/>
        </w:rPr>
      </w:pPr>
      <w:r w:rsidRPr="00647C11">
        <w:rPr>
          <w:rFonts w:ascii="Arial" w:hAnsi="Arial" w:cs="Arial"/>
          <w:b/>
          <w:sz w:val="28"/>
          <w:szCs w:val="28"/>
        </w:rPr>
        <w:t>About the Trainer:</w:t>
      </w:r>
      <w:r w:rsidR="00647C11">
        <w:rPr>
          <w:rFonts w:ascii="Arial" w:hAnsi="Arial" w:cs="Arial"/>
          <w:b/>
          <w:sz w:val="28"/>
          <w:szCs w:val="28"/>
        </w:rPr>
        <w:t xml:space="preserve"> </w:t>
      </w:r>
    </w:p>
    <w:p w14:paraId="74143D54" w14:textId="77777777" w:rsidR="006E54B6" w:rsidRPr="00647C11" w:rsidRDefault="006E54B6" w:rsidP="006E54B6">
      <w:pPr>
        <w:rPr>
          <w:rFonts w:ascii="Arial" w:hAnsi="Arial" w:cs="Arial"/>
        </w:rPr>
      </w:pPr>
    </w:p>
    <w:p w14:paraId="6D6F1E0D" w14:textId="1BDF6019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  <w:r w:rsidRPr="00A702B8">
        <w:rPr>
          <w:rFonts w:ascii="Arial" w:hAnsi="Arial" w:cs="Arial"/>
          <w:sz w:val="28"/>
          <w:szCs w:val="28"/>
        </w:rPr>
        <w:t>Ms. Westbrook is an independent research nurse consultant with a passion for training research professionals to successfully conduct GCP guided, ethical and responsible clinical research.</w:t>
      </w:r>
    </w:p>
    <w:p w14:paraId="5AE0D9E6" w14:textId="77777777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</w:p>
    <w:p w14:paraId="7F142C16" w14:textId="77777777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  <w:r w:rsidRPr="00A702B8">
        <w:rPr>
          <w:rFonts w:ascii="Arial" w:hAnsi="Arial" w:cs="Arial"/>
          <w:sz w:val="28"/>
          <w:szCs w:val="28"/>
        </w:rPr>
        <w:t xml:space="preserve">She has a strong background in all aspects of clinical research; including site start-up and study start, regulatory, subject recruitment, enrollment, randomization and study follow-up in Phase I-IV studies.  She has experience in assisting with developing phase I protocols, investigator initiated INDs, and communicating with both the FDA and Data Safety Monitoring Boards. She has served as an un-blinded investigator and been a board member on several IRBs. </w:t>
      </w:r>
    </w:p>
    <w:p w14:paraId="43EC3889" w14:textId="77777777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</w:p>
    <w:p w14:paraId="5841B304" w14:textId="7C1B870B" w:rsidR="00C81DF6" w:rsidRPr="00A702B8" w:rsidRDefault="00975331" w:rsidP="00C81DF6">
      <w:pPr>
        <w:rPr>
          <w:rFonts w:ascii="Arial" w:hAnsi="Arial" w:cs="Arial"/>
          <w:sz w:val="28"/>
          <w:szCs w:val="28"/>
        </w:rPr>
      </w:pPr>
      <w:r w:rsidRPr="00A702B8">
        <w:rPr>
          <w:rFonts w:ascii="Arial" w:hAnsi="Arial" w:cs="Arial"/>
          <w:sz w:val="28"/>
          <w:szCs w:val="28"/>
        </w:rPr>
        <w:t>Lynette</w:t>
      </w:r>
      <w:r w:rsidR="00C81DF6" w:rsidRPr="00A702B8">
        <w:rPr>
          <w:rFonts w:ascii="Arial" w:hAnsi="Arial" w:cs="Arial"/>
          <w:sz w:val="28"/>
          <w:szCs w:val="28"/>
        </w:rPr>
        <w:t xml:space="preserve"> began her nursing career in a large urban medical center working in post-open heart, MICU and bone-marrow transplant u</w:t>
      </w:r>
      <w:r w:rsidR="008A7ECB" w:rsidRPr="00A702B8">
        <w:rPr>
          <w:rFonts w:ascii="Arial" w:hAnsi="Arial" w:cs="Arial"/>
          <w:sz w:val="28"/>
          <w:szCs w:val="28"/>
        </w:rPr>
        <w:t xml:space="preserve">nits.  Her 25 + years </w:t>
      </w:r>
      <w:r w:rsidR="00C81DF6" w:rsidRPr="00A702B8">
        <w:rPr>
          <w:rFonts w:ascii="Arial" w:hAnsi="Arial" w:cs="Arial"/>
          <w:sz w:val="28"/>
          <w:szCs w:val="28"/>
        </w:rPr>
        <w:t>experience in academic clinical research began at UT Southwestern Medical Center (UTSW), continued during her move to UT Med School - Houston as a research nurse specialist, and her move back to UTSW as a clinical research nurse educator.</w:t>
      </w:r>
    </w:p>
    <w:p w14:paraId="6B7D72B9" w14:textId="77777777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</w:p>
    <w:p w14:paraId="46A70DFB" w14:textId="59BBC16A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  <w:r w:rsidRPr="00A702B8">
        <w:rPr>
          <w:rFonts w:ascii="Arial" w:hAnsi="Arial" w:cs="Arial"/>
          <w:sz w:val="28"/>
          <w:szCs w:val="28"/>
        </w:rPr>
        <w:t>She was instrumental in developing the first clinical research coordinators education course at UT Medical School Houston. During her time at UTSW she helped develop a comprehensive educational program for clinical r</w:t>
      </w:r>
      <w:r w:rsidR="00615773">
        <w:rPr>
          <w:rFonts w:ascii="Arial" w:hAnsi="Arial" w:cs="Arial"/>
          <w:sz w:val="28"/>
          <w:szCs w:val="28"/>
        </w:rPr>
        <w:t>esearch coordinators.</w:t>
      </w:r>
      <w:r w:rsidRPr="00A702B8">
        <w:rPr>
          <w:rFonts w:ascii="Arial" w:hAnsi="Arial" w:cs="Arial"/>
          <w:sz w:val="28"/>
          <w:szCs w:val="28"/>
        </w:rPr>
        <w:t xml:space="preserve"> </w:t>
      </w:r>
    </w:p>
    <w:p w14:paraId="11D029E2" w14:textId="77777777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</w:p>
    <w:p w14:paraId="79E37274" w14:textId="0B9740FD" w:rsidR="00C81DF6" w:rsidRPr="00A702B8" w:rsidRDefault="00C81DF6" w:rsidP="00C81DF6">
      <w:pPr>
        <w:rPr>
          <w:rFonts w:ascii="Arial" w:hAnsi="Arial" w:cs="Arial"/>
          <w:sz w:val="28"/>
          <w:szCs w:val="28"/>
        </w:rPr>
      </w:pPr>
      <w:r w:rsidRPr="00A702B8">
        <w:rPr>
          <w:rFonts w:ascii="Arial" w:hAnsi="Arial" w:cs="Arial"/>
          <w:sz w:val="28"/>
          <w:szCs w:val="28"/>
        </w:rPr>
        <w:t xml:space="preserve">She has 16 publications in peer-reviewed journals, </w:t>
      </w:r>
      <w:r w:rsidR="00615773">
        <w:rPr>
          <w:rFonts w:ascii="Arial" w:hAnsi="Arial" w:cs="Arial"/>
          <w:sz w:val="28"/>
          <w:szCs w:val="28"/>
        </w:rPr>
        <w:t xml:space="preserve">and </w:t>
      </w:r>
      <w:r w:rsidRPr="00A702B8">
        <w:rPr>
          <w:rFonts w:ascii="Arial" w:hAnsi="Arial" w:cs="Arial"/>
          <w:sz w:val="28"/>
          <w:szCs w:val="28"/>
        </w:rPr>
        <w:t>has been a speaker at numerous regional, national and international research me</w:t>
      </w:r>
      <w:r w:rsidR="00615773">
        <w:rPr>
          <w:rFonts w:ascii="Arial" w:hAnsi="Arial" w:cs="Arial"/>
          <w:sz w:val="28"/>
          <w:szCs w:val="28"/>
        </w:rPr>
        <w:t xml:space="preserve">etings.  </w:t>
      </w:r>
      <w:r w:rsidR="00021C25" w:rsidRPr="00A702B8">
        <w:rPr>
          <w:rFonts w:ascii="Arial" w:hAnsi="Arial" w:cs="Arial"/>
          <w:sz w:val="28"/>
          <w:szCs w:val="28"/>
        </w:rPr>
        <w:t>She has been an active member of the Association of Cl</w:t>
      </w:r>
      <w:r w:rsidR="008A7ECB" w:rsidRPr="00A702B8">
        <w:rPr>
          <w:rFonts w:ascii="Arial" w:hAnsi="Arial" w:cs="Arial"/>
          <w:sz w:val="28"/>
          <w:szCs w:val="28"/>
        </w:rPr>
        <w:t>inical Research Professionals (</w:t>
      </w:r>
      <w:r w:rsidR="00021C25" w:rsidRPr="00A702B8">
        <w:rPr>
          <w:rFonts w:ascii="Arial" w:hAnsi="Arial" w:cs="Arial"/>
          <w:sz w:val="28"/>
          <w:szCs w:val="28"/>
        </w:rPr>
        <w:t>AC</w:t>
      </w:r>
      <w:r w:rsidR="00615773">
        <w:rPr>
          <w:rFonts w:ascii="Arial" w:hAnsi="Arial" w:cs="Arial"/>
          <w:sz w:val="28"/>
          <w:szCs w:val="28"/>
        </w:rPr>
        <w:t xml:space="preserve">RP) since </w:t>
      </w:r>
      <w:proofErr w:type="gramStart"/>
      <w:r w:rsidR="00615773">
        <w:rPr>
          <w:rFonts w:ascii="Arial" w:hAnsi="Arial" w:cs="Arial"/>
          <w:sz w:val="28"/>
          <w:szCs w:val="28"/>
        </w:rPr>
        <w:t xml:space="preserve">1994 </w:t>
      </w:r>
      <w:r w:rsidR="00192503">
        <w:rPr>
          <w:rFonts w:ascii="Arial" w:hAnsi="Arial" w:cs="Arial"/>
          <w:sz w:val="28"/>
          <w:szCs w:val="28"/>
        </w:rPr>
        <w:t>.</w:t>
      </w:r>
      <w:proofErr w:type="gramEnd"/>
      <w:r w:rsidR="00192503">
        <w:rPr>
          <w:rFonts w:ascii="Arial" w:hAnsi="Arial" w:cs="Arial"/>
          <w:sz w:val="28"/>
          <w:szCs w:val="28"/>
        </w:rPr>
        <w:t xml:space="preserve"> First with</w:t>
      </w:r>
      <w:r w:rsidR="00615773">
        <w:rPr>
          <w:rFonts w:ascii="Arial" w:hAnsi="Arial" w:cs="Arial"/>
          <w:sz w:val="28"/>
          <w:szCs w:val="28"/>
        </w:rPr>
        <w:t xml:space="preserve"> the </w:t>
      </w:r>
      <w:proofErr w:type="gramStart"/>
      <w:r w:rsidR="00021C25" w:rsidRPr="00A702B8">
        <w:rPr>
          <w:rFonts w:ascii="Arial" w:hAnsi="Arial" w:cs="Arial"/>
          <w:sz w:val="28"/>
          <w:szCs w:val="28"/>
        </w:rPr>
        <w:t xml:space="preserve">Houston </w:t>
      </w:r>
      <w:r w:rsidR="00615773">
        <w:rPr>
          <w:rFonts w:ascii="Arial" w:hAnsi="Arial" w:cs="Arial"/>
          <w:sz w:val="28"/>
          <w:szCs w:val="28"/>
        </w:rPr>
        <w:t xml:space="preserve"> ACRP</w:t>
      </w:r>
      <w:proofErr w:type="gramEnd"/>
      <w:r w:rsidR="00615773">
        <w:rPr>
          <w:rFonts w:ascii="Arial" w:hAnsi="Arial" w:cs="Arial"/>
          <w:sz w:val="28"/>
          <w:szCs w:val="28"/>
        </w:rPr>
        <w:t xml:space="preserve"> </w:t>
      </w:r>
      <w:r w:rsidR="00192503">
        <w:rPr>
          <w:rFonts w:ascii="Arial" w:hAnsi="Arial" w:cs="Arial"/>
          <w:sz w:val="28"/>
          <w:szCs w:val="28"/>
        </w:rPr>
        <w:t>Chapter, and</w:t>
      </w:r>
      <w:r w:rsidR="00615773">
        <w:rPr>
          <w:rFonts w:ascii="Arial" w:hAnsi="Arial" w:cs="Arial"/>
          <w:sz w:val="28"/>
          <w:szCs w:val="28"/>
        </w:rPr>
        <w:t xml:space="preserve"> most recently, </w:t>
      </w:r>
      <w:r w:rsidR="00021C25" w:rsidRPr="00A702B8">
        <w:rPr>
          <w:rFonts w:ascii="Arial" w:hAnsi="Arial" w:cs="Arial"/>
          <w:sz w:val="28"/>
          <w:szCs w:val="28"/>
        </w:rPr>
        <w:t>past president and currently active board member of the North Texas ACRP Chapter.</w:t>
      </w:r>
    </w:p>
    <w:p w14:paraId="70CFCCB5" w14:textId="06CA2E83" w:rsidR="00422D54" w:rsidRPr="00A702B8" w:rsidRDefault="00422D54" w:rsidP="008A7ECB">
      <w:pPr>
        <w:tabs>
          <w:tab w:val="left" w:pos="3330"/>
        </w:tabs>
        <w:suppressAutoHyphens w:val="0"/>
        <w:rPr>
          <w:rFonts w:ascii="Arial" w:hAnsi="Arial" w:cs="Arial"/>
          <w:b/>
          <w:color w:val="FF0000"/>
        </w:rPr>
      </w:pPr>
    </w:p>
    <w:p w14:paraId="4D5935C7" w14:textId="77777777" w:rsidR="00135ECB" w:rsidRPr="00A702B8" w:rsidRDefault="00135ECB" w:rsidP="00422D54">
      <w:pPr>
        <w:tabs>
          <w:tab w:val="left" w:pos="3330"/>
        </w:tabs>
        <w:suppressAutoHyphens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07971983" w14:textId="4ABA6AE4" w:rsidR="00021C25" w:rsidRPr="00A702B8" w:rsidRDefault="00AA2311" w:rsidP="00135EC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  <w:u w:val="single" w:color="2A58C6"/>
          <w:lang w:eastAsia="en-US"/>
        </w:rPr>
      </w:pPr>
      <w:hyperlink r:id="rId12" w:history="1">
        <w:r w:rsidR="00135ECB" w:rsidRPr="00A702B8">
          <w:rPr>
            <w:rFonts w:ascii="Arial" w:hAnsi="Arial" w:cs="Arial"/>
            <w:kern w:val="0"/>
            <w:sz w:val="28"/>
            <w:szCs w:val="28"/>
            <w:u w:val="single" w:color="2A58C6"/>
            <w:lang w:eastAsia="en-US"/>
          </w:rPr>
          <w:t>http://www.acrpnet.org/MainMenuCategory/Certification/ExamPreparation/Exam-Prep-Classroom-Courses.aspx</w:t>
        </w:r>
      </w:hyperlink>
    </w:p>
    <w:p w14:paraId="6CA37E6C" w14:textId="77777777" w:rsidR="00021C25" w:rsidRPr="00A702B8" w:rsidRDefault="00021C25" w:rsidP="00135EC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2A58C6"/>
          <w:kern w:val="0"/>
          <w:sz w:val="28"/>
          <w:szCs w:val="28"/>
          <w:u w:val="single" w:color="2A58C6"/>
          <w:lang w:eastAsia="en-US"/>
        </w:rPr>
      </w:pPr>
    </w:p>
    <w:p w14:paraId="5735EE05" w14:textId="77DEF0DC" w:rsidR="00021C25" w:rsidRPr="00A702B8" w:rsidRDefault="00021C25" w:rsidP="00135EC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2A58C6"/>
          <w:kern w:val="0"/>
          <w:sz w:val="28"/>
          <w:szCs w:val="28"/>
          <w:u w:val="single" w:color="2A58C6"/>
          <w:lang w:eastAsia="en-US"/>
        </w:rPr>
      </w:pPr>
      <w:r w:rsidRPr="00A702B8">
        <w:rPr>
          <w:rFonts w:ascii="Arial" w:hAnsi="Arial" w:cs="Arial"/>
          <w:kern w:val="0"/>
          <w:sz w:val="28"/>
          <w:szCs w:val="28"/>
          <w:lang w:eastAsia="en-US"/>
        </w:rPr>
        <w:t>Questions About ACRP Online Registration</w:t>
      </w:r>
      <w:r w:rsidRPr="00A702B8">
        <w:rPr>
          <w:rFonts w:ascii="Arial" w:hAnsi="Arial" w:cs="Arial"/>
          <w:color w:val="2A58C6"/>
          <w:kern w:val="0"/>
          <w:sz w:val="28"/>
          <w:szCs w:val="28"/>
          <w:lang w:eastAsia="en-US"/>
        </w:rPr>
        <w:t xml:space="preserve">: </w:t>
      </w:r>
      <w:hyperlink r:id="rId13" w:history="1">
        <w:r w:rsidRPr="00A702B8">
          <w:rPr>
            <w:rStyle w:val="Hyperlink"/>
            <w:rFonts w:ascii="Arial" w:hAnsi="Arial" w:cs="Arial"/>
            <w:kern w:val="0"/>
            <w:sz w:val="28"/>
            <w:szCs w:val="28"/>
            <w:u w:color="2A58C6"/>
            <w:lang w:eastAsia="en-US"/>
          </w:rPr>
          <w:t>chapters@acrpnet.org</w:t>
        </w:r>
      </w:hyperlink>
    </w:p>
    <w:p w14:paraId="447DBF72" w14:textId="77777777" w:rsidR="009E3395" w:rsidRPr="00A702B8" w:rsidRDefault="009E3395" w:rsidP="00135EC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  <w:u w:val="single" w:color="2A58C6"/>
          <w:lang w:eastAsia="en-US"/>
        </w:rPr>
      </w:pPr>
    </w:p>
    <w:p w14:paraId="3ECB1C96" w14:textId="597DDAB5" w:rsidR="00021C25" w:rsidRPr="00A702B8" w:rsidRDefault="00021C25" w:rsidP="00135EC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  <w:lang w:eastAsia="en-US"/>
        </w:rPr>
      </w:pPr>
      <w:r w:rsidRPr="00A702B8">
        <w:rPr>
          <w:rFonts w:ascii="Arial" w:hAnsi="Arial" w:cs="Arial"/>
          <w:kern w:val="0"/>
          <w:sz w:val="28"/>
          <w:szCs w:val="28"/>
          <w:lang w:eastAsia="en-US"/>
        </w:rPr>
        <w:t>Questions about This Classroom Course:</w:t>
      </w:r>
    </w:p>
    <w:p w14:paraId="6EAAB0C1" w14:textId="194F5E61" w:rsidR="00021C25" w:rsidRPr="00A702B8" w:rsidRDefault="00021C25" w:rsidP="00135EC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  <w:lang w:eastAsia="en-US"/>
        </w:rPr>
      </w:pPr>
      <w:r w:rsidRPr="00A702B8">
        <w:rPr>
          <w:rFonts w:ascii="Arial" w:hAnsi="Arial" w:cs="Arial"/>
          <w:kern w:val="0"/>
          <w:sz w:val="28"/>
          <w:szCs w:val="28"/>
          <w:lang w:eastAsia="en-US"/>
        </w:rPr>
        <w:t>Lynette Westbrook, MS, BSN,</w:t>
      </w:r>
      <w:r w:rsidR="009E3395" w:rsidRPr="00A702B8">
        <w:rPr>
          <w:rFonts w:ascii="Arial" w:hAnsi="Arial" w:cs="Arial"/>
          <w:kern w:val="0"/>
          <w:sz w:val="28"/>
          <w:szCs w:val="28"/>
          <w:lang w:eastAsia="en-US"/>
        </w:rPr>
        <w:t xml:space="preserve"> </w:t>
      </w:r>
      <w:r w:rsidRPr="00A702B8">
        <w:rPr>
          <w:rFonts w:ascii="Arial" w:hAnsi="Arial" w:cs="Arial"/>
          <w:kern w:val="0"/>
          <w:sz w:val="28"/>
          <w:szCs w:val="28"/>
          <w:lang w:eastAsia="en-US"/>
        </w:rPr>
        <w:t>RN, CCRC – Past President North Texas ACRP Chapter,</w:t>
      </w:r>
      <w:r w:rsidR="008A7ECB" w:rsidRPr="00A702B8">
        <w:rPr>
          <w:rFonts w:ascii="Arial" w:hAnsi="Arial" w:cs="Arial"/>
          <w:kern w:val="0"/>
          <w:sz w:val="28"/>
          <w:szCs w:val="28"/>
          <w:lang w:eastAsia="en-US"/>
        </w:rPr>
        <w:t xml:space="preserve"> </w:t>
      </w:r>
      <w:r w:rsidRPr="00A702B8">
        <w:rPr>
          <w:rFonts w:ascii="Arial" w:hAnsi="Arial" w:cs="Arial"/>
          <w:kern w:val="0"/>
          <w:sz w:val="28"/>
          <w:szCs w:val="28"/>
          <w:u w:val="single" w:color="2A58C6"/>
          <w:lang w:eastAsia="en-US"/>
        </w:rPr>
        <w:t>Lynetteww@icloud.com</w:t>
      </w:r>
    </w:p>
    <w:p w14:paraId="4AF9082A" w14:textId="77777777" w:rsidR="00021C25" w:rsidRPr="009E3395" w:rsidRDefault="00021C25" w:rsidP="00135ECB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  <w:u w:val="single" w:color="2A58C6"/>
          <w:lang w:eastAsia="en-US"/>
        </w:rPr>
      </w:pPr>
    </w:p>
    <w:p w14:paraId="7270F6B8" w14:textId="1029F858" w:rsidR="00135ECB" w:rsidRPr="009E3395" w:rsidRDefault="00135ECB" w:rsidP="00422D54">
      <w:pPr>
        <w:tabs>
          <w:tab w:val="left" w:pos="3330"/>
        </w:tabs>
        <w:suppressAutoHyphens w:val="0"/>
        <w:jc w:val="center"/>
        <w:rPr>
          <w:rFonts w:ascii="Arial" w:hAnsi="Arial" w:cs="Arial"/>
          <w:sz w:val="16"/>
          <w:szCs w:val="16"/>
        </w:rPr>
      </w:pPr>
    </w:p>
    <w:p w14:paraId="4A614284" w14:textId="77777777" w:rsidR="00F627BC" w:rsidRPr="00647C11" w:rsidRDefault="00F627BC" w:rsidP="00422D54">
      <w:pPr>
        <w:tabs>
          <w:tab w:val="left" w:pos="3330"/>
        </w:tabs>
        <w:suppressAutoHyphens w:val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055D3F4A" w14:textId="2F2F7E77" w:rsidR="006E54B6" w:rsidRPr="002C579B" w:rsidRDefault="00A478EE" w:rsidP="002C579B">
      <w:pPr>
        <w:tabs>
          <w:tab w:val="left" w:pos="3330"/>
        </w:tabs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see map on next page</w:t>
      </w:r>
    </w:p>
    <w:p w14:paraId="71A2306A" w14:textId="77777777" w:rsidR="00BA4994" w:rsidRDefault="00BA4994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</w:pPr>
    </w:p>
    <w:p w14:paraId="09A27207" w14:textId="0C02799A" w:rsidR="006E54B6" w:rsidRPr="008A7ECB" w:rsidRDefault="006E54B6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</w:pPr>
      <w:r w:rsidRPr="008A7ECB"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  <w:t>Texas</w:t>
      </w:r>
      <w:r w:rsidRPr="008A7ECB">
        <w:rPr>
          <w:rFonts w:ascii="Arial" w:hAnsi="Arial" w:cs="Arial"/>
          <w:color w:val="2C4A7A"/>
          <w:kern w:val="0"/>
          <w:sz w:val="40"/>
          <w:szCs w:val="40"/>
          <w:lang w:eastAsia="en-US"/>
        </w:rPr>
        <w:t xml:space="preserve"> </w:t>
      </w:r>
      <w:r w:rsidRPr="008A7ECB"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  <w:t>Scottish Rite H</w:t>
      </w:r>
      <w:r w:rsidR="00975331" w:rsidRPr="008A7ECB"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  <w:t>osp</w:t>
      </w:r>
      <w:r w:rsidR="009E3395" w:rsidRPr="008A7ECB"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  <w:t>i</w:t>
      </w:r>
      <w:r w:rsidRPr="008A7ECB"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  <w:t>tal</w:t>
      </w:r>
      <w:r w:rsidR="00A478EE" w:rsidRPr="008A7ECB">
        <w:rPr>
          <w:rFonts w:ascii="Arial" w:hAnsi="Arial" w:cs="Arial"/>
          <w:b/>
          <w:color w:val="2C4A7A"/>
          <w:kern w:val="0"/>
          <w:sz w:val="40"/>
          <w:szCs w:val="40"/>
          <w:lang w:eastAsia="en-US"/>
        </w:rPr>
        <w:t xml:space="preserve"> for Children</w:t>
      </w:r>
    </w:p>
    <w:p w14:paraId="7C5421E5" w14:textId="77777777" w:rsidR="00A478EE" w:rsidRPr="008A7ECB" w:rsidRDefault="00A478EE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C4A7A"/>
          <w:kern w:val="0"/>
          <w:sz w:val="16"/>
          <w:szCs w:val="16"/>
          <w:lang w:eastAsia="en-US"/>
        </w:rPr>
      </w:pPr>
    </w:p>
    <w:p w14:paraId="37FD345C" w14:textId="77777777" w:rsidR="006E54B6" w:rsidRPr="00647C11" w:rsidRDefault="006E54B6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8"/>
          <w:szCs w:val="28"/>
          <w:lang w:eastAsia="en-US"/>
        </w:rPr>
      </w:pPr>
      <w:r w:rsidRPr="00647C11">
        <w:rPr>
          <w:rFonts w:ascii="Arial" w:hAnsi="Arial" w:cs="Arial"/>
          <w:color w:val="000000"/>
          <w:kern w:val="0"/>
          <w:sz w:val="28"/>
          <w:szCs w:val="28"/>
          <w:lang w:eastAsia="en-US"/>
        </w:rPr>
        <w:t xml:space="preserve">2222 </w:t>
      </w:r>
      <w:proofErr w:type="spellStart"/>
      <w:r w:rsidRPr="00647C11">
        <w:rPr>
          <w:rFonts w:ascii="Arial" w:hAnsi="Arial" w:cs="Arial"/>
          <w:color w:val="000000"/>
          <w:kern w:val="0"/>
          <w:sz w:val="28"/>
          <w:szCs w:val="28"/>
          <w:lang w:eastAsia="en-US"/>
        </w:rPr>
        <w:t>Welborn</w:t>
      </w:r>
      <w:proofErr w:type="spellEnd"/>
      <w:r w:rsidRPr="00647C11">
        <w:rPr>
          <w:rFonts w:ascii="Arial" w:hAnsi="Arial" w:cs="Arial"/>
          <w:color w:val="000000"/>
          <w:kern w:val="0"/>
          <w:sz w:val="28"/>
          <w:szCs w:val="28"/>
          <w:lang w:eastAsia="en-US"/>
        </w:rPr>
        <w:t>, Dallas, Texas 75219</w:t>
      </w:r>
    </w:p>
    <w:p w14:paraId="07CE81A5" w14:textId="77777777" w:rsidR="006E54B6" w:rsidRPr="00647C11" w:rsidRDefault="006E54B6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847D78"/>
          <w:kern w:val="0"/>
          <w:sz w:val="28"/>
          <w:szCs w:val="28"/>
          <w:lang w:eastAsia="en-US"/>
        </w:rPr>
      </w:pPr>
      <w:r w:rsidRPr="00647C11">
        <w:rPr>
          <w:rFonts w:ascii="Arial" w:hAnsi="Arial" w:cs="Arial"/>
          <w:color w:val="000000"/>
          <w:kern w:val="0"/>
          <w:sz w:val="28"/>
          <w:szCs w:val="28"/>
          <w:lang w:eastAsia="en-US"/>
        </w:rPr>
        <w:t xml:space="preserve">Phone: </w:t>
      </w:r>
      <w:r w:rsidRPr="00647C11">
        <w:rPr>
          <w:rFonts w:ascii="Arial" w:hAnsi="Arial" w:cs="Arial"/>
          <w:color w:val="847D78"/>
          <w:kern w:val="0"/>
          <w:sz w:val="28"/>
          <w:szCs w:val="28"/>
          <w:lang w:eastAsia="en-US"/>
        </w:rPr>
        <w:t>(214) 559-5000</w:t>
      </w:r>
    </w:p>
    <w:p w14:paraId="185050B7" w14:textId="77777777" w:rsidR="006E54B6" w:rsidRDefault="006E54B6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8"/>
          <w:szCs w:val="28"/>
          <w:lang w:eastAsia="en-US"/>
        </w:rPr>
      </w:pPr>
      <w:r w:rsidRPr="00647C11">
        <w:rPr>
          <w:rFonts w:ascii="Arial" w:hAnsi="Arial" w:cs="Arial"/>
          <w:color w:val="000000"/>
          <w:kern w:val="0"/>
          <w:sz w:val="28"/>
          <w:szCs w:val="28"/>
          <w:lang w:eastAsia="en-US"/>
        </w:rPr>
        <w:t>Located just east of I-35E off Oak Lawn Avenue</w:t>
      </w:r>
    </w:p>
    <w:p w14:paraId="313B1311" w14:textId="77777777" w:rsidR="00A478EE" w:rsidRDefault="00A478EE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8"/>
          <w:szCs w:val="28"/>
          <w:lang w:eastAsia="en-US"/>
        </w:rPr>
      </w:pPr>
    </w:p>
    <w:p w14:paraId="4257418D" w14:textId="1D986EBD" w:rsidR="00A478EE" w:rsidRDefault="00A478EE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0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  <w:lang w:eastAsia="en-US"/>
        </w:rPr>
        <w:t>SEE MAP BELOW:</w:t>
      </w:r>
    </w:p>
    <w:p w14:paraId="1D13C27E" w14:textId="1A192D39" w:rsidR="00B61923" w:rsidRPr="00B61923" w:rsidRDefault="00B61923" w:rsidP="006E54B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32"/>
          <w:szCs w:val="32"/>
          <w:lang w:eastAsia="en-US"/>
        </w:rPr>
      </w:pPr>
      <w:r w:rsidRPr="00B61923">
        <w:rPr>
          <w:rFonts w:ascii="Arial" w:hAnsi="Arial" w:cs="Arial"/>
          <w:i/>
          <w:color w:val="000000"/>
          <w:kern w:val="0"/>
          <w:sz w:val="32"/>
          <w:szCs w:val="32"/>
          <w:lang w:eastAsia="en-US"/>
        </w:rPr>
        <w:t xml:space="preserve">Free Parking </w:t>
      </w:r>
    </w:p>
    <w:p w14:paraId="5C3531AE" w14:textId="77777777" w:rsidR="005C2060" w:rsidRPr="00647C11" w:rsidRDefault="001C753C" w:rsidP="005C2060">
      <w:pPr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647C11">
        <w:rPr>
          <w:rFonts w:ascii="Arial" w:eastAsia="Calibri" w:hAnsi="Arial" w:cs="Arial"/>
          <w:b/>
          <w:noProof/>
          <w:kern w:val="0"/>
          <w:sz w:val="22"/>
          <w:szCs w:val="22"/>
          <w:lang w:eastAsia="en-US"/>
        </w:rPr>
        <w:lastRenderedPageBreak/>
        <w:drawing>
          <wp:inline distT="0" distB="0" distL="0" distR="0" wp14:anchorId="188A299E" wp14:editId="0F26CFE6">
            <wp:extent cx="6842760" cy="4425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9"/>
                    <a:stretch/>
                  </pic:blipFill>
                  <pic:spPr bwMode="auto">
                    <a:xfrm>
                      <a:off x="0" y="0"/>
                      <a:ext cx="6845300" cy="442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2060" w:rsidRPr="00647C11" w:rsidSect="007A2FD0">
      <w:headerReference w:type="default" r:id="rId15"/>
      <w:footerReference w:type="even" r:id="rId16"/>
      <w:footerReference w:type="default" r:id="rId17"/>
      <w:pgSz w:w="12240" w:h="15840" w:code="1"/>
      <w:pgMar w:top="720" w:right="720" w:bottom="72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5F24" w14:textId="77777777" w:rsidR="00AA2311" w:rsidRDefault="00AA2311">
      <w:r>
        <w:separator/>
      </w:r>
    </w:p>
  </w:endnote>
  <w:endnote w:type="continuationSeparator" w:id="0">
    <w:p w14:paraId="2AE6E4CF" w14:textId="77777777" w:rsidR="00AA2311" w:rsidRDefault="00AA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33C2" w14:textId="77777777" w:rsidR="00CC318B" w:rsidRDefault="00CC318B" w:rsidP="00C44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35FE9" w14:textId="77777777" w:rsidR="00CC318B" w:rsidRPr="005316DD" w:rsidRDefault="00CC318B" w:rsidP="00C44280">
    <w:pPr>
      <w:pStyle w:val="Footer"/>
      <w:ind w:right="360"/>
      <w:rPr>
        <w:sz w:val="18"/>
        <w:szCs w:val="18"/>
      </w:rPr>
    </w:pPr>
    <w:r>
      <w:tab/>
    </w:r>
    <w:r w:rsidRPr="005316DD">
      <w:rPr>
        <w:sz w:val="18"/>
        <w:szCs w:val="18"/>
      </w:rPr>
      <w:t>V3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C2CB" w14:textId="77777777" w:rsidR="00CC318B" w:rsidRPr="0036611E" w:rsidRDefault="00CC318B" w:rsidP="0036611E">
    <w:pPr>
      <w:pStyle w:val="Footer"/>
      <w:framePr w:wrap="around" w:vAnchor="text" w:hAnchor="page" w:x="11089" w:yAlign="top"/>
      <w:rPr>
        <w:rStyle w:val="PageNumber"/>
        <w:rFonts w:ascii="Comic Sans MS" w:hAnsi="Comic Sans MS"/>
        <w:sz w:val="18"/>
        <w:szCs w:val="18"/>
      </w:rPr>
    </w:pPr>
    <w:r w:rsidRPr="0036611E">
      <w:rPr>
        <w:rStyle w:val="PageNumber"/>
        <w:rFonts w:ascii="Comic Sans MS" w:hAnsi="Comic Sans MS"/>
        <w:sz w:val="18"/>
        <w:szCs w:val="18"/>
      </w:rPr>
      <w:fldChar w:fldCharType="begin"/>
    </w:r>
    <w:r w:rsidRPr="0036611E">
      <w:rPr>
        <w:rStyle w:val="PageNumber"/>
        <w:rFonts w:ascii="Comic Sans MS" w:hAnsi="Comic Sans MS"/>
        <w:sz w:val="18"/>
        <w:szCs w:val="18"/>
      </w:rPr>
      <w:instrText xml:space="preserve">PAGE  </w:instrText>
    </w:r>
    <w:r w:rsidRPr="0036611E">
      <w:rPr>
        <w:rStyle w:val="PageNumber"/>
        <w:rFonts w:ascii="Comic Sans MS" w:hAnsi="Comic Sans MS"/>
        <w:sz w:val="18"/>
        <w:szCs w:val="18"/>
      </w:rPr>
      <w:fldChar w:fldCharType="separate"/>
    </w:r>
    <w:r w:rsidR="00D03CC8">
      <w:rPr>
        <w:rStyle w:val="PageNumber"/>
        <w:rFonts w:ascii="Comic Sans MS" w:hAnsi="Comic Sans MS"/>
        <w:noProof/>
        <w:sz w:val="18"/>
        <w:szCs w:val="18"/>
      </w:rPr>
      <w:t>1</w:t>
    </w:r>
    <w:r w:rsidRPr="0036611E">
      <w:rPr>
        <w:rStyle w:val="PageNumber"/>
        <w:rFonts w:ascii="Comic Sans MS" w:hAnsi="Comic Sans MS"/>
        <w:sz w:val="18"/>
        <w:szCs w:val="18"/>
      </w:rPr>
      <w:fldChar w:fldCharType="end"/>
    </w:r>
  </w:p>
  <w:p w14:paraId="0E339FAB" w14:textId="41D85F12" w:rsidR="00CC318B" w:rsidRPr="00C44280" w:rsidRDefault="00CC318B" w:rsidP="00C44280">
    <w:pPr>
      <w:pStyle w:val="Footer"/>
      <w:ind w:right="360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V1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 xml:space="preserve">     </w:t>
    </w:r>
    <w:r>
      <w:rPr>
        <w:rFonts w:ascii="Comic Sans MS" w:hAnsi="Comic Sans MS"/>
        <w:sz w:val="18"/>
        <w:szCs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D2C8" w14:textId="77777777" w:rsidR="00AA2311" w:rsidRDefault="00AA2311">
      <w:r>
        <w:separator/>
      </w:r>
    </w:p>
  </w:footnote>
  <w:footnote w:type="continuationSeparator" w:id="0">
    <w:p w14:paraId="539EBC6D" w14:textId="77777777" w:rsidR="00AA2311" w:rsidRDefault="00AA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6955" w14:textId="77777777" w:rsidR="00CC318B" w:rsidRDefault="00CC318B" w:rsidP="00070479">
    <w:pPr>
      <w:suppressAutoHyphens w:val="0"/>
      <w:spacing w:line="276" w:lineRule="auto"/>
      <w:ind w:firstLine="709"/>
      <w:rPr>
        <w:rFonts w:ascii="Arial" w:eastAsia="Calibri" w:hAnsi="Arial" w:cs="Arial"/>
        <w:b/>
        <w:bCs/>
        <w:kern w:val="0"/>
        <w:sz w:val="28"/>
        <w:szCs w:val="28"/>
        <w:lang w:eastAsia="en-US"/>
      </w:rPr>
    </w:pPr>
    <w:r>
      <w:rPr>
        <w:rFonts w:ascii="Arial" w:eastAsia="Calibri" w:hAnsi="Arial" w:cs="Arial"/>
        <w:b/>
        <w:bCs/>
        <w:kern w:val="0"/>
        <w:sz w:val="28"/>
        <w:szCs w:val="28"/>
        <w:lang w:eastAsia="en-US"/>
      </w:rPr>
      <w:t xml:space="preserve">Need Help Preparing for Certification? Learn how to tackle the questions. </w:t>
    </w:r>
  </w:p>
  <w:p w14:paraId="771C0C1B" w14:textId="189C0493" w:rsidR="00CC318B" w:rsidRPr="00BA7F0D" w:rsidRDefault="00CC318B" w:rsidP="00A478EE">
    <w:pPr>
      <w:suppressAutoHyphens w:val="0"/>
      <w:spacing w:line="276" w:lineRule="auto"/>
      <w:jc w:val="center"/>
      <w:rPr>
        <w:rFonts w:ascii="Arial" w:eastAsia="Calibri" w:hAnsi="Arial" w:cs="Arial"/>
        <w:b/>
        <w:bCs/>
        <w:color w:val="FF0000"/>
        <w:kern w:val="0"/>
        <w:sz w:val="28"/>
        <w:szCs w:val="28"/>
        <w:lang w:eastAsia="en-US"/>
      </w:rPr>
    </w:pPr>
    <w:r>
      <w:rPr>
        <w:rFonts w:ascii="Arial" w:eastAsia="Calibri" w:hAnsi="Arial" w:cs="Arial"/>
        <w:b/>
        <w:bCs/>
        <w:kern w:val="0"/>
        <w:sz w:val="28"/>
        <w:szCs w:val="28"/>
        <w:lang w:eastAsia="en-US"/>
      </w:rPr>
      <w:t xml:space="preserve">Don’t Delay?  Sign up now for the 1-day ACRP Certification Exam Preparation Webinar Course, </w:t>
    </w:r>
    <w:r w:rsidRPr="00BA7F0D">
      <w:rPr>
        <w:rFonts w:ascii="Arial" w:eastAsia="Calibri" w:hAnsi="Arial" w:cs="Arial"/>
        <w:b/>
        <w:bCs/>
        <w:color w:val="FF0000"/>
        <w:kern w:val="0"/>
        <w:sz w:val="28"/>
        <w:szCs w:val="28"/>
        <w:lang w:eastAsia="en-US"/>
      </w:rPr>
      <w:t>Reg</w:t>
    </w:r>
    <w:r>
      <w:rPr>
        <w:rFonts w:ascii="Arial" w:eastAsia="Calibri" w:hAnsi="Arial" w:cs="Arial"/>
        <w:b/>
        <w:bCs/>
        <w:color w:val="FF0000"/>
        <w:kern w:val="0"/>
        <w:sz w:val="28"/>
        <w:szCs w:val="28"/>
        <w:lang w:eastAsia="en-US"/>
      </w:rPr>
      <w:t>istration Ends Friday January 11</w:t>
    </w:r>
    <w:r w:rsidRPr="00C11D8C">
      <w:rPr>
        <w:rFonts w:ascii="Arial" w:eastAsia="Calibri" w:hAnsi="Arial" w:cs="Arial"/>
        <w:b/>
        <w:bCs/>
        <w:color w:val="FF0000"/>
        <w:kern w:val="0"/>
        <w:sz w:val="28"/>
        <w:szCs w:val="28"/>
        <w:vertAlign w:val="superscript"/>
        <w:lang w:eastAsia="en-US"/>
      </w:rPr>
      <w:t>th</w:t>
    </w:r>
    <w:r>
      <w:rPr>
        <w:rFonts w:ascii="Arial" w:eastAsia="Calibri" w:hAnsi="Arial" w:cs="Arial"/>
        <w:b/>
        <w:bCs/>
        <w:color w:val="FF0000"/>
        <w:kern w:val="0"/>
        <w:sz w:val="28"/>
        <w:szCs w:val="28"/>
        <w:lang w:eastAsia="en-US"/>
      </w:rPr>
      <w:t>, 2019, 12:30 pm</w:t>
    </w:r>
    <w:r w:rsidRPr="00BA7F0D">
      <w:rPr>
        <w:rFonts w:ascii="Arial" w:eastAsia="Calibri" w:hAnsi="Arial" w:cs="Arial"/>
        <w:b/>
        <w:bCs/>
        <w:color w:val="FF0000"/>
        <w:kern w:val="0"/>
        <w:sz w:val="28"/>
        <w:szCs w:val="28"/>
        <w:lang w:eastAsia="en-US"/>
      </w:rPr>
      <w:t xml:space="preserve"> Central Time</w:t>
    </w:r>
  </w:p>
  <w:p w14:paraId="52C3FFBC" w14:textId="77777777" w:rsidR="00CC318B" w:rsidRDefault="00CC318B" w:rsidP="00A478EE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68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D0189E"/>
    <w:multiLevelType w:val="multilevel"/>
    <w:tmpl w:val="4FA6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6228D"/>
    <w:multiLevelType w:val="multilevel"/>
    <w:tmpl w:val="8092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D60E1"/>
    <w:multiLevelType w:val="multilevel"/>
    <w:tmpl w:val="B75C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66751"/>
    <w:multiLevelType w:val="multilevel"/>
    <w:tmpl w:val="DFD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3744D"/>
    <w:multiLevelType w:val="multilevel"/>
    <w:tmpl w:val="DFD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B47E8"/>
    <w:multiLevelType w:val="hybridMultilevel"/>
    <w:tmpl w:val="0409000F"/>
    <w:lvl w:ilvl="0" w:tplc="D94CF74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A444342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A6883D9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698ED3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876B63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F9C249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B3F8DB9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F30B62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4041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6EB55CA6"/>
    <w:multiLevelType w:val="hybridMultilevel"/>
    <w:tmpl w:val="3DECE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8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4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49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2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E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E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24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2B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A7074C"/>
    <w:multiLevelType w:val="multilevel"/>
    <w:tmpl w:val="98A2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A08AE"/>
    <w:multiLevelType w:val="hybridMultilevel"/>
    <w:tmpl w:val="572C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77"/>
    <w:rsid w:val="00002A2D"/>
    <w:rsid w:val="000035CF"/>
    <w:rsid w:val="000160B6"/>
    <w:rsid w:val="00021C25"/>
    <w:rsid w:val="000314B4"/>
    <w:rsid w:val="00042907"/>
    <w:rsid w:val="00063E1A"/>
    <w:rsid w:val="00064C60"/>
    <w:rsid w:val="00067C15"/>
    <w:rsid w:val="00070479"/>
    <w:rsid w:val="00090ACE"/>
    <w:rsid w:val="00093865"/>
    <w:rsid w:val="000B2660"/>
    <w:rsid w:val="000D21B0"/>
    <w:rsid w:val="000D4BB0"/>
    <w:rsid w:val="000E1667"/>
    <w:rsid w:val="000E55BC"/>
    <w:rsid w:val="000E5EB6"/>
    <w:rsid w:val="000F39DF"/>
    <w:rsid w:val="000F4D5E"/>
    <w:rsid w:val="000F7747"/>
    <w:rsid w:val="0010132F"/>
    <w:rsid w:val="00110B06"/>
    <w:rsid w:val="00114D29"/>
    <w:rsid w:val="00117814"/>
    <w:rsid w:val="00117D62"/>
    <w:rsid w:val="00120798"/>
    <w:rsid w:val="00127BBF"/>
    <w:rsid w:val="0013453A"/>
    <w:rsid w:val="00135ECB"/>
    <w:rsid w:val="00137F61"/>
    <w:rsid w:val="00151EE9"/>
    <w:rsid w:val="001559E6"/>
    <w:rsid w:val="00166F34"/>
    <w:rsid w:val="001710F4"/>
    <w:rsid w:val="001742CD"/>
    <w:rsid w:val="00183FB4"/>
    <w:rsid w:val="00192503"/>
    <w:rsid w:val="001938E3"/>
    <w:rsid w:val="00194249"/>
    <w:rsid w:val="00194561"/>
    <w:rsid w:val="001952F8"/>
    <w:rsid w:val="001A2003"/>
    <w:rsid w:val="001B4F9D"/>
    <w:rsid w:val="001B6A11"/>
    <w:rsid w:val="001B7C14"/>
    <w:rsid w:val="001C753C"/>
    <w:rsid w:val="001D0B17"/>
    <w:rsid w:val="001D143B"/>
    <w:rsid w:val="001E45B3"/>
    <w:rsid w:val="001F5409"/>
    <w:rsid w:val="002059E5"/>
    <w:rsid w:val="00214AB8"/>
    <w:rsid w:val="00223A48"/>
    <w:rsid w:val="002241AB"/>
    <w:rsid w:val="00225044"/>
    <w:rsid w:val="0023095E"/>
    <w:rsid w:val="0023763B"/>
    <w:rsid w:val="00241CE2"/>
    <w:rsid w:val="002466C7"/>
    <w:rsid w:val="00252F2A"/>
    <w:rsid w:val="002612DA"/>
    <w:rsid w:val="002621CF"/>
    <w:rsid w:val="00263721"/>
    <w:rsid w:val="0027134F"/>
    <w:rsid w:val="00272A7E"/>
    <w:rsid w:val="00286732"/>
    <w:rsid w:val="002959D4"/>
    <w:rsid w:val="002A1720"/>
    <w:rsid w:val="002A59D4"/>
    <w:rsid w:val="002A6E1C"/>
    <w:rsid w:val="002B5B08"/>
    <w:rsid w:val="002B5CAC"/>
    <w:rsid w:val="002C21F2"/>
    <w:rsid w:val="002C579B"/>
    <w:rsid w:val="002E2010"/>
    <w:rsid w:val="002F0048"/>
    <w:rsid w:val="002F3047"/>
    <w:rsid w:val="002F7581"/>
    <w:rsid w:val="00300E1B"/>
    <w:rsid w:val="00304811"/>
    <w:rsid w:val="003144E9"/>
    <w:rsid w:val="003262BF"/>
    <w:rsid w:val="00331B29"/>
    <w:rsid w:val="00333E5C"/>
    <w:rsid w:val="00337806"/>
    <w:rsid w:val="00341920"/>
    <w:rsid w:val="00342017"/>
    <w:rsid w:val="00343892"/>
    <w:rsid w:val="00344597"/>
    <w:rsid w:val="003539F2"/>
    <w:rsid w:val="0036611E"/>
    <w:rsid w:val="00366882"/>
    <w:rsid w:val="003668E4"/>
    <w:rsid w:val="00382B12"/>
    <w:rsid w:val="003852F1"/>
    <w:rsid w:val="0038654C"/>
    <w:rsid w:val="00391A2C"/>
    <w:rsid w:val="00393886"/>
    <w:rsid w:val="003A1C95"/>
    <w:rsid w:val="003A267D"/>
    <w:rsid w:val="003B4127"/>
    <w:rsid w:val="003C42FE"/>
    <w:rsid w:val="003D01E0"/>
    <w:rsid w:val="003D09F6"/>
    <w:rsid w:val="003D3DAE"/>
    <w:rsid w:val="003D7067"/>
    <w:rsid w:val="003D72C7"/>
    <w:rsid w:val="003E318F"/>
    <w:rsid w:val="003F14AC"/>
    <w:rsid w:val="003F2E12"/>
    <w:rsid w:val="003F5723"/>
    <w:rsid w:val="00411C44"/>
    <w:rsid w:val="00422D54"/>
    <w:rsid w:val="004308B6"/>
    <w:rsid w:val="00432C37"/>
    <w:rsid w:val="00445C0D"/>
    <w:rsid w:val="00454CFF"/>
    <w:rsid w:val="0045626C"/>
    <w:rsid w:val="0046054F"/>
    <w:rsid w:val="0046453C"/>
    <w:rsid w:val="00465CE6"/>
    <w:rsid w:val="0046676D"/>
    <w:rsid w:val="00466C56"/>
    <w:rsid w:val="0047002D"/>
    <w:rsid w:val="0047364B"/>
    <w:rsid w:val="00480895"/>
    <w:rsid w:val="004A4552"/>
    <w:rsid w:val="004A5BC2"/>
    <w:rsid w:val="004A789A"/>
    <w:rsid w:val="004B03BF"/>
    <w:rsid w:val="004B4B36"/>
    <w:rsid w:val="004B5844"/>
    <w:rsid w:val="004C2BD9"/>
    <w:rsid w:val="004C5CA3"/>
    <w:rsid w:val="004D20FE"/>
    <w:rsid w:val="004E278A"/>
    <w:rsid w:val="004E46FF"/>
    <w:rsid w:val="004E5DEB"/>
    <w:rsid w:val="004F6822"/>
    <w:rsid w:val="00502D66"/>
    <w:rsid w:val="00503003"/>
    <w:rsid w:val="00506F2D"/>
    <w:rsid w:val="005246D6"/>
    <w:rsid w:val="005316DD"/>
    <w:rsid w:val="00531A69"/>
    <w:rsid w:val="0053770A"/>
    <w:rsid w:val="005428AB"/>
    <w:rsid w:val="0054548C"/>
    <w:rsid w:val="0055395E"/>
    <w:rsid w:val="005631D8"/>
    <w:rsid w:val="005864E3"/>
    <w:rsid w:val="005A0CEE"/>
    <w:rsid w:val="005A229B"/>
    <w:rsid w:val="005B0BAB"/>
    <w:rsid w:val="005C2060"/>
    <w:rsid w:val="005C4408"/>
    <w:rsid w:val="005E0277"/>
    <w:rsid w:val="005F5D7E"/>
    <w:rsid w:val="00605C0E"/>
    <w:rsid w:val="00606F56"/>
    <w:rsid w:val="006079D3"/>
    <w:rsid w:val="00615773"/>
    <w:rsid w:val="00622D63"/>
    <w:rsid w:val="0063034C"/>
    <w:rsid w:val="00640BAA"/>
    <w:rsid w:val="00644123"/>
    <w:rsid w:val="00646C67"/>
    <w:rsid w:val="00647C11"/>
    <w:rsid w:val="00650FA5"/>
    <w:rsid w:val="006611D2"/>
    <w:rsid w:val="006626C7"/>
    <w:rsid w:val="00671299"/>
    <w:rsid w:val="0067382F"/>
    <w:rsid w:val="0067489A"/>
    <w:rsid w:val="0067741A"/>
    <w:rsid w:val="00680301"/>
    <w:rsid w:val="00691B73"/>
    <w:rsid w:val="006930EA"/>
    <w:rsid w:val="006A0006"/>
    <w:rsid w:val="006A0446"/>
    <w:rsid w:val="006A387B"/>
    <w:rsid w:val="006A7B33"/>
    <w:rsid w:val="006B10EE"/>
    <w:rsid w:val="006B1D90"/>
    <w:rsid w:val="006B2F64"/>
    <w:rsid w:val="006B4B07"/>
    <w:rsid w:val="006B4E28"/>
    <w:rsid w:val="006C2355"/>
    <w:rsid w:val="006C2F98"/>
    <w:rsid w:val="006E20E6"/>
    <w:rsid w:val="006E3D12"/>
    <w:rsid w:val="006E54B6"/>
    <w:rsid w:val="006E6E38"/>
    <w:rsid w:val="006F20D6"/>
    <w:rsid w:val="006F22D3"/>
    <w:rsid w:val="00725B2E"/>
    <w:rsid w:val="00726147"/>
    <w:rsid w:val="0072781F"/>
    <w:rsid w:val="00737C9F"/>
    <w:rsid w:val="007444BA"/>
    <w:rsid w:val="007642CD"/>
    <w:rsid w:val="0077149B"/>
    <w:rsid w:val="0078597F"/>
    <w:rsid w:val="00791BFA"/>
    <w:rsid w:val="00796F71"/>
    <w:rsid w:val="007A2FD0"/>
    <w:rsid w:val="007A7A38"/>
    <w:rsid w:val="007B42C6"/>
    <w:rsid w:val="007C17D5"/>
    <w:rsid w:val="007C2C51"/>
    <w:rsid w:val="007C4B13"/>
    <w:rsid w:val="007C5F70"/>
    <w:rsid w:val="007D0627"/>
    <w:rsid w:val="007D0DA0"/>
    <w:rsid w:val="007D39B7"/>
    <w:rsid w:val="007D4BAF"/>
    <w:rsid w:val="007E6963"/>
    <w:rsid w:val="007E734D"/>
    <w:rsid w:val="007F13FB"/>
    <w:rsid w:val="007F2E3B"/>
    <w:rsid w:val="007F71B5"/>
    <w:rsid w:val="00810968"/>
    <w:rsid w:val="00812183"/>
    <w:rsid w:val="00824677"/>
    <w:rsid w:val="00831632"/>
    <w:rsid w:val="00833065"/>
    <w:rsid w:val="00834DBC"/>
    <w:rsid w:val="00837547"/>
    <w:rsid w:val="008456D1"/>
    <w:rsid w:val="008568AC"/>
    <w:rsid w:val="00862ED8"/>
    <w:rsid w:val="00866D9D"/>
    <w:rsid w:val="00877677"/>
    <w:rsid w:val="008931C8"/>
    <w:rsid w:val="008A6027"/>
    <w:rsid w:val="008A7ECB"/>
    <w:rsid w:val="008B5094"/>
    <w:rsid w:val="008D1569"/>
    <w:rsid w:val="008D5938"/>
    <w:rsid w:val="008E3DFE"/>
    <w:rsid w:val="008F753A"/>
    <w:rsid w:val="00921284"/>
    <w:rsid w:val="0092160F"/>
    <w:rsid w:val="00934ABA"/>
    <w:rsid w:val="00944640"/>
    <w:rsid w:val="00951143"/>
    <w:rsid w:val="00951E45"/>
    <w:rsid w:val="00954ED7"/>
    <w:rsid w:val="00957EEA"/>
    <w:rsid w:val="009602D3"/>
    <w:rsid w:val="00966A66"/>
    <w:rsid w:val="00970090"/>
    <w:rsid w:val="0097480F"/>
    <w:rsid w:val="00975331"/>
    <w:rsid w:val="00986D8D"/>
    <w:rsid w:val="00992BBA"/>
    <w:rsid w:val="009A390A"/>
    <w:rsid w:val="009B1E90"/>
    <w:rsid w:val="009B6878"/>
    <w:rsid w:val="009C0CFE"/>
    <w:rsid w:val="009C1508"/>
    <w:rsid w:val="009C4D98"/>
    <w:rsid w:val="009E1B78"/>
    <w:rsid w:val="009E3395"/>
    <w:rsid w:val="009E5FA0"/>
    <w:rsid w:val="00A00362"/>
    <w:rsid w:val="00A1237F"/>
    <w:rsid w:val="00A1577F"/>
    <w:rsid w:val="00A204C3"/>
    <w:rsid w:val="00A30ED6"/>
    <w:rsid w:val="00A31141"/>
    <w:rsid w:val="00A34FE9"/>
    <w:rsid w:val="00A441EF"/>
    <w:rsid w:val="00A4501F"/>
    <w:rsid w:val="00A4709B"/>
    <w:rsid w:val="00A478EE"/>
    <w:rsid w:val="00A56263"/>
    <w:rsid w:val="00A702B8"/>
    <w:rsid w:val="00A72D82"/>
    <w:rsid w:val="00A803AC"/>
    <w:rsid w:val="00A828D0"/>
    <w:rsid w:val="00A86040"/>
    <w:rsid w:val="00A90371"/>
    <w:rsid w:val="00A90909"/>
    <w:rsid w:val="00A93842"/>
    <w:rsid w:val="00AA02CF"/>
    <w:rsid w:val="00AA2311"/>
    <w:rsid w:val="00AA24ED"/>
    <w:rsid w:val="00AB20A7"/>
    <w:rsid w:val="00AB246A"/>
    <w:rsid w:val="00AB32A7"/>
    <w:rsid w:val="00AB3B1B"/>
    <w:rsid w:val="00AC0FA2"/>
    <w:rsid w:val="00AC1B8A"/>
    <w:rsid w:val="00AD2FD7"/>
    <w:rsid w:val="00AE0EAC"/>
    <w:rsid w:val="00AE76C3"/>
    <w:rsid w:val="00AF15BE"/>
    <w:rsid w:val="00AF7539"/>
    <w:rsid w:val="00B00577"/>
    <w:rsid w:val="00B0488B"/>
    <w:rsid w:val="00B050E7"/>
    <w:rsid w:val="00B223C8"/>
    <w:rsid w:val="00B23374"/>
    <w:rsid w:val="00B329C5"/>
    <w:rsid w:val="00B35B6F"/>
    <w:rsid w:val="00B55E16"/>
    <w:rsid w:val="00B61923"/>
    <w:rsid w:val="00B628A4"/>
    <w:rsid w:val="00B649FD"/>
    <w:rsid w:val="00B67CA0"/>
    <w:rsid w:val="00B7480F"/>
    <w:rsid w:val="00B803BF"/>
    <w:rsid w:val="00B85D5D"/>
    <w:rsid w:val="00B86521"/>
    <w:rsid w:val="00B94521"/>
    <w:rsid w:val="00BA33BA"/>
    <w:rsid w:val="00BA39D6"/>
    <w:rsid w:val="00BA4994"/>
    <w:rsid w:val="00BA4C92"/>
    <w:rsid w:val="00BA7F0D"/>
    <w:rsid w:val="00BB256E"/>
    <w:rsid w:val="00BB2F1B"/>
    <w:rsid w:val="00BC2234"/>
    <w:rsid w:val="00BC28B7"/>
    <w:rsid w:val="00BC65D3"/>
    <w:rsid w:val="00BC7389"/>
    <w:rsid w:val="00BD1A8F"/>
    <w:rsid w:val="00BD61EE"/>
    <w:rsid w:val="00C11D8C"/>
    <w:rsid w:val="00C1571E"/>
    <w:rsid w:val="00C236E4"/>
    <w:rsid w:val="00C23D37"/>
    <w:rsid w:val="00C3413E"/>
    <w:rsid w:val="00C4229E"/>
    <w:rsid w:val="00C4397E"/>
    <w:rsid w:val="00C43DC4"/>
    <w:rsid w:val="00C44280"/>
    <w:rsid w:val="00C5046A"/>
    <w:rsid w:val="00C5065F"/>
    <w:rsid w:val="00C60211"/>
    <w:rsid w:val="00C7032F"/>
    <w:rsid w:val="00C70A40"/>
    <w:rsid w:val="00C77FDC"/>
    <w:rsid w:val="00C81DF6"/>
    <w:rsid w:val="00C821E9"/>
    <w:rsid w:val="00C861DE"/>
    <w:rsid w:val="00C8668B"/>
    <w:rsid w:val="00C9165F"/>
    <w:rsid w:val="00C92BFC"/>
    <w:rsid w:val="00CB6421"/>
    <w:rsid w:val="00CC318B"/>
    <w:rsid w:val="00CC4F05"/>
    <w:rsid w:val="00CC6366"/>
    <w:rsid w:val="00CC7985"/>
    <w:rsid w:val="00CD2A7C"/>
    <w:rsid w:val="00CD3AEB"/>
    <w:rsid w:val="00CD550E"/>
    <w:rsid w:val="00CD574E"/>
    <w:rsid w:val="00D0264E"/>
    <w:rsid w:val="00D02769"/>
    <w:rsid w:val="00D03CC8"/>
    <w:rsid w:val="00D07D5C"/>
    <w:rsid w:val="00D20E4C"/>
    <w:rsid w:val="00D23657"/>
    <w:rsid w:val="00D37771"/>
    <w:rsid w:val="00D77E47"/>
    <w:rsid w:val="00D81D00"/>
    <w:rsid w:val="00D836F7"/>
    <w:rsid w:val="00D83EAB"/>
    <w:rsid w:val="00D85D97"/>
    <w:rsid w:val="00DA085B"/>
    <w:rsid w:val="00DA6DDC"/>
    <w:rsid w:val="00DB3036"/>
    <w:rsid w:val="00DB5CCD"/>
    <w:rsid w:val="00DC015A"/>
    <w:rsid w:val="00DC3D32"/>
    <w:rsid w:val="00DC5C89"/>
    <w:rsid w:val="00DC74EE"/>
    <w:rsid w:val="00DD3C4F"/>
    <w:rsid w:val="00DD4D6E"/>
    <w:rsid w:val="00DE0B93"/>
    <w:rsid w:val="00DE3D9A"/>
    <w:rsid w:val="00DF09B5"/>
    <w:rsid w:val="00DF0AF0"/>
    <w:rsid w:val="00E0672E"/>
    <w:rsid w:val="00E346AB"/>
    <w:rsid w:val="00E35F24"/>
    <w:rsid w:val="00E42EC7"/>
    <w:rsid w:val="00E50AAE"/>
    <w:rsid w:val="00E61399"/>
    <w:rsid w:val="00E61ACD"/>
    <w:rsid w:val="00E63D63"/>
    <w:rsid w:val="00E64AAC"/>
    <w:rsid w:val="00E75A78"/>
    <w:rsid w:val="00E83B01"/>
    <w:rsid w:val="00E84EA7"/>
    <w:rsid w:val="00E91C9F"/>
    <w:rsid w:val="00E9332B"/>
    <w:rsid w:val="00E93788"/>
    <w:rsid w:val="00E97FC4"/>
    <w:rsid w:val="00EB3001"/>
    <w:rsid w:val="00EC042F"/>
    <w:rsid w:val="00EC4119"/>
    <w:rsid w:val="00ED0E8C"/>
    <w:rsid w:val="00ED1FF8"/>
    <w:rsid w:val="00EE1820"/>
    <w:rsid w:val="00EF4C26"/>
    <w:rsid w:val="00EF5483"/>
    <w:rsid w:val="00F01A94"/>
    <w:rsid w:val="00F02CA4"/>
    <w:rsid w:val="00F037DF"/>
    <w:rsid w:val="00F05861"/>
    <w:rsid w:val="00F22ABB"/>
    <w:rsid w:val="00F26A62"/>
    <w:rsid w:val="00F362AF"/>
    <w:rsid w:val="00F4680B"/>
    <w:rsid w:val="00F471FE"/>
    <w:rsid w:val="00F50A9F"/>
    <w:rsid w:val="00F5751B"/>
    <w:rsid w:val="00F627BC"/>
    <w:rsid w:val="00F6723B"/>
    <w:rsid w:val="00F83197"/>
    <w:rsid w:val="00F85CAE"/>
    <w:rsid w:val="00F87A4D"/>
    <w:rsid w:val="00F90E41"/>
    <w:rsid w:val="00FA74AA"/>
    <w:rsid w:val="00FB18AD"/>
    <w:rsid w:val="00FB533D"/>
    <w:rsid w:val="00FB6961"/>
    <w:rsid w:val="00FC0C65"/>
    <w:rsid w:val="00FC2EBC"/>
    <w:rsid w:val="00FC4674"/>
    <w:rsid w:val="00FC66F0"/>
    <w:rsid w:val="00FD75F5"/>
    <w:rsid w:val="00FE0F72"/>
    <w:rsid w:val="00FE304C"/>
    <w:rsid w:val="00FE7403"/>
    <w:rsid w:val="00FF0C1A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C5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38" w:after="119"/>
      <w:outlineLvl w:val="0"/>
    </w:p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38" w:after="119"/>
      <w:ind w:left="0" w:right="-720" w:firstLine="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WW-Absatz-Standardschriftart111">
    <w:name w:val="WW-Absatz-Standardschriftart111"/>
  </w:style>
  <w:style w:type="character" w:customStyle="1" w:styleId="WW-DefaultParagraphFont11">
    <w:name w:val="WW-Default Paragraph Font11"/>
  </w:style>
  <w:style w:type="character" w:customStyle="1" w:styleId="WW8Num3z3">
    <w:name w:val="WW8Num3z3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3">
    <w:name w:val="WW8Num4z3"/>
  </w:style>
  <w:style w:type="character" w:styleId="Hyperlink">
    <w:name w:val="Hyperlink"/>
    <w:rPr>
      <w:color w:val="000080"/>
      <w:u w:val="single"/>
    </w:rPr>
  </w:style>
  <w:style w:type="character" w:customStyle="1" w:styleId="PageNumber1">
    <w:name w:val="Page Number1"/>
    <w:basedOn w:val="WW-DefaultParagraphFont111"/>
  </w:style>
  <w:style w:type="character" w:customStyle="1" w:styleId="BalloonTextChar">
    <w:name w:val="Balloon Text Char"/>
    <w:basedOn w:val="WW-DefaultParagraphFont111"/>
  </w:style>
  <w:style w:type="character" w:customStyle="1" w:styleId="CommentReference1">
    <w:name w:val="Comment Reference1"/>
    <w:basedOn w:val="WW-DefaultParagraphFont111"/>
  </w:style>
  <w:style w:type="character" w:customStyle="1" w:styleId="CommentTextChar">
    <w:name w:val="Comment Text Char"/>
    <w:basedOn w:val="WW-DefaultParagraphFont111"/>
  </w:style>
  <w:style w:type="character" w:customStyle="1" w:styleId="CommentSubjectChar">
    <w:name w:val="Comment Subject Char"/>
    <w:basedOn w:val="CommentTextChar"/>
  </w:style>
  <w:style w:type="character" w:customStyle="1" w:styleId="yshortcuts">
    <w:name w:val="yshortcuts"/>
    <w:basedOn w:val="WW-DefaultParagraphFont111"/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1"/>
  </w:style>
  <w:style w:type="paragraph" w:customStyle="1" w:styleId="Textbodyjustified">
    <w:name w:val="Text body justified"/>
    <w:basedOn w:val="Normal"/>
  </w:style>
  <w:style w:type="paragraph" w:styleId="BodyTextIndent">
    <w:name w:val="Body Text Indent"/>
    <w:basedOn w:val="BodyText"/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</w:style>
  <w:style w:type="paragraph" w:customStyle="1" w:styleId="Title2">
    <w:name w:val="Title2"/>
    <w:basedOn w:val="Normal"/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suppressAutoHyphens/>
    </w:pPr>
    <w:rPr>
      <w:kern w:val="1"/>
      <w:lang w:eastAsia="ar-SA"/>
    </w:rPr>
  </w:style>
  <w:style w:type="paragraph" w:customStyle="1" w:styleId="DefaultLTGliederung2">
    <w:name w:val="Default~LT~Gliederung 2"/>
    <w:basedOn w:val="DefaultLTGliederung1"/>
  </w:style>
  <w:style w:type="paragraph" w:customStyle="1" w:styleId="DefaultLTGliederung3">
    <w:name w:val="Default~LT~Gliederung 3"/>
    <w:basedOn w:val="DefaultLTGliederung2"/>
  </w:style>
  <w:style w:type="paragraph" w:customStyle="1" w:styleId="DefaultLTGliederung4">
    <w:name w:val="Default~LT~Gliederung 4"/>
    <w:basedOn w:val="DefaultLTGliederung3"/>
  </w:style>
  <w:style w:type="paragraph" w:customStyle="1" w:styleId="DefaultLTGliederung5">
    <w:name w:val="Default~LT~Gliederung 5"/>
    <w:basedOn w:val="DefaultLTGliederung4"/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</w:pPr>
    <w:rPr>
      <w:kern w:val="1"/>
      <w:lang w:eastAsia="ar-SA"/>
    </w:rPr>
  </w:style>
  <w:style w:type="paragraph" w:customStyle="1" w:styleId="DefaultLTUntertitel">
    <w:name w:val="Default~LT~Untertitel"/>
    <w:pPr>
      <w:widowControl w:val="0"/>
      <w:suppressAutoHyphens/>
    </w:pPr>
    <w:rPr>
      <w:kern w:val="1"/>
      <w:lang w:eastAsia="ar-SA"/>
    </w:rPr>
  </w:style>
  <w:style w:type="paragraph" w:customStyle="1" w:styleId="DefaultLTNotizen">
    <w:name w:val="Default~LT~Notizen"/>
    <w:pPr>
      <w:widowControl w:val="0"/>
      <w:suppressAutoHyphens/>
    </w:pPr>
    <w:rPr>
      <w:kern w:val="1"/>
      <w:lang w:eastAsia="ar-SA"/>
    </w:rPr>
  </w:style>
  <w:style w:type="paragraph" w:customStyle="1" w:styleId="DefaultLTHintergrundobjekte">
    <w:name w:val="Default~LT~Hintergrundobjekte"/>
    <w:pPr>
      <w:widowControl w:val="0"/>
      <w:suppressAutoHyphens/>
    </w:pPr>
    <w:rPr>
      <w:kern w:val="1"/>
      <w:lang w:eastAsia="ar-SA"/>
    </w:rPr>
  </w:style>
  <w:style w:type="paragraph" w:customStyle="1" w:styleId="DefaultLTHintergrund">
    <w:name w:val="Default~LT~Hintergrund"/>
    <w:pPr>
      <w:widowControl w:val="0"/>
      <w:suppressAutoHyphens/>
    </w:pPr>
    <w:rPr>
      <w:kern w:val="1"/>
      <w:lang w:eastAsia="ar-SA"/>
    </w:rPr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suppressAutoHyphens/>
    </w:pPr>
    <w:rPr>
      <w:kern w:val="1"/>
      <w:lang w:eastAsia="ar-SA"/>
    </w:rPr>
  </w:style>
  <w:style w:type="paragraph" w:customStyle="1" w:styleId="Backgroundobjects">
    <w:name w:val="Background objects"/>
    <w:pPr>
      <w:widowControl w:val="0"/>
      <w:suppressAutoHyphens/>
    </w:pPr>
    <w:rPr>
      <w:kern w:val="1"/>
      <w:lang w:eastAsia="ar-SA"/>
    </w:rPr>
  </w:style>
  <w:style w:type="paragraph" w:customStyle="1" w:styleId="Background">
    <w:name w:val="Background"/>
    <w:pPr>
      <w:widowControl w:val="0"/>
      <w:suppressAutoHyphens/>
    </w:pPr>
    <w:rPr>
      <w:kern w:val="1"/>
      <w:lang w:eastAsia="ar-SA"/>
    </w:rPr>
  </w:style>
  <w:style w:type="paragraph" w:customStyle="1" w:styleId="Notes">
    <w:name w:val="Notes"/>
    <w:pPr>
      <w:widowControl w:val="0"/>
      <w:suppressAutoHyphens/>
    </w:pPr>
    <w:rPr>
      <w:kern w:val="1"/>
      <w:lang w:eastAsia="ar-SA"/>
    </w:rPr>
  </w:style>
  <w:style w:type="paragraph" w:customStyle="1" w:styleId="Outline1">
    <w:name w:val="Outline 1"/>
    <w:pPr>
      <w:widowControl w:val="0"/>
      <w:suppressAutoHyphens/>
    </w:pPr>
    <w:rPr>
      <w:kern w:val="1"/>
      <w:lang w:eastAsia="ar-SA"/>
    </w:rPr>
  </w:style>
  <w:style w:type="paragraph" w:customStyle="1" w:styleId="Outline2">
    <w:name w:val="Outline 2"/>
    <w:basedOn w:val="Outline1"/>
  </w:style>
  <w:style w:type="paragraph" w:customStyle="1" w:styleId="Outline3">
    <w:name w:val="Outline 3"/>
    <w:basedOn w:val="Outline2"/>
  </w:style>
  <w:style w:type="paragraph" w:customStyle="1" w:styleId="Outline4">
    <w:name w:val="Outline 4"/>
    <w:basedOn w:val="Outline3"/>
  </w:style>
  <w:style w:type="paragraph" w:customStyle="1" w:styleId="Outline5">
    <w:name w:val="Outline 5"/>
    <w:basedOn w:val="Outline4"/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Default1LTGliederung1">
    <w:name w:val="Default 1~LT~Gliederung 1"/>
    <w:pPr>
      <w:widowControl w:val="0"/>
      <w:suppressAutoHyphens/>
    </w:pPr>
    <w:rPr>
      <w:kern w:val="1"/>
      <w:lang w:eastAsia="ar-SA"/>
    </w:rPr>
  </w:style>
  <w:style w:type="paragraph" w:customStyle="1" w:styleId="Default1LTGliederung2">
    <w:name w:val="Default 1~LT~Gliederung 2"/>
    <w:basedOn w:val="Default1LTGliederung1"/>
  </w:style>
  <w:style w:type="paragraph" w:customStyle="1" w:styleId="Default1LTGliederung3">
    <w:name w:val="Default 1~LT~Gliederung 3"/>
    <w:basedOn w:val="Default1LTGliederung2"/>
  </w:style>
  <w:style w:type="paragraph" w:customStyle="1" w:styleId="Default1LTGliederung4">
    <w:name w:val="Default 1~LT~Gliederung 4"/>
    <w:basedOn w:val="Default1LTGliederung3"/>
  </w:style>
  <w:style w:type="paragraph" w:customStyle="1" w:styleId="Default1LTGliederung5">
    <w:name w:val="Default 1~LT~Gliederung 5"/>
    <w:basedOn w:val="Default1LTGliederung4"/>
  </w:style>
  <w:style w:type="paragraph" w:customStyle="1" w:styleId="Default1LTGliederung6">
    <w:name w:val="Default 1~LT~Gliederung 6"/>
    <w:basedOn w:val="Default1LTGliederung5"/>
  </w:style>
  <w:style w:type="paragraph" w:customStyle="1" w:styleId="Default1LTGliederung7">
    <w:name w:val="Default 1~LT~Gliederung 7"/>
    <w:basedOn w:val="Default1LTGliederung6"/>
  </w:style>
  <w:style w:type="paragraph" w:customStyle="1" w:styleId="Default1LTGliederung8">
    <w:name w:val="Default 1~LT~Gliederung 8"/>
    <w:basedOn w:val="Default1LTGliederung7"/>
  </w:style>
  <w:style w:type="paragraph" w:customStyle="1" w:styleId="Default1LTGliederung9">
    <w:name w:val="Default 1~LT~Gliederung 9"/>
    <w:basedOn w:val="Default1LTGliederung8"/>
  </w:style>
  <w:style w:type="paragraph" w:customStyle="1" w:styleId="Default1LTTitel">
    <w:name w:val="Default 1~LT~Titel"/>
    <w:pPr>
      <w:widowControl w:val="0"/>
      <w:suppressAutoHyphens/>
    </w:pPr>
    <w:rPr>
      <w:kern w:val="1"/>
      <w:lang w:eastAsia="ar-SA"/>
    </w:rPr>
  </w:style>
  <w:style w:type="paragraph" w:customStyle="1" w:styleId="Default1LTUntertitel">
    <w:name w:val="Default 1~LT~Untertitel"/>
    <w:pPr>
      <w:widowControl w:val="0"/>
      <w:suppressAutoHyphens/>
    </w:pPr>
    <w:rPr>
      <w:kern w:val="1"/>
      <w:lang w:eastAsia="ar-SA"/>
    </w:rPr>
  </w:style>
  <w:style w:type="paragraph" w:customStyle="1" w:styleId="Default1LTNotizen">
    <w:name w:val="Default 1~LT~Notizen"/>
    <w:pPr>
      <w:widowControl w:val="0"/>
      <w:suppressAutoHyphens/>
    </w:pPr>
    <w:rPr>
      <w:kern w:val="1"/>
      <w:lang w:eastAsia="ar-SA"/>
    </w:rPr>
  </w:style>
  <w:style w:type="paragraph" w:customStyle="1" w:styleId="Default1LTHintergrundobjekte">
    <w:name w:val="Default 1~LT~Hintergrundobjekte"/>
    <w:pPr>
      <w:widowControl w:val="0"/>
      <w:suppressAutoHyphens/>
    </w:pPr>
    <w:rPr>
      <w:kern w:val="1"/>
      <w:lang w:eastAsia="ar-SA"/>
    </w:rPr>
  </w:style>
  <w:style w:type="paragraph" w:customStyle="1" w:styleId="Default1LTHintergrund">
    <w:name w:val="Default 1~LT~Hintergrund"/>
    <w:pPr>
      <w:widowControl w:val="0"/>
      <w:suppressAutoHyphens/>
    </w:pPr>
    <w:rPr>
      <w:kern w:val="1"/>
      <w:lang w:eastAsia="ar-SA"/>
    </w:rPr>
  </w:style>
  <w:style w:type="paragraph" w:customStyle="1" w:styleId="Default2LTGliederung1">
    <w:name w:val="Default 2~LT~Gliederung 1"/>
    <w:pPr>
      <w:widowControl w:val="0"/>
      <w:suppressAutoHyphens/>
    </w:pPr>
    <w:rPr>
      <w:kern w:val="1"/>
      <w:lang w:eastAsia="ar-SA"/>
    </w:rPr>
  </w:style>
  <w:style w:type="paragraph" w:customStyle="1" w:styleId="Default2LTGliederung2">
    <w:name w:val="Default 2~LT~Gliederung 2"/>
    <w:basedOn w:val="Default2LTGliederung1"/>
  </w:style>
  <w:style w:type="paragraph" w:customStyle="1" w:styleId="Default2LTGliederung3">
    <w:name w:val="Default 2~LT~Gliederung 3"/>
    <w:basedOn w:val="Default2LTGliederung2"/>
  </w:style>
  <w:style w:type="paragraph" w:customStyle="1" w:styleId="Default2LTGliederung4">
    <w:name w:val="Default 2~LT~Gliederung 4"/>
    <w:basedOn w:val="Default2LTGliederung3"/>
  </w:style>
  <w:style w:type="paragraph" w:customStyle="1" w:styleId="Default2LTGliederung5">
    <w:name w:val="Default 2~LT~Gliederung 5"/>
    <w:basedOn w:val="Default2LTGliederung4"/>
  </w:style>
  <w:style w:type="paragraph" w:customStyle="1" w:styleId="Default2LTGliederung6">
    <w:name w:val="Default 2~LT~Gliederung 6"/>
    <w:basedOn w:val="Default2LTGliederung5"/>
  </w:style>
  <w:style w:type="paragraph" w:customStyle="1" w:styleId="Default2LTGliederung7">
    <w:name w:val="Default 2~LT~Gliederung 7"/>
    <w:basedOn w:val="Default2LTGliederung6"/>
  </w:style>
  <w:style w:type="paragraph" w:customStyle="1" w:styleId="Default2LTGliederung8">
    <w:name w:val="Default 2~LT~Gliederung 8"/>
    <w:basedOn w:val="Default2LTGliederung7"/>
  </w:style>
  <w:style w:type="paragraph" w:customStyle="1" w:styleId="Default2LTGliederung9">
    <w:name w:val="Default 2~LT~Gliederung 9"/>
    <w:basedOn w:val="Default2LTGliederung8"/>
  </w:style>
  <w:style w:type="paragraph" w:customStyle="1" w:styleId="Default2LTTitel">
    <w:name w:val="Default 2~LT~Titel"/>
    <w:pPr>
      <w:widowControl w:val="0"/>
      <w:suppressAutoHyphens/>
    </w:pPr>
    <w:rPr>
      <w:kern w:val="1"/>
      <w:lang w:eastAsia="ar-SA"/>
    </w:rPr>
  </w:style>
  <w:style w:type="paragraph" w:customStyle="1" w:styleId="Default2LTUntertitel">
    <w:name w:val="Default 2~LT~Untertitel"/>
    <w:pPr>
      <w:widowControl w:val="0"/>
      <w:suppressAutoHyphens/>
    </w:pPr>
    <w:rPr>
      <w:kern w:val="1"/>
      <w:lang w:eastAsia="ar-SA"/>
    </w:rPr>
  </w:style>
  <w:style w:type="paragraph" w:customStyle="1" w:styleId="Default2LTNotizen">
    <w:name w:val="Default 2~LT~Notizen"/>
    <w:pPr>
      <w:widowControl w:val="0"/>
      <w:suppressAutoHyphens/>
    </w:pPr>
    <w:rPr>
      <w:kern w:val="1"/>
      <w:lang w:eastAsia="ar-SA"/>
    </w:rPr>
  </w:style>
  <w:style w:type="paragraph" w:customStyle="1" w:styleId="Default2LTHintergrundobjekte">
    <w:name w:val="Default 2~LT~Hintergrundobjekte"/>
    <w:pPr>
      <w:widowControl w:val="0"/>
      <w:suppressAutoHyphens/>
    </w:pPr>
    <w:rPr>
      <w:kern w:val="1"/>
      <w:lang w:eastAsia="ar-SA"/>
    </w:rPr>
  </w:style>
  <w:style w:type="paragraph" w:customStyle="1" w:styleId="Default2LTHintergrund">
    <w:name w:val="Default 2~LT~Hintergrund"/>
    <w:pPr>
      <w:widowControl w:val="0"/>
      <w:suppressAutoHyphens/>
    </w:pPr>
    <w:rPr>
      <w:kern w:val="1"/>
      <w:lang w:eastAsia="ar-SA"/>
    </w:rPr>
  </w:style>
  <w:style w:type="paragraph" w:customStyle="1" w:styleId="WW-Title1">
    <w:name w:val="WW-Title1"/>
    <w:pPr>
      <w:widowControl w:val="0"/>
      <w:suppressAutoHyphens/>
    </w:pPr>
    <w:rPr>
      <w:kern w:val="1"/>
      <w:lang w:eastAsia="ar-SA"/>
    </w:rPr>
  </w:style>
  <w:style w:type="paragraph" w:customStyle="1" w:styleId="WW-Title12">
    <w:name w:val="WW-Title12"/>
    <w:pPr>
      <w:widowControl w:val="0"/>
      <w:suppressAutoHyphens/>
    </w:pPr>
    <w:rPr>
      <w:kern w:val="1"/>
      <w:lang w:eastAsia="ar-SA"/>
    </w:r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customStyle="1" w:styleId="MediumGrid21">
    <w:name w:val="Medium Grid 21"/>
    <w:qFormat/>
    <w:pPr>
      <w:widowControl w:val="0"/>
      <w:suppressAutoHyphens/>
    </w:pPr>
    <w:rPr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</w:style>
  <w:style w:type="paragraph" w:customStyle="1" w:styleId="Default0">
    <w:name w:val="Default"/>
    <w:rsid w:val="006E6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0488B"/>
    <w:pPr>
      <w:suppressAutoHyphens w:val="0"/>
      <w:ind w:left="90" w:right="450"/>
    </w:pPr>
    <w:rPr>
      <w:rFonts w:ascii="Comic Sans MS" w:eastAsia="Calibri" w:hAnsi="Comic Sans MS"/>
      <w:color w:val="FF0000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FA74AA"/>
    <w:pPr>
      <w:suppressAutoHyphens w:val="0"/>
      <w:spacing w:before="100" w:beforeAutospacing="1" w:after="100" w:afterAutospacing="1"/>
    </w:pPr>
    <w:rPr>
      <w:rFonts w:eastAsia="Calibri"/>
      <w:kern w:val="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2EBC"/>
    <w:pPr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C2EBC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C3413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3413E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C3413E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3413E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C3413E"/>
    <w:rPr>
      <w:b/>
      <w:bCs/>
      <w:kern w:val="1"/>
      <w:lang w:eastAsia="ar-SA"/>
    </w:rPr>
  </w:style>
  <w:style w:type="character" w:styleId="PageNumber">
    <w:name w:val="page number"/>
    <w:uiPriority w:val="99"/>
    <w:semiHidden/>
    <w:unhideWhenUsed/>
    <w:rsid w:val="00C44280"/>
  </w:style>
  <w:style w:type="paragraph" w:styleId="ListParagraph">
    <w:name w:val="List Paragraph"/>
    <w:basedOn w:val="Normal"/>
    <w:uiPriority w:val="34"/>
    <w:qFormat/>
    <w:rsid w:val="0063034C"/>
    <w:pPr>
      <w:suppressAutoHyphens w:val="0"/>
      <w:ind w:left="720"/>
      <w:contextualSpacing/>
    </w:pPr>
    <w:rPr>
      <w:kern w:val="0"/>
      <w:lang w:eastAsia="en-US"/>
    </w:rPr>
  </w:style>
  <w:style w:type="character" w:styleId="Emphasis">
    <w:name w:val="Emphasis"/>
    <w:qFormat/>
    <w:rsid w:val="006B10EE"/>
    <w:rPr>
      <w:rFonts w:ascii="HelveticaNeueLT Std Lt Cn" w:hAnsi="HelveticaNeueLT Std Lt Cn"/>
      <w:i/>
      <w:iCs/>
      <w:sz w:val="24"/>
    </w:rPr>
  </w:style>
  <w:style w:type="paragraph" w:styleId="NoSpacing">
    <w:name w:val="No Spacing"/>
    <w:uiPriority w:val="99"/>
    <w:qFormat/>
    <w:rsid w:val="006079D3"/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99"/>
    <w:qFormat/>
    <w:rsid w:val="006079D3"/>
    <w:rPr>
      <w:rFonts w:cs="Times New Roman"/>
      <w:b/>
      <w:bCs/>
      <w:i/>
      <w:iCs/>
      <w:color w:val="4F81BD"/>
    </w:rPr>
  </w:style>
  <w:style w:type="character" w:styleId="FollowedHyperlink">
    <w:name w:val="FollowedHyperlink"/>
    <w:uiPriority w:val="99"/>
    <w:semiHidden/>
    <w:unhideWhenUsed/>
    <w:rsid w:val="0023095E"/>
    <w:rPr>
      <w:color w:val="800080"/>
      <w:u w:val="single"/>
    </w:rPr>
  </w:style>
  <w:style w:type="table" w:styleId="TableGrid">
    <w:name w:val="Table Grid"/>
    <w:basedOn w:val="TableNormal"/>
    <w:uiPriority w:val="59"/>
    <w:rsid w:val="007C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38" w:after="119"/>
      <w:outlineLvl w:val="0"/>
    </w:p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38" w:after="119"/>
      <w:ind w:left="0" w:right="-720" w:firstLine="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WW-Absatz-Standardschriftart111">
    <w:name w:val="WW-Absatz-Standardschriftart111"/>
  </w:style>
  <w:style w:type="character" w:customStyle="1" w:styleId="WW-DefaultParagraphFont11">
    <w:name w:val="WW-Default Paragraph Font11"/>
  </w:style>
  <w:style w:type="character" w:customStyle="1" w:styleId="WW8Num3z3">
    <w:name w:val="WW8Num3z3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3">
    <w:name w:val="WW8Num4z3"/>
  </w:style>
  <w:style w:type="character" w:styleId="Hyperlink">
    <w:name w:val="Hyperlink"/>
    <w:rPr>
      <w:color w:val="000080"/>
      <w:u w:val="single"/>
    </w:rPr>
  </w:style>
  <w:style w:type="character" w:customStyle="1" w:styleId="PageNumber1">
    <w:name w:val="Page Number1"/>
    <w:basedOn w:val="WW-DefaultParagraphFont111"/>
  </w:style>
  <w:style w:type="character" w:customStyle="1" w:styleId="BalloonTextChar">
    <w:name w:val="Balloon Text Char"/>
    <w:basedOn w:val="WW-DefaultParagraphFont111"/>
  </w:style>
  <w:style w:type="character" w:customStyle="1" w:styleId="CommentReference1">
    <w:name w:val="Comment Reference1"/>
    <w:basedOn w:val="WW-DefaultParagraphFont111"/>
  </w:style>
  <w:style w:type="character" w:customStyle="1" w:styleId="CommentTextChar">
    <w:name w:val="Comment Text Char"/>
    <w:basedOn w:val="WW-DefaultParagraphFont111"/>
  </w:style>
  <w:style w:type="character" w:customStyle="1" w:styleId="CommentSubjectChar">
    <w:name w:val="Comment Subject Char"/>
    <w:basedOn w:val="CommentTextChar"/>
  </w:style>
  <w:style w:type="character" w:customStyle="1" w:styleId="yshortcuts">
    <w:name w:val="yshortcuts"/>
    <w:basedOn w:val="WW-DefaultParagraphFont111"/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1"/>
  </w:style>
  <w:style w:type="paragraph" w:customStyle="1" w:styleId="Textbodyjustified">
    <w:name w:val="Text body justified"/>
    <w:basedOn w:val="Normal"/>
  </w:style>
  <w:style w:type="paragraph" w:styleId="BodyTextIndent">
    <w:name w:val="Body Text Indent"/>
    <w:basedOn w:val="BodyText"/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</w:style>
  <w:style w:type="paragraph" w:customStyle="1" w:styleId="Title2">
    <w:name w:val="Title2"/>
    <w:basedOn w:val="Normal"/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suppressAutoHyphens/>
    </w:pPr>
    <w:rPr>
      <w:kern w:val="1"/>
      <w:lang w:eastAsia="ar-SA"/>
    </w:rPr>
  </w:style>
  <w:style w:type="paragraph" w:customStyle="1" w:styleId="DefaultLTGliederung2">
    <w:name w:val="Default~LT~Gliederung 2"/>
    <w:basedOn w:val="DefaultLTGliederung1"/>
  </w:style>
  <w:style w:type="paragraph" w:customStyle="1" w:styleId="DefaultLTGliederung3">
    <w:name w:val="Default~LT~Gliederung 3"/>
    <w:basedOn w:val="DefaultLTGliederung2"/>
  </w:style>
  <w:style w:type="paragraph" w:customStyle="1" w:styleId="DefaultLTGliederung4">
    <w:name w:val="Default~LT~Gliederung 4"/>
    <w:basedOn w:val="DefaultLTGliederung3"/>
  </w:style>
  <w:style w:type="paragraph" w:customStyle="1" w:styleId="DefaultLTGliederung5">
    <w:name w:val="Default~LT~Gliederung 5"/>
    <w:basedOn w:val="DefaultLTGliederung4"/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</w:pPr>
    <w:rPr>
      <w:kern w:val="1"/>
      <w:lang w:eastAsia="ar-SA"/>
    </w:rPr>
  </w:style>
  <w:style w:type="paragraph" w:customStyle="1" w:styleId="DefaultLTUntertitel">
    <w:name w:val="Default~LT~Untertitel"/>
    <w:pPr>
      <w:widowControl w:val="0"/>
      <w:suppressAutoHyphens/>
    </w:pPr>
    <w:rPr>
      <w:kern w:val="1"/>
      <w:lang w:eastAsia="ar-SA"/>
    </w:rPr>
  </w:style>
  <w:style w:type="paragraph" w:customStyle="1" w:styleId="DefaultLTNotizen">
    <w:name w:val="Default~LT~Notizen"/>
    <w:pPr>
      <w:widowControl w:val="0"/>
      <w:suppressAutoHyphens/>
    </w:pPr>
    <w:rPr>
      <w:kern w:val="1"/>
      <w:lang w:eastAsia="ar-SA"/>
    </w:rPr>
  </w:style>
  <w:style w:type="paragraph" w:customStyle="1" w:styleId="DefaultLTHintergrundobjekte">
    <w:name w:val="Default~LT~Hintergrundobjekte"/>
    <w:pPr>
      <w:widowControl w:val="0"/>
      <w:suppressAutoHyphens/>
    </w:pPr>
    <w:rPr>
      <w:kern w:val="1"/>
      <w:lang w:eastAsia="ar-SA"/>
    </w:rPr>
  </w:style>
  <w:style w:type="paragraph" w:customStyle="1" w:styleId="DefaultLTHintergrund">
    <w:name w:val="Default~LT~Hintergrund"/>
    <w:pPr>
      <w:widowControl w:val="0"/>
      <w:suppressAutoHyphens/>
    </w:pPr>
    <w:rPr>
      <w:kern w:val="1"/>
      <w:lang w:eastAsia="ar-SA"/>
    </w:rPr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suppressAutoHyphens/>
    </w:pPr>
    <w:rPr>
      <w:kern w:val="1"/>
      <w:lang w:eastAsia="ar-SA"/>
    </w:rPr>
  </w:style>
  <w:style w:type="paragraph" w:customStyle="1" w:styleId="Backgroundobjects">
    <w:name w:val="Background objects"/>
    <w:pPr>
      <w:widowControl w:val="0"/>
      <w:suppressAutoHyphens/>
    </w:pPr>
    <w:rPr>
      <w:kern w:val="1"/>
      <w:lang w:eastAsia="ar-SA"/>
    </w:rPr>
  </w:style>
  <w:style w:type="paragraph" w:customStyle="1" w:styleId="Background">
    <w:name w:val="Background"/>
    <w:pPr>
      <w:widowControl w:val="0"/>
      <w:suppressAutoHyphens/>
    </w:pPr>
    <w:rPr>
      <w:kern w:val="1"/>
      <w:lang w:eastAsia="ar-SA"/>
    </w:rPr>
  </w:style>
  <w:style w:type="paragraph" w:customStyle="1" w:styleId="Notes">
    <w:name w:val="Notes"/>
    <w:pPr>
      <w:widowControl w:val="0"/>
      <w:suppressAutoHyphens/>
    </w:pPr>
    <w:rPr>
      <w:kern w:val="1"/>
      <w:lang w:eastAsia="ar-SA"/>
    </w:rPr>
  </w:style>
  <w:style w:type="paragraph" w:customStyle="1" w:styleId="Outline1">
    <w:name w:val="Outline 1"/>
    <w:pPr>
      <w:widowControl w:val="0"/>
      <w:suppressAutoHyphens/>
    </w:pPr>
    <w:rPr>
      <w:kern w:val="1"/>
      <w:lang w:eastAsia="ar-SA"/>
    </w:rPr>
  </w:style>
  <w:style w:type="paragraph" w:customStyle="1" w:styleId="Outline2">
    <w:name w:val="Outline 2"/>
    <w:basedOn w:val="Outline1"/>
  </w:style>
  <w:style w:type="paragraph" w:customStyle="1" w:styleId="Outline3">
    <w:name w:val="Outline 3"/>
    <w:basedOn w:val="Outline2"/>
  </w:style>
  <w:style w:type="paragraph" w:customStyle="1" w:styleId="Outline4">
    <w:name w:val="Outline 4"/>
    <w:basedOn w:val="Outline3"/>
  </w:style>
  <w:style w:type="paragraph" w:customStyle="1" w:styleId="Outline5">
    <w:name w:val="Outline 5"/>
    <w:basedOn w:val="Outline4"/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Default1LTGliederung1">
    <w:name w:val="Default 1~LT~Gliederung 1"/>
    <w:pPr>
      <w:widowControl w:val="0"/>
      <w:suppressAutoHyphens/>
    </w:pPr>
    <w:rPr>
      <w:kern w:val="1"/>
      <w:lang w:eastAsia="ar-SA"/>
    </w:rPr>
  </w:style>
  <w:style w:type="paragraph" w:customStyle="1" w:styleId="Default1LTGliederung2">
    <w:name w:val="Default 1~LT~Gliederung 2"/>
    <w:basedOn w:val="Default1LTGliederung1"/>
  </w:style>
  <w:style w:type="paragraph" w:customStyle="1" w:styleId="Default1LTGliederung3">
    <w:name w:val="Default 1~LT~Gliederung 3"/>
    <w:basedOn w:val="Default1LTGliederung2"/>
  </w:style>
  <w:style w:type="paragraph" w:customStyle="1" w:styleId="Default1LTGliederung4">
    <w:name w:val="Default 1~LT~Gliederung 4"/>
    <w:basedOn w:val="Default1LTGliederung3"/>
  </w:style>
  <w:style w:type="paragraph" w:customStyle="1" w:styleId="Default1LTGliederung5">
    <w:name w:val="Default 1~LT~Gliederung 5"/>
    <w:basedOn w:val="Default1LTGliederung4"/>
  </w:style>
  <w:style w:type="paragraph" w:customStyle="1" w:styleId="Default1LTGliederung6">
    <w:name w:val="Default 1~LT~Gliederung 6"/>
    <w:basedOn w:val="Default1LTGliederung5"/>
  </w:style>
  <w:style w:type="paragraph" w:customStyle="1" w:styleId="Default1LTGliederung7">
    <w:name w:val="Default 1~LT~Gliederung 7"/>
    <w:basedOn w:val="Default1LTGliederung6"/>
  </w:style>
  <w:style w:type="paragraph" w:customStyle="1" w:styleId="Default1LTGliederung8">
    <w:name w:val="Default 1~LT~Gliederung 8"/>
    <w:basedOn w:val="Default1LTGliederung7"/>
  </w:style>
  <w:style w:type="paragraph" w:customStyle="1" w:styleId="Default1LTGliederung9">
    <w:name w:val="Default 1~LT~Gliederung 9"/>
    <w:basedOn w:val="Default1LTGliederung8"/>
  </w:style>
  <w:style w:type="paragraph" w:customStyle="1" w:styleId="Default1LTTitel">
    <w:name w:val="Default 1~LT~Titel"/>
    <w:pPr>
      <w:widowControl w:val="0"/>
      <w:suppressAutoHyphens/>
    </w:pPr>
    <w:rPr>
      <w:kern w:val="1"/>
      <w:lang w:eastAsia="ar-SA"/>
    </w:rPr>
  </w:style>
  <w:style w:type="paragraph" w:customStyle="1" w:styleId="Default1LTUntertitel">
    <w:name w:val="Default 1~LT~Untertitel"/>
    <w:pPr>
      <w:widowControl w:val="0"/>
      <w:suppressAutoHyphens/>
    </w:pPr>
    <w:rPr>
      <w:kern w:val="1"/>
      <w:lang w:eastAsia="ar-SA"/>
    </w:rPr>
  </w:style>
  <w:style w:type="paragraph" w:customStyle="1" w:styleId="Default1LTNotizen">
    <w:name w:val="Default 1~LT~Notizen"/>
    <w:pPr>
      <w:widowControl w:val="0"/>
      <w:suppressAutoHyphens/>
    </w:pPr>
    <w:rPr>
      <w:kern w:val="1"/>
      <w:lang w:eastAsia="ar-SA"/>
    </w:rPr>
  </w:style>
  <w:style w:type="paragraph" w:customStyle="1" w:styleId="Default1LTHintergrundobjekte">
    <w:name w:val="Default 1~LT~Hintergrundobjekte"/>
    <w:pPr>
      <w:widowControl w:val="0"/>
      <w:suppressAutoHyphens/>
    </w:pPr>
    <w:rPr>
      <w:kern w:val="1"/>
      <w:lang w:eastAsia="ar-SA"/>
    </w:rPr>
  </w:style>
  <w:style w:type="paragraph" w:customStyle="1" w:styleId="Default1LTHintergrund">
    <w:name w:val="Default 1~LT~Hintergrund"/>
    <w:pPr>
      <w:widowControl w:val="0"/>
      <w:suppressAutoHyphens/>
    </w:pPr>
    <w:rPr>
      <w:kern w:val="1"/>
      <w:lang w:eastAsia="ar-SA"/>
    </w:rPr>
  </w:style>
  <w:style w:type="paragraph" w:customStyle="1" w:styleId="Default2LTGliederung1">
    <w:name w:val="Default 2~LT~Gliederung 1"/>
    <w:pPr>
      <w:widowControl w:val="0"/>
      <w:suppressAutoHyphens/>
    </w:pPr>
    <w:rPr>
      <w:kern w:val="1"/>
      <w:lang w:eastAsia="ar-SA"/>
    </w:rPr>
  </w:style>
  <w:style w:type="paragraph" w:customStyle="1" w:styleId="Default2LTGliederung2">
    <w:name w:val="Default 2~LT~Gliederung 2"/>
    <w:basedOn w:val="Default2LTGliederung1"/>
  </w:style>
  <w:style w:type="paragraph" w:customStyle="1" w:styleId="Default2LTGliederung3">
    <w:name w:val="Default 2~LT~Gliederung 3"/>
    <w:basedOn w:val="Default2LTGliederung2"/>
  </w:style>
  <w:style w:type="paragraph" w:customStyle="1" w:styleId="Default2LTGliederung4">
    <w:name w:val="Default 2~LT~Gliederung 4"/>
    <w:basedOn w:val="Default2LTGliederung3"/>
  </w:style>
  <w:style w:type="paragraph" w:customStyle="1" w:styleId="Default2LTGliederung5">
    <w:name w:val="Default 2~LT~Gliederung 5"/>
    <w:basedOn w:val="Default2LTGliederung4"/>
  </w:style>
  <w:style w:type="paragraph" w:customStyle="1" w:styleId="Default2LTGliederung6">
    <w:name w:val="Default 2~LT~Gliederung 6"/>
    <w:basedOn w:val="Default2LTGliederung5"/>
  </w:style>
  <w:style w:type="paragraph" w:customStyle="1" w:styleId="Default2LTGliederung7">
    <w:name w:val="Default 2~LT~Gliederung 7"/>
    <w:basedOn w:val="Default2LTGliederung6"/>
  </w:style>
  <w:style w:type="paragraph" w:customStyle="1" w:styleId="Default2LTGliederung8">
    <w:name w:val="Default 2~LT~Gliederung 8"/>
    <w:basedOn w:val="Default2LTGliederung7"/>
  </w:style>
  <w:style w:type="paragraph" w:customStyle="1" w:styleId="Default2LTGliederung9">
    <w:name w:val="Default 2~LT~Gliederung 9"/>
    <w:basedOn w:val="Default2LTGliederung8"/>
  </w:style>
  <w:style w:type="paragraph" w:customStyle="1" w:styleId="Default2LTTitel">
    <w:name w:val="Default 2~LT~Titel"/>
    <w:pPr>
      <w:widowControl w:val="0"/>
      <w:suppressAutoHyphens/>
    </w:pPr>
    <w:rPr>
      <w:kern w:val="1"/>
      <w:lang w:eastAsia="ar-SA"/>
    </w:rPr>
  </w:style>
  <w:style w:type="paragraph" w:customStyle="1" w:styleId="Default2LTUntertitel">
    <w:name w:val="Default 2~LT~Untertitel"/>
    <w:pPr>
      <w:widowControl w:val="0"/>
      <w:suppressAutoHyphens/>
    </w:pPr>
    <w:rPr>
      <w:kern w:val="1"/>
      <w:lang w:eastAsia="ar-SA"/>
    </w:rPr>
  </w:style>
  <w:style w:type="paragraph" w:customStyle="1" w:styleId="Default2LTNotizen">
    <w:name w:val="Default 2~LT~Notizen"/>
    <w:pPr>
      <w:widowControl w:val="0"/>
      <w:suppressAutoHyphens/>
    </w:pPr>
    <w:rPr>
      <w:kern w:val="1"/>
      <w:lang w:eastAsia="ar-SA"/>
    </w:rPr>
  </w:style>
  <w:style w:type="paragraph" w:customStyle="1" w:styleId="Default2LTHintergrundobjekte">
    <w:name w:val="Default 2~LT~Hintergrundobjekte"/>
    <w:pPr>
      <w:widowControl w:val="0"/>
      <w:suppressAutoHyphens/>
    </w:pPr>
    <w:rPr>
      <w:kern w:val="1"/>
      <w:lang w:eastAsia="ar-SA"/>
    </w:rPr>
  </w:style>
  <w:style w:type="paragraph" w:customStyle="1" w:styleId="Default2LTHintergrund">
    <w:name w:val="Default 2~LT~Hintergrund"/>
    <w:pPr>
      <w:widowControl w:val="0"/>
      <w:suppressAutoHyphens/>
    </w:pPr>
    <w:rPr>
      <w:kern w:val="1"/>
      <w:lang w:eastAsia="ar-SA"/>
    </w:rPr>
  </w:style>
  <w:style w:type="paragraph" w:customStyle="1" w:styleId="WW-Title1">
    <w:name w:val="WW-Title1"/>
    <w:pPr>
      <w:widowControl w:val="0"/>
      <w:suppressAutoHyphens/>
    </w:pPr>
    <w:rPr>
      <w:kern w:val="1"/>
      <w:lang w:eastAsia="ar-SA"/>
    </w:rPr>
  </w:style>
  <w:style w:type="paragraph" w:customStyle="1" w:styleId="WW-Title12">
    <w:name w:val="WW-Title12"/>
    <w:pPr>
      <w:widowControl w:val="0"/>
      <w:suppressAutoHyphens/>
    </w:pPr>
    <w:rPr>
      <w:kern w:val="1"/>
      <w:lang w:eastAsia="ar-SA"/>
    </w:r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customStyle="1" w:styleId="MediumGrid21">
    <w:name w:val="Medium Grid 21"/>
    <w:qFormat/>
    <w:pPr>
      <w:widowControl w:val="0"/>
      <w:suppressAutoHyphens/>
    </w:pPr>
    <w:rPr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</w:style>
  <w:style w:type="paragraph" w:customStyle="1" w:styleId="Default0">
    <w:name w:val="Default"/>
    <w:rsid w:val="006E6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0488B"/>
    <w:pPr>
      <w:suppressAutoHyphens w:val="0"/>
      <w:ind w:left="90" w:right="450"/>
    </w:pPr>
    <w:rPr>
      <w:rFonts w:ascii="Comic Sans MS" w:eastAsia="Calibri" w:hAnsi="Comic Sans MS"/>
      <w:color w:val="FF0000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FA74AA"/>
    <w:pPr>
      <w:suppressAutoHyphens w:val="0"/>
      <w:spacing w:before="100" w:beforeAutospacing="1" w:after="100" w:afterAutospacing="1"/>
    </w:pPr>
    <w:rPr>
      <w:rFonts w:eastAsia="Calibri"/>
      <w:kern w:val="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2EBC"/>
    <w:pPr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C2EBC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C3413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3413E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C3413E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3413E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C3413E"/>
    <w:rPr>
      <w:b/>
      <w:bCs/>
      <w:kern w:val="1"/>
      <w:lang w:eastAsia="ar-SA"/>
    </w:rPr>
  </w:style>
  <w:style w:type="character" w:styleId="PageNumber">
    <w:name w:val="page number"/>
    <w:uiPriority w:val="99"/>
    <w:semiHidden/>
    <w:unhideWhenUsed/>
    <w:rsid w:val="00C44280"/>
  </w:style>
  <w:style w:type="paragraph" w:styleId="ListParagraph">
    <w:name w:val="List Paragraph"/>
    <w:basedOn w:val="Normal"/>
    <w:uiPriority w:val="34"/>
    <w:qFormat/>
    <w:rsid w:val="0063034C"/>
    <w:pPr>
      <w:suppressAutoHyphens w:val="0"/>
      <w:ind w:left="720"/>
      <w:contextualSpacing/>
    </w:pPr>
    <w:rPr>
      <w:kern w:val="0"/>
      <w:lang w:eastAsia="en-US"/>
    </w:rPr>
  </w:style>
  <w:style w:type="character" w:styleId="Emphasis">
    <w:name w:val="Emphasis"/>
    <w:qFormat/>
    <w:rsid w:val="006B10EE"/>
    <w:rPr>
      <w:rFonts w:ascii="HelveticaNeueLT Std Lt Cn" w:hAnsi="HelveticaNeueLT Std Lt Cn"/>
      <w:i/>
      <w:iCs/>
      <w:sz w:val="24"/>
    </w:rPr>
  </w:style>
  <w:style w:type="paragraph" w:styleId="NoSpacing">
    <w:name w:val="No Spacing"/>
    <w:uiPriority w:val="99"/>
    <w:qFormat/>
    <w:rsid w:val="006079D3"/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99"/>
    <w:qFormat/>
    <w:rsid w:val="006079D3"/>
    <w:rPr>
      <w:rFonts w:cs="Times New Roman"/>
      <w:b/>
      <w:bCs/>
      <w:i/>
      <w:iCs/>
      <w:color w:val="4F81BD"/>
    </w:rPr>
  </w:style>
  <w:style w:type="character" w:styleId="FollowedHyperlink">
    <w:name w:val="FollowedHyperlink"/>
    <w:uiPriority w:val="99"/>
    <w:semiHidden/>
    <w:unhideWhenUsed/>
    <w:rsid w:val="0023095E"/>
    <w:rPr>
      <w:color w:val="800080"/>
      <w:u w:val="single"/>
    </w:rPr>
  </w:style>
  <w:style w:type="table" w:styleId="TableGrid">
    <w:name w:val="Table Grid"/>
    <w:basedOn w:val="TableNormal"/>
    <w:uiPriority w:val="59"/>
    <w:rsid w:val="007C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31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77">
                          <w:marLeft w:val="450"/>
                          <w:marRight w:val="0"/>
                          <w:marTop w:val="225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pters@acrpnet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rpnet.org/MainMenuCategory/Certification/ExamPreparation/Exam-Prep-Classroom-Course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rpnet.org/MainMenuCategory/Certification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zach78766@ao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038D-2C0A-4B32-B19A-DDBD078A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Links>
    <vt:vector size="36" baseType="variant">
      <vt:variant>
        <vt:i4>2162713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http://www.linkedin.com/in/janetholwell</vt:lpwstr>
      </vt:variant>
      <vt:variant>
        <vt:lpwstr/>
      </vt:variant>
      <vt:variant>
        <vt:i4>6946918</vt:i4>
      </vt:variant>
      <vt:variant>
        <vt:i4>12</vt:i4>
      </vt:variant>
      <vt:variant>
        <vt:i4>0</vt:i4>
      </vt:variant>
      <vt:variant>
        <vt:i4>5</vt:i4>
      </vt:variant>
      <vt:variant>
        <vt:lpwstr>mailto:azach78766@aol.com</vt:lpwstr>
      </vt:variant>
      <vt:variant>
        <vt:lpwstr/>
      </vt:variant>
      <vt:variant>
        <vt:i4>393266</vt:i4>
      </vt:variant>
      <vt:variant>
        <vt:i4>9</vt:i4>
      </vt:variant>
      <vt:variant>
        <vt:i4>0</vt:i4>
      </vt:variant>
      <vt:variant>
        <vt:i4>5</vt:i4>
      </vt:variant>
      <vt:variant>
        <vt:lpwstr>mailto:chapteraffiliates@acrpnet.org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http://www.acrpnet.org/GetInfoFor/USChapters/NorthTexas/FeaturedEvents.aspx</vt:lpwstr>
      </vt:variant>
      <vt:variant>
        <vt:lpwstr/>
      </vt:variant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http://www.acrpnet.org/GetInfoFor/USChapters/NorthernCalifornia/FeaturedEvents.aspx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http://www.acrpnet.org/MainMenuCategory/Certification.aspx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Michael</dc:creator>
  <cp:lastModifiedBy>Anita Zacherl</cp:lastModifiedBy>
  <cp:revision>2</cp:revision>
  <cp:lastPrinted>2018-10-18T14:23:00Z</cp:lastPrinted>
  <dcterms:created xsi:type="dcterms:W3CDTF">2018-11-18T21:51:00Z</dcterms:created>
  <dcterms:modified xsi:type="dcterms:W3CDTF">2018-11-18T21:51:00Z</dcterms:modified>
</cp:coreProperties>
</file>