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881B2" w14:textId="793C45BD" w:rsidR="007C32B5" w:rsidRPr="007C32B5" w:rsidRDefault="007C32B5" w:rsidP="007C32B5">
      <w:pPr>
        <w:shd w:val="clear" w:color="auto" w:fill="FFFFFF"/>
        <w:spacing w:before="100" w:beforeAutospacing="1" w:after="0" w:line="240" w:lineRule="auto"/>
        <w:outlineLvl w:val="1"/>
        <w:rPr>
          <w:rFonts w:eastAsia="Times New Roman" w:cstheme="minorHAnsi"/>
          <w:color w:val="232323"/>
          <w:sz w:val="24"/>
          <w:szCs w:val="24"/>
        </w:rPr>
      </w:pPr>
      <w:r w:rsidRPr="007C32B5">
        <w:rPr>
          <w:rFonts w:eastAsia="Times New Roman" w:cstheme="minorHAnsi"/>
          <w:color w:val="232323"/>
          <w:sz w:val="24"/>
          <w:szCs w:val="24"/>
        </w:rPr>
        <w:t xml:space="preserve">Tenure-Track Faculty (Open Rank) - </w:t>
      </w:r>
      <w:proofErr w:type="spellStart"/>
      <w:r w:rsidRPr="007C32B5">
        <w:rPr>
          <w:rFonts w:eastAsia="Times New Roman" w:cstheme="minorHAnsi"/>
          <w:color w:val="232323"/>
          <w:sz w:val="24"/>
          <w:szCs w:val="24"/>
        </w:rPr>
        <w:t>Solomont</w:t>
      </w:r>
      <w:proofErr w:type="spellEnd"/>
      <w:r w:rsidRPr="007C32B5">
        <w:rPr>
          <w:rFonts w:eastAsia="Times New Roman" w:cstheme="minorHAnsi"/>
          <w:color w:val="232323"/>
          <w:sz w:val="24"/>
          <w:szCs w:val="24"/>
        </w:rPr>
        <w:t xml:space="preserve"> School of Nursing</w:t>
      </w:r>
    </w:p>
    <w:p w14:paraId="184C6729" w14:textId="5245D8EB" w:rsidR="007C32B5" w:rsidRPr="007C32B5" w:rsidRDefault="007C32B5" w:rsidP="007C32B5">
      <w:pPr>
        <w:shd w:val="clear" w:color="auto" w:fill="FFFFFF"/>
        <w:spacing w:before="100" w:beforeAutospacing="1" w:after="0" w:line="240" w:lineRule="auto"/>
        <w:outlineLvl w:val="1"/>
        <w:rPr>
          <w:rFonts w:eastAsia="Times New Roman" w:cstheme="minorHAnsi"/>
          <w:color w:val="232323"/>
          <w:sz w:val="24"/>
          <w:szCs w:val="24"/>
        </w:rPr>
      </w:pPr>
      <w:r w:rsidRPr="007C32B5">
        <w:rPr>
          <w:rFonts w:eastAsia="Times New Roman" w:cstheme="minorHAnsi"/>
          <w:color w:val="232323"/>
          <w:sz w:val="24"/>
          <w:szCs w:val="24"/>
        </w:rPr>
        <w:t xml:space="preserve">University Massachusetts Lowell </w:t>
      </w:r>
    </w:p>
    <w:p w14:paraId="0C5DCFD5" w14:textId="5C9FA1C9" w:rsidR="007C32B5" w:rsidRPr="007C32B5" w:rsidRDefault="007C32B5" w:rsidP="007C32B5">
      <w:pPr>
        <w:shd w:val="clear" w:color="auto" w:fill="FFFFFF"/>
        <w:spacing w:before="100" w:beforeAutospacing="1" w:after="0" w:line="240" w:lineRule="auto"/>
        <w:outlineLvl w:val="1"/>
        <w:rPr>
          <w:rFonts w:eastAsia="Times New Roman" w:cstheme="minorHAnsi"/>
          <w:color w:val="232323"/>
          <w:sz w:val="24"/>
          <w:szCs w:val="24"/>
        </w:rPr>
      </w:pPr>
      <w:r w:rsidRPr="007C32B5">
        <w:rPr>
          <w:rFonts w:eastAsia="Times New Roman" w:cstheme="minorHAnsi"/>
          <w:color w:val="232323"/>
          <w:sz w:val="24"/>
          <w:szCs w:val="24"/>
        </w:rPr>
        <w:t xml:space="preserve">Lowell, </w:t>
      </w:r>
      <w:r w:rsidR="000835CD" w:rsidRPr="007C32B5">
        <w:rPr>
          <w:rFonts w:eastAsia="Times New Roman" w:cstheme="minorHAnsi"/>
          <w:color w:val="232323"/>
          <w:sz w:val="24"/>
          <w:szCs w:val="24"/>
        </w:rPr>
        <w:t xml:space="preserve">of </w:t>
      </w:r>
      <w:r w:rsidRPr="007C32B5">
        <w:rPr>
          <w:rFonts w:eastAsia="Times New Roman" w:cstheme="minorHAnsi"/>
          <w:color w:val="232323"/>
          <w:sz w:val="24"/>
          <w:szCs w:val="24"/>
        </w:rPr>
        <w:t xml:space="preserve">MA </w:t>
      </w:r>
    </w:p>
    <w:p w14:paraId="3DF6B0F1" w14:textId="5486E9A9" w:rsidR="007C32B5" w:rsidRPr="007C32B5" w:rsidRDefault="007C32B5" w:rsidP="007C32B5">
      <w:pPr>
        <w:shd w:val="clear" w:color="auto" w:fill="FFFFFF"/>
        <w:spacing w:before="100" w:beforeAutospacing="1" w:after="0" w:line="240" w:lineRule="auto"/>
        <w:outlineLvl w:val="1"/>
        <w:rPr>
          <w:rFonts w:eastAsia="Times New Roman" w:cstheme="minorHAnsi"/>
          <w:color w:val="232323"/>
          <w:sz w:val="24"/>
          <w:szCs w:val="24"/>
        </w:rPr>
      </w:pPr>
      <w:r w:rsidRPr="007C32B5">
        <w:rPr>
          <w:rFonts w:eastAsia="Times New Roman" w:cstheme="minorHAnsi"/>
          <w:color w:val="232323"/>
          <w:sz w:val="24"/>
          <w:szCs w:val="24"/>
        </w:rPr>
        <w:t xml:space="preserve">Full Time </w:t>
      </w:r>
    </w:p>
    <w:p w14:paraId="5C3D0C8C" w14:textId="77777777" w:rsidR="007C32B5" w:rsidRPr="007C32B5" w:rsidRDefault="007C32B5" w:rsidP="007C32B5">
      <w:pPr>
        <w:shd w:val="clear" w:color="auto" w:fill="FFFFFF"/>
        <w:spacing w:after="0" w:line="240" w:lineRule="auto"/>
        <w:rPr>
          <w:rFonts w:eastAsia="Times New Roman" w:cstheme="minorHAnsi"/>
          <w:color w:val="232323"/>
          <w:sz w:val="24"/>
          <w:szCs w:val="24"/>
        </w:rPr>
      </w:pPr>
    </w:p>
    <w:p w14:paraId="7026B881" w14:textId="77777777" w:rsidR="007C32B5" w:rsidRPr="007C32B5" w:rsidRDefault="007C32B5" w:rsidP="007C32B5">
      <w:pPr>
        <w:shd w:val="clear" w:color="auto" w:fill="FFFFFF"/>
        <w:spacing w:after="0" w:line="240" w:lineRule="auto"/>
        <w:rPr>
          <w:rFonts w:eastAsia="Times New Roman" w:cstheme="minorHAnsi"/>
          <w:color w:val="232323"/>
          <w:sz w:val="24"/>
          <w:szCs w:val="24"/>
        </w:rPr>
      </w:pPr>
    </w:p>
    <w:p w14:paraId="1F7091C5" w14:textId="2D174109" w:rsidR="007C32B5" w:rsidRPr="007C32B5" w:rsidRDefault="007C32B5" w:rsidP="007C32B5">
      <w:pPr>
        <w:shd w:val="clear" w:color="auto" w:fill="FFFFFF"/>
        <w:spacing w:after="0" w:line="240" w:lineRule="auto"/>
        <w:rPr>
          <w:rFonts w:eastAsia="Times New Roman" w:cstheme="minorHAnsi"/>
          <w:color w:val="232323"/>
          <w:sz w:val="24"/>
          <w:szCs w:val="24"/>
        </w:rPr>
      </w:pPr>
      <w:r w:rsidRPr="007C32B5">
        <w:rPr>
          <w:rFonts w:eastAsia="Times New Roman" w:cstheme="minorHAnsi"/>
          <w:b/>
          <w:bCs/>
          <w:color w:val="232323"/>
          <w:sz w:val="24"/>
          <w:szCs w:val="24"/>
        </w:rPr>
        <w:t>General Summary of Position:</w:t>
      </w:r>
      <w:r w:rsidRPr="007C32B5">
        <w:rPr>
          <w:rFonts w:eastAsia="Times New Roman" w:cstheme="minorHAnsi"/>
          <w:color w:val="232323"/>
          <w:sz w:val="24"/>
          <w:szCs w:val="24"/>
        </w:rPr>
        <w:br/>
      </w:r>
      <w:r w:rsidRPr="007C32B5">
        <w:rPr>
          <w:rFonts w:eastAsia="Times New Roman" w:cstheme="minorHAnsi"/>
          <w:color w:val="232323"/>
          <w:sz w:val="24"/>
          <w:szCs w:val="24"/>
        </w:rPr>
        <w:br/>
        <w:t xml:space="preserve">The UMass Lowell Susan and Alan </w:t>
      </w:r>
      <w:proofErr w:type="spellStart"/>
      <w:r w:rsidRPr="007C32B5">
        <w:rPr>
          <w:rFonts w:eastAsia="Times New Roman" w:cstheme="minorHAnsi"/>
          <w:color w:val="232323"/>
          <w:sz w:val="24"/>
          <w:szCs w:val="24"/>
        </w:rPr>
        <w:t>Solomont</w:t>
      </w:r>
      <w:proofErr w:type="spellEnd"/>
      <w:r w:rsidRPr="007C32B5">
        <w:rPr>
          <w:rFonts w:eastAsia="Times New Roman" w:cstheme="minorHAnsi"/>
          <w:color w:val="232323"/>
          <w:sz w:val="24"/>
          <w:szCs w:val="24"/>
        </w:rPr>
        <w:t xml:space="preserve"> School of Nursing seeks a full-time tenure-track faculty member with an established program of research or solid research trajectory. Priority research areas include health promotion, the healthcare workforce, and historically excluded and underserved populations. All faculty in the </w:t>
      </w:r>
      <w:proofErr w:type="gramStart"/>
      <w:r w:rsidRPr="007C32B5">
        <w:rPr>
          <w:rFonts w:eastAsia="Times New Roman" w:cstheme="minorHAnsi"/>
          <w:color w:val="232323"/>
          <w:sz w:val="24"/>
          <w:szCs w:val="24"/>
        </w:rPr>
        <w:t>School</w:t>
      </w:r>
      <w:proofErr w:type="gramEnd"/>
      <w:r w:rsidRPr="007C32B5">
        <w:rPr>
          <w:rFonts w:eastAsia="Times New Roman" w:cstheme="minorHAnsi"/>
          <w:color w:val="232323"/>
          <w:sz w:val="24"/>
          <w:szCs w:val="24"/>
        </w:rPr>
        <w:t xml:space="preserve"> are expected to engage in service to the School and College. We seek applicants recognized for scholarly productivity, ability to work with diverse populations, and excellent oral and written communication skills in English. The candidate may be appointed at the Assistant, Associate or Full Professor level, depending upon qualifications.</w:t>
      </w:r>
    </w:p>
    <w:p w14:paraId="3C94FE05" w14:textId="77777777" w:rsidR="007C32B5" w:rsidRPr="007C32B5" w:rsidRDefault="007C32B5" w:rsidP="007C32B5">
      <w:pPr>
        <w:shd w:val="clear" w:color="auto" w:fill="FFFFFF"/>
        <w:spacing w:beforeAutospacing="1" w:after="0" w:line="240" w:lineRule="auto"/>
        <w:rPr>
          <w:rFonts w:eastAsia="Times New Roman" w:cstheme="minorHAnsi"/>
          <w:color w:val="232323"/>
          <w:sz w:val="24"/>
          <w:szCs w:val="24"/>
        </w:rPr>
      </w:pPr>
      <w:r w:rsidRPr="007C32B5">
        <w:rPr>
          <w:rFonts w:eastAsia="Times New Roman" w:cstheme="minorHAnsi"/>
          <w:color w:val="232323"/>
          <w:sz w:val="24"/>
          <w:szCs w:val="24"/>
        </w:rPr>
        <w:br/>
      </w:r>
      <w:r w:rsidRPr="007C32B5">
        <w:rPr>
          <w:rFonts w:eastAsia="Times New Roman" w:cstheme="minorHAnsi"/>
          <w:b/>
          <w:bCs/>
          <w:color w:val="232323"/>
          <w:sz w:val="24"/>
          <w:szCs w:val="24"/>
        </w:rPr>
        <w:t>About UMass Lowell:</w:t>
      </w:r>
      <w:r w:rsidRPr="007C32B5">
        <w:rPr>
          <w:rFonts w:eastAsia="Times New Roman" w:cstheme="minorHAnsi"/>
          <w:b/>
          <w:bCs/>
          <w:color w:val="232323"/>
          <w:sz w:val="24"/>
          <w:szCs w:val="24"/>
        </w:rPr>
        <w:br/>
      </w:r>
      <w:r w:rsidRPr="007C32B5">
        <w:rPr>
          <w:rFonts w:eastAsia="Times New Roman" w:cstheme="minorHAnsi"/>
          <w:color w:val="232323"/>
          <w:sz w:val="24"/>
          <w:szCs w:val="24"/>
        </w:rPr>
        <w:br/>
        <w:t>The University of Massachusetts Lowell, located about 25 miles northwest of Boston in the high-tech corridor of Massachusetts, is public research university. UMass Lowell has experienced dramatic growth in research funding, total endowments, and student enrollment over the past eight years. It is a Carnegie Classification Doctoral University – Higher Research Activity and conducts more than $65 million in sponsored research annually. Located 30 miles north of Boston, faculty at UMass Lowell collaborate with clinical sites and researchers in Boston and surrounding areas.</w:t>
      </w:r>
    </w:p>
    <w:p w14:paraId="3AE1DC49" w14:textId="77777777" w:rsidR="007C32B5" w:rsidRPr="007C32B5" w:rsidRDefault="007C32B5" w:rsidP="007C32B5">
      <w:pPr>
        <w:shd w:val="clear" w:color="auto" w:fill="FFFFFF"/>
        <w:spacing w:beforeAutospacing="1" w:after="0" w:line="240" w:lineRule="auto"/>
        <w:rPr>
          <w:rFonts w:eastAsia="Times New Roman" w:cstheme="minorHAnsi"/>
          <w:color w:val="232323"/>
          <w:sz w:val="24"/>
          <w:szCs w:val="24"/>
        </w:rPr>
      </w:pPr>
      <w:r w:rsidRPr="007C32B5">
        <w:rPr>
          <w:rFonts w:eastAsia="Times New Roman" w:cstheme="minorHAnsi"/>
          <w:color w:val="232323"/>
          <w:sz w:val="24"/>
          <w:szCs w:val="24"/>
        </w:rPr>
        <w:br/>
      </w:r>
      <w:proofErr w:type="spellStart"/>
      <w:r w:rsidRPr="007C32B5">
        <w:rPr>
          <w:rFonts w:eastAsia="Times New Roman" w:cstheme="minorHAnsi"/>
          <w:b/>
          <w:bCs/>
          <w:color w:val="232323"/>
          <w:sz w:val="24"/>
          <w:szCs w:val="24"/>
        </w:rPr>
        <w:t>Solomont</w:t>
      </w:r>
      <w:proofErr w:type="spellEnd"/>
      <w:r w:rsidRPr="007C32B5">
        <w:rPr>
          <w:rFonts w:eastAsia="Times New Roman" w:cstheme="minorHAnsi"/>
          <w:b/>
          <w:bCs/>
          <w:color w:val="232323"/>
          <w:sz w:val="24"/>
          <w:szCs w:val="24"/>
        </w:rPr>
        <w:t xml:space="preserve"> School of Nursing Overview:</w:t>
      </w:r>
      <w:r w:rsidRPr="007C32B5">
        <w:rPr>
          <w:rFonts w:eastAsia="Times New Roman" w:cstheme="minorHAnsi"/>
          <w:b/>
          <w:bCs/>
          <w:color w:val="232323"/>
          <w:sz w:val="24"/>
          <w:szCs w:val="24"/>
        </w:rPr>
        <w:br/>
      </w:r>
      <w:r w:rsidRPr="007C32B5">
        <w:rPr>
          <w:rFonts w:eastAsia="Times New Roman" w:cstheme="minorHAnsi"/>
          <w:color w:val="232323"/>
          <w:sz w:val="24"/>
          <w:szCs w:val="24"/>
        </w:rPr>
        <w:br/>
        <w:t xml:space="preserve">A </w:t>
      </w:r>
      <w:proofErr w:type="gramStart"/>
      <w:r w:rsidRPr="007C32B5">
        <w:rPr>
          <w:rFonts w:eastAsia="Times New Roman" w:cstheme="minorHAnsi"/>
          <w:color w:val="232323"/>
          <w:sz w:val="24"/>
          <w:szCs w:val="24"/>
        </w:rPr>
        <w:t>growing</w:t>
      </w:r>
      <w:proofErr w:type="gramEnd"/>
      <w:r w:rsidRPr="007C32B5">
        <w:rPr>
          <w:rFonts w:eastAsia="Times New Roman" w:cstheme="minorHAnsi"/>
          <w:color w:val="232323"/>
          <w:sz w:val="24"/>
          <w:szCs w:val="24"/>
        </w:rPr>
        <w:t xml:space="preserve"> and dynamic school established in 1968, the </w:t>
      </w:r>
      <w:proofErr w:type="spellStart"/>
      <w:r w:rsidRPr="007C32B5">
        <w:rPr>
          <w:rFonts w:eastAsia="Times New Roman" w:cstheme="minorHAnsi"/>
          <w:color w:val="232323"/>
          <w:sz w:val="24"/>
          <w:szCs w:val="24"/>
        </w:rPr>
        <w:t>Solomont</w:t>
      </w:r>
      <w:proofErr w:type="spellEnd"/>
      <w:r w:rsidRPr="007C32B5">
        <w:rPr>
          <w:rFonts w:eastAsia="Times New Roman" w:cstheme="minorHAnsi"/>
          <w:color w:val="232323"/>
          <w:sz w:val="24"/>
          <w:szCs w:val="24"/>
        </w:rPr>
        <w:t xml:space="preserve"> School of Nursing enrolls over 550 nursing students in the BS, RN to BS, Master’s, Doctor of Nursing Practice and PhD in Nursing programs and has 19 full-time faculty members. Faculty have diverse interests and conduct research in the areas of health disparities, correctional worker health, occupational health, pediatrics, and women’s health.</w:t>
      </w:r>
    </w:p>
    <w:p w14:paraId="05CCA787" w14:textId="77777777" w:rsidR="007C32B5" w:rsidRPr="007C32B5" w:rsidRDefault="007C32B5" w:rsidP="007C32B5">
      <w:pPr>
        <w:shd w:val="clear" w:color="auto" w:fill="FFFFFF"/>
        <w:spacing w:before="100" w:beforeAutospacing="1" w:after="0" w:line="240" w:lineRule="auto"/>
        <w:rPr>
          <w:rFonts w:eastAsia="Times New Roman" w:cstheme="minorHAnsi"/>
          <w:color w:val="232323"/>
          <w:sz w:val="24"/>
          <w:szCs w:val="24"/>
        </w:rPr>
      </w:pPr>
      <w:r w:rsidRPr="007C32B5">
        <w:rPr>
          <w:rFonts w:eastAsia="Times New Roman" w:cstheme="minorHAnsi"/>
          <w:color w:val="232323"/>
          <w:sz w:val="24"/>
          <w:szCs w:val="24"/>
        </w:rPr>
        <w:t xml:space="preserve">The </w:t>
      </w:r>
      <w:proofErr w:type="spellStart"/>
      <w:r w:rsidRPr="007C32B5">
        <w:rPr>
          <w:rFonts w:eastAsia="Times New Roman" w:cstheme="minorHAnsi"/>
          <w:color w:val="232323"/>
          <w:sz w:val="24"/>
          <w:szCs w:val="24"/>
        </w:rPr>
        <w:t>Solomont</w:t>
      </w:r>
      <w:proofErr w:type="spellEnd"/>
      <w:r w:rsidRPr="007C32B5">
        <w:rPr>
          <w:rFonts w:eastAsia="Times New Roman" w:cstheme="minorHAnsi"/>
          <w:color w:val="232323"/>
          <w:sz w:val="24"/>
          <w:szCs w:val="24"/>
        </w:rPr>
        <w:t xml:space="preserve"> School of Nursing is located within the Zuckerberg College of Health Sciences. The Zuckerberg College of Health Sciences is a dynamic, growing College that prepares professionals and scientists in a wide range of health science fields. Faculty research within the Zuckerberg College ranges from the lab bench to clinical interventions and community projects. </w:t>
      </w:r>
      <w:r w:rsidRPr="007C32B5">
        <w:rPr>
          <w:rFonts w:eastAsia="Times New Roman" w:cstheme="minorHAnsi"/>
          <w:color w:val="232323"/>
          <w:sz w:val="24"/>
          <w:szCs w:val="24"/>
        </w:rPr>
        <w:lastRenderedPageBreak/>
        <w:t>Research programs with significant funding and vibrant community partnerships and engagement opportunities enrich and support our educational programs. The College is a leader in interprofessional education, research and practice opportunities for faculty and students. Opportunities for research linkages exist with other UMass Lowell Colleges, Research Centers and across the 5-campus UMass system.</w:t>
      </w:r>
    </w:p>
    <w:p w14:paraId="174392B4" w14:textId="77777777" w:rsidR="007C32B5" w:rsidRPr="007C32B5" w:rsidRDefault="007C32B5" w:rsidP="007C32B5">
      <w:pPr>
        <w:shd w:val="clear" w:color="auto" w:fill="FFFFFF"/>
        <w:spacing w:before="100" w:beforeAutospacing="1" w:after="0" w:line="240" w:lineRule="auto"/>
        <w:rPr>
          <w:rFonts w:eastAsia="Times New Roman" w:cstheme="minorHAnsi"/>
          <w:color w:val="232323"/>
          <w:sz w:val="24"/>
          <w:szCs w:val="24"/>
        </w:rPr>
      </w:pPr>
      <w:r w:rsidRPr="007C32B5">
        <w:rPr>
          <w:rFonts w:eastAsia="Times New Roman" w:cstheme="minorHAnsi"/>
          <w:color w:val="232323"/>
          <w:sz w:val="24"/>
          <w:szCs w:val="24"/>
        </w:rPr>
        <w:t>UMass Lowell is committed to increasing diversity in its faculty, staff, and student populations, as well as curriculum and support programs, while promoting an inclusive environment. We seek candidates who can contribute to that goal and encourage you to apply and to identify your strengths in these areas.</w:t>
      </w:r>
    </w:p>
    <w:p w14:paraId="165FC0C3" w14:textId="77777777" w:rsidR="007C32B5" w:rsidRPr="007C32B5" w:rsidRDefault="007C32B5" w:rsidP="007C32B5">
      <w:pPr>
        <w:shd w:val="clear" w:color="auto" w:fill="FFFFFF"/>
        <w:spacing w:before="100" w:beforeAutospacing="1" w:after="0" w:line="240" w:lineRule="auto"/>
        <w:rPr>
          <w:rFonts w:eastAsia="Times New Roman" w:cstheme="minorHAnsi"/>
          <w:color w:val="232323"/>
          <w:sz w:val="24"/>
          <w:szCs w:val="24"/>
        </w:rPr>
      </w:pPr>
      <w:r w:rsidRPr="007C32B5">
        <w:rPr>
          <w:rFonts w:eastAsia="Times New Roman" w:cstheme="minorHAnsi"/>
          <w:color w:val="232323"/>
          <w:sz w:val="24"/>
          <w:szCs w:val="24"/>
        </w:rPr>
        <w:t>Minimum Qualifications (Required):</w:t>
      </w:r>
    </w:p>
    <w:p w14:paraId="7272A33F" w14:textId="77777777" w:rsidR="007C32B5" w:rsidRPr="007C32B5" w:rsidRDefault="007C32B5" w:rsidP="007C32B5">
      <w:pPr>
        <w:numPr>
          <w:ilvl w:val="0"/>
          <w:numId w:val="1"/>
        </w:numPr>
        <w:shd w:val="clear" w:color="auto" w:fill="FFFFFF"/>
        <w:spacing w:after="0" w:line="240" w:lineRule="auto"/>
        <w:rPr>
          <w:rFonts w:eastAsia="Times New Roman" w:cstheme="minorHAnsi"/>
          <w:color w:val="232323"/>
          <w:sz w:val="24"/>
          <w:szCs w:val="24"/>
        </w:rPr>
      </w:pPr>
      <w:r w:rsidRPr="007C32B5">
        <w:rPr>
          <w:rFonts w:eastAsia="Times New Roman" w:cstheme="minorHAnsi"/>
          <w:color w:val="232323"/>
          <w:sz w:val="24"/>
          <w:szCs w:val="24"/>
        </w:rPr>
        <w:t>Candidates must hold an earned research doctorate in nursing or a related field from an accredited institution</w:t>
      </w:r>
    </w:p>
    <w:p w14:paraId="32EDA0BF" w14:textId="77777777" w:rsidR="007C32B5" w:rsidRPr="007C32B5" w:rsidRDefault="007C32B5" w:rsidP="007C32B5">
      <w:pPr>
        <w:numPr>
          <w:ilvl w:val="0"/>
          <w:numId w:val="1"/>
        </w:numPr>
        <w:shd w:val="clear" w:color="auto" w:fill="FFFFFF"/>
        <w:spacing w:before="100" w:beforeAutospacing="1" w:after="0" w:line="240" w:lineRule="auto"/>
        <w:rPr>
          <w:rFonts w:eastAsia="Times New Roman" w:cstheme="minorHAnsi"/>
          <w:color w:val="232323"/>
          <w:sz w:val="24"/>
          <w:szCs w:val="24"/>
        </w:rPr>
      </w:pPr>
      <w:r w:rsidRPr="007C32B5">
        <w:rPr>
          <w:rFonts w:eastAsia="Times New Roman" w:cstheme="minorHAnsi"/>
          <w:color w:val="232323"/>
          <w:sz w:val="24"/>
          <w:szCs w:val="24"/>
        </w:rPr>
        <w:t>Candidates with a doctorate in a field other than nursing must have a master’s degree in nursing</w:t>
      </w:r>
    </w:p>
    <w:p w14:paraId="613C98C6" w14:textId="77777777" w:rsidR="007C32B5" w:rsidRPr="007C32B5" w:rsidRDefault="007C32B5" w:rsidP="007C32B5">
      <w:pPr>
        <w:numPr>
          <w:ilvl w:val="0"/>
          <w:numId w:val="1"/>
        </w:numPr>
        <w:shd w:val="clear" w:color="auto" w:fill="FFFFFF"/>
        <w:spacing w:beforeAutospacing="1" w:after="0" w:line="240" w:lineRule="auto"/>
        <w:rPr>
          <w:rFonts w:eastAsia="Times New Roman" w:cstheme="minorHAnsi"/>
          <w:color w:val="232323"/>
          <w:sz w:val="24"/>
          <w:szCs w:val="24"/>
        </w:rPr>
      </w:pPr>
      <w:r w:rsidRPr="007C32B5">
        <w:rPr>
          <w:rFonts w:eastAsia="Times New Roman" w:cstheme="minorHAnsi"/>
          <w:color w:val="232323"/>
          <w:sz w:val="24"/>
          <w:szCs w:val="24"/>
        </w:rPr>
        <w:t>Candidates must hold an active RN license and a Massachusetts RN license is required prior to the start of the employment</w:t>
      </w:r>
      <w:r w:rsidRPr="007C32B5">
        <w:rPr>
          <w:rFonts w:eastAsia="Times New Roman" w:cstheme="minorHAnsi"/>
          <w:color w:val="232323"/>
          <w:sz w:val="24"/>
          <w:szCs w:val="24"/>
        </w:rPr>
        <w:br/>
        <w:t>RN experience in the United States</w:t>
      </w:r>
    </w:p>
    <w:p w14:paraId="6CBDD884" w14:textId="77777777" w:rsidR="007C32B5" w:rsidRPr="007C32B5" w:rsidRDefault="007C32B5" w:rsidP="007C32B5">
      <w:pPr>
        <w:numPr>
          <w:ilvl w:val="0"/>
          <w:numId w:val="1"/>
        </w:numPr>
        <w:shd w:val="clear" w:color="auto" w:fill="FFFFFF"/>
        <w:spacing w:before="100" w:beforeAutospacing="1" w:after="0" w:line="240" w:lineRule="auto"/>
        <w:rPr>
          <w:rFonts w:eastAsia="Times New Roman" w:cstheme="minorHAnsi"/>
          <w:color w:val="232323"/>
          <w:sz w:val="24"/>
          <w:szCs w:val="24"/>
        </w:rPr>
      </w:pPr>
      <w:r w:rsidRPr="007C32B5">
        <w:rPr>
          <w:rFonts w:eastAsia="Times New Roman" w:cstheme="minorHAnsi"/>
          <w:color w:val="232323"/>
          <w:sz w:val="24"/>
          <w:szCs w:val="24"/>
        </w:rPr>
        <w:t>Previous and recent publication in peer-reviewed journals</w:t>
      </w:r>
    </w:p>
    <w:p w14:paraId="4A283212" w14:textId="77777777" w:rsidR="007C32B5" w:rsidRPr="007C32B5" w:rsidRDefault="007C32B5" w:rsidP="007C32B5">
      <w:pPr>
        <w:numPr>
          <w:ilvl w:val="0"/>
          <w:numId w:val="1"/>
        </w:numPr>
        <w:shd w:val="clear" w:color="auto" w:fill="FFFFFF"/>
        <w:spacing w:beforeAutospacing="1" w:after="0" w:line="240" w:lineRule="auto"/>
        <w:rPr>
          <w:rFonts w:eastAsia="Times New Roman" w:cstheme="minorHAnsi"/>
          <w:color w:val="232323"/>
          <w:sz w:val="24"/>
          <w:szCs w:val="24"/>
        </w:rPr>
      </w:pPr>
      <w:r w:rsidRPr="007C32B5">
        <w:rPr>
          <w:rFonts w:eastAsia="Times New Roman" w:cstheme="minorHAnsi"/>
          <w:color w:val="232323"/>
          <w:sz w:val="24"/>
          <w:szCs w:val="24"/>
        </w:rPr>
        <w:t>Teaching experience in four-year University/College institutions, including graduate teaching required </w:t>
      </w:r>
      <w:r w:rsidRPr="007C32B5">
        <w:rPr>
          <w:rFonts w:eastAsia="Times New Roman" w:cstheme="minorHAnsi"/>
          <w:b/>
          <w:bCs/>
          <w:color w:val="232323"/>
          <w:sz w:val="24"/>
          <w:szCs w:val="24"/>
        </w:rPr>
        <w:t>for candidates seeking Associate/Full Professor</w:t>
      </w:r>
    </w:p>
    <w:p w14:paraId="0315A898" w14:textId="77777777" w:rsidR="007C32B5" w:rsidRPr="007C32B5" w:rsidRDefault="007C32B5" w:rsidP="007C32B5">
      <w:pPr>
        <w:shd w:val="clear" w:color="auto" w:fill="FFFFFF"/>
        <w:spacing w:beforeAutospacing="1" w:after="0" w:line="240" w:lineRule="auto"/>
        <w:rPr>
          <w:rFonts w:eastAsia="Times New Roman" w:cstheme="minorHAnsi"/>
          <w:color w:val="232323"/>
          <w:sz w:val="24"/>
          <w:szCs w:val="24"/>
        </w:rPr>
      </w:pPr>
      <w:r w:rsidRPr="007C32B5">
        <w:rPr>
          <w:rFonts w:eastAsia="Times New Roman" w:cstheme="minorHAnsi"/>
          <w:b/>
          <w:bCs/>
          <w:color w:val="232323"/>
          <w:sz w:val="24"/>
          <w:szCs w:val="24"/>
        </w:rPr>
        <w:t>Be at, or have credentials consistent with, the rank:</w:t>
      </w:r>
    </w:p>
    <w:p w14:paraId="70F190B4" w14:textId="77777777" w:rsidR="007C32B5" w:rsidRPr="007C32B5" w:rsidRDefault="007C32B5" w:rsidP="007C32B5">
      <w:pPr>
        <w:shd w:val="clear" w:color="auto" w:fill="FFFFFF"/>
        <w:spacing w:beforeAutospacing="1" w:after="0" w:line="240" w:lineRule="auto"/>
        <w:rPr>
          <w:rFonts w:eastAsia="Times New Roman" w:cstheme="minorHAnsi"/>
          <w:color w:val="232323"/>
          <w:sz w:val="24"/>
          <w:szCs w:val="24"/>
        </w:rPr>
      </w:pPr>
      <w:r w:rsidRPr="007C32B5">
        <w:rPr>
          <w:rFonts w:eastAsia="Times New Roman" w:cstheme="minorHAnsi"/>
          <w:color w:val="232323"/>
          <w:sz w:val="24"/>
          <w:szCs w:val="24"/>
        </w:rPr>
        <w:t>   *</w:t>
      </w:r>
      <w:r w:rsidRPr="007C32B5">
        <w:rPr>
          <w:rFonts w:eastAsia="Times New Roman" w:cstheme="minorHAnsi"/>
          <w:b/>
          <w:bCs/>
          <w:color w:val="232323"/>
          <w:sz w:val="24"/>
          <w:szCs w:val="24"/>
        </w:rPr>
        <w:t>Candidates seeking Assistant Professor</w:t>
      </w:r>
      <w:r w:rsidRPr="007C32B5">
        <w:rPr>
          <w:rFonts w:eastAsia="Times New Roman" w:cstheme="minorHAnsi"/>
          <w:color w:val="232323"/>
          <w:sz w:val="24"/>
          <w:szCs w:val="24"/>
        </w:rPr>
        <w:t> must have a beginning program of research and a clear research trajectory</w:t>
      </w:r>
      <w:r w:rsidRPr="007C32B5">
        <w:rPr>
          <w:rFonts w:eastAsia="Times New Roman" w:cstheme="minorHAnsi"/>
          <w:color w:val="232323"/>
          <w:sz w:val="24"/>
          <w:szCs w:val="24"/>
        </w:rPr>
        <w:br/>
        <w:t>   *</w:t>
      </w:r>
      <w:r w:rsidRPr="007C32B5">
        <w:rPr>
          <w:rFonts w:eastAsia="Times New Roman" w:cstheme="minorHAnsi"/>
          <w:b/>
          <w:bCs/>
          <w:color w:val="232323"/>
          <w:sz w:val="24"/>
          <w:szCs w:val="24"/>
        </w:rPr>
        <w:t>Candidates seeking Associate Professor</w:t>
      </w:r>
      <w:r w:rsidRPr="007C32B5">
        <w:rPr>
          <w:rFonts w:eastAsia="Times New Roman" w:cstheme="minorHAnsi"/>
          <w:color w:val="232323"/>
          <w:sz w:val="24"/>
          <w:szCs w:val="24"/>
        </w:rPr>
        <w:t> must currently be at, or have credentials consistent with, tenured Associate Professor with a strong record of scholarship and recent or current extramurally supported research</w:t>
      </w:r>
      <w:r w:rsidRPr="007C32B5">
        <w:rPr>
          <w:rFonts w:eastAsia="Times New Roman" w:cstheme="minorHAnsi"/>
          <w:color w:val="232323"/>
          <w:sz w:val="24"/>
          <w:szCs w:val="24"/>
        </w:rPr>
        <w:br/>
        <w:t>   *</w:t>
      </w:r>
      <w:r w:rsidRPr="007C32B5">
        <w:rPr>
          <w:rFonts w:eastAsia="Times New Roman" w:cstheme="minorHAnsi"/>
          <w:b/>
          <w:bCs/>
          <w:color w:val="232323"/>
          <w:sz w:val="24"/>
          <w:szCs w:val="24"/>
        </w:rPr>
        <w:t>Candidates seeking Full Professor</w:t>
      </w:r>
      <w:r w:rsidRPr="007C32B5">
        <w:rPr>
          <w:rFonts w:eastAsia="Times New Roman" w:cstheme="minorHAnsi"/>
          <w:color w:val="232323"/>
          <w:sz w:val="24"/>
          <w:szCs w:val="24"/>
        </w:rPr>
        <w:t> must currently be a tenured Associate or Full Professor with a strong record and evidence of recent scholarship and a consistent and current record of extramurally supported research</w:t>
      </w:r>
    </w:p>
    <w:p w14:paraId="7E494027" w14:textId="77777777" w:rsidR="007C32B5" w:rsidRPr="007C32B5" w:rsidRDefault="007C32B5" w:rsidP="007C32B5">
      <w:pPr>
        <w:shd w:val="clear" w:color="auto" w:fill="FFFFFF"/>
        <w:spacing w:beforeAutospacing="1" w:after="0" w:line="240" w:lineRule="auto"/>
        <w:rPr>
          <w:rFonts w:eastAsia="Times New Roman" w:cstheme="minorHAnsi"/>
          <w:color w:val="232323"/>
          <w:sz w:val="24"/>
          <w:szCs w:val="24"/>
        </w:rPr>
      </w:pPr>
      <w:r w:rsidRPr="007C32B5">
        <w:rPr>
          <w:rFonts w:eastAsia="Times New Roman" w:cstheme="minorHAnsi"/>
          <w:color w:val="232323"/>
          <w:sz w:val="24"/>
          <w:szCs w:val="24"/>
        </w:rPr>
        <w:br/>
        <w:t>Additional Considerations (Preferred):</w:t>
      </w:r>
      <w:r w:rsidRPr="007C32B5">
        <w:rPr>
          <w:rFonts w:eastAsia="Times New Roman" w:cstheme="minorHAnsi"/>
          <w:color w:val="232323"/>
          <w:sz w:val="24"/>
          <w:szCs w:val="24"/>
        </w:rPr>
        <w:br/>
        <w:t xml:space="preserve">    • </w:t>
      </w:r>
      <w:proofErr w:type="gramStart"/>
      <w:r w:rsidRPr="007C32B5">
        <w:rPr>
          <w:rFonts w:eastAsia="Times New Roman" w:cstheme="minorHAnsi"/>
          <w:color w:val="232323"/>
          <w:sz w:val="24"/>
          <w:szCs w:val="24"/>
        </w:rPr>
        <w:t>Post-doctoral</w:t>
      </w:r>
      <w:proofErr w:type="gramEnd"/>
      <w:r w:rsidRPr="007C32B5">
        <w:rPr>
          <w:rFonts w:eastAsia="Times New Roman" w:cstheme="minorHAnsi"/>
          <w:color w:val="232323"/>
          <w:sz w:val="24"/>
          <w:szCs w:val="24"/>
        </w:rPr>
        <w:t xml:space="preserve"> education experience is strongly preferred for candidates seeking Assistant Professor</w:t>
      </w:r>
      <w:r w:rsidRPr="007C32B5">
        <w:rPr>
          <w:rFonts w:eastAsia="Times New Roman" w:cstheme="minorHAnsi"/>
          <w:color w:val="232323"/>
          <w:sz w:val="24"/>
          <w:szCs w:val="24"/>
        </w:rPr>
        <w:br/>
        <w:t>    • Editorial board experience</w:t>
      </w:r>
      <w:r w:rsidRPr="007C32B5">
        <w:rPr>
          <w:rFonts w:eastAsia="Times New Roman" w:cstheme="minorHAnsi"/>
          <w:color w:val="232323"/>
          <w:sz w:val="24"/>
          <w:szCs w:val="24"/>
        </w:rPr>
        <w:br/>
        <w:t>    • Active involvement/leadership in national organizations</w:t>
      </w:r>
    </w:p>
    <w:p w14:paraId="7354F1C4" w14:textId="77777777" w:rsidR="000525D6" w:rsidRDefault="000525D6" w:rsidP="007C32B5">
      <w:pPr>
        <w:shd w:val="clear" w:color="auto" w:fill="FFFFFF"/>
        <w:spacing w:before="100" w:beforeAutospacing="1" w:after="0" w:line="240" w:lineRule="auto"/>
        <w:rPr>
          <w:rFonts w:eastAsia="Times New Roman" w:cstheme="minorHAnsi"/>
          <w:color w:val="232323"/>
          <w:sz w:val="24"/>
          <w:szCs w:val="24"/>
        </w:rPr>
      </w:pPr>
    </w:p>
    <w:p w14:paraId="5405BCE0" w14:textId="77777777" w:rsidR="000525D6" w:rsidRDefault="000525D6" w:rsidP="007C32B5">
      <w:pPr>
        <w:shd w:val="clear" w:color="auto" w:fill="FFFFFF"/>
        <w:spacing w:before="100" w:beforeAutospacing="1" w:after="0" w:line="240" w:lineRule="auto"/>
        <w:rPr>
          <w:rFonts w:eastAsia="Times New Roman" w:cstheme="minorHAnsi"/>
          <w:color w:val="232323"/>
          <w:sz w:val="24"/>
          <w:szCs w:val="24"/>
        </w:rPr>
      </w:pPr>
    </w:p>
    <w:p w14:paraId="5B2F0530" w14:textId="1CCBDDB9" w:rsidR="007C32B5" w:rsidRPr="007C32B5" w:rsidRDefault="007C32B5" w:rsidP="007C32B5">
      <w:pPr>
        <w:shd w:val="clear" w:color="auto" w:fill="FFFFFF"/>
        <w:spacing w:before="100" w:beforeAutospacing="1" w:after="0" w:line="240" w:lineRule="auto"/>
        <w:rPr>
          <w:rFonts w:eastAsia="Times New Roman" w:cstheme="minorHAnsi"/>
          <w:color w:val="232323"/>
          <w:sz w:val="24"/>
          <w:szCs w:val="24"/>
        </w:rPr>
      </w:pPr>
      <w:r w:rsidRPr="007C32B5">
        <w:rPr>
          <w:rFonts w:eastAsia="Times New Roman" w:cstheme="minorHAnsi"/>
          <w:color w:val="232323"/>
          <w:sz w:val="24"/>
          <w:szCs w:val="24"/>
        </w:rPr>
        <w:lastRenderedPageBreak/>
        <w:t>Special Instructions to Applicants:</w:t>
      </w:r>
    </w:p>
    <w:p w14:paraId="35E6E75E" w14:textId="77777777" w:rsidR="007C32B5" w:rsidRPr="007C32B5" w:rsidRDefault="007C32B5" w:rsidP="007C32B5">
      <w:pPr>
        <w:shd w:val="clear" w:color="auto" w:fill="FFFFFF"/>
        <w:spacing w:before="100" w:beforeAutospacing="1" w:after="0" w:line="240" w:lineRule="auto"/>
        <w:rPr>
          <w:rFonts w:eastAsia="Times New Roman" w:cstheme="minorHAnsi"/>
          <w:color w:val="232323"/>
          <w:sz w:val="24"/>
          <w:szCs w:val="24"/>
        </w:rPr>
      </w:pPr>
      <w:r w:rsidRPr="007C32B5">
        <w:rPr>
          <w:rFonts w:eastAsia="Times New Roman" w:cstheme="minorHAnsi"/>
          <w:color w:val="232323"/>
          <w:sz w:val="24"/>
          <w:szCs w:val="24"/>
        </w:rPr>
        <w:t>Review of applications will begin on November 1st and continue until the position is filled. However, the position may close when an adequate number of qualified applications are received.</w:t>
      </w:r>
    </w:p>
    <w:p w14:paraId="7646CE52" w14:textId="77777777" w:rsidR="007C32B5" w:rsidRPr="007C32B5" w:rsidRDefault="007C32B5" w:rsidP="007C32B5">
      <w:pPr>
        <w:shd w:val="clear" w:color="auto" w:fill="FFFFFF"/>
        <w:spacing w:beforeAutospacing="1" w:after="0" w:line="240" w:lineRule="auto"/>
        <w:rPr>
          <w:rFonts w:eastAsia="Times New Roman" w:cstheme="minorHAnsi"/>
          <w:color w:val="232323"/>
          <w:sz w:val="24"/>
          <w:szCs w:val="24"/>
        </w:rPr>
      </w:pPr>
      <w:r w:rsidRPr="007C32B5">
        <w:rPr>
          <w:rFonts w:eastAsia="Times New Roman" w:cstheme="minorHAnsi"/>
          <w:b/>
          <w:bCs/>
          <w:color w:val="232323"/>
          <w:sz w:val="24"/>
          <w:szCs w:val="24"/>
        </w:rPr>
        <w:t>Please include the following required documents with your application.  </w:t>
      </w:r>
    </w:p>
    <w:p w14:paraId="15662371" w14:textId="77777777" w:rsidR="007C32B5" w:rsidRPr="007C32B5" w:rsidRDefault="007C32B5" w:rsidP="007C32B5">
      <w:pPr>
        <w:numPr>
          <w:ilvl w:val="0"/>
          <w:numId w:val="2"/>
        </w:numPr>
        <w:shd w:val="clear" w:color="auto" w:fill="FFFFFF"/>
        <w:spacing w:after="0" w:line="240" w:lineRule="auto"/>
        <w:rPr>
          <w:rFonts w:eastAsia="Times New Roman" w:cstheme="minorHAnsi"/>
          <w:color w:val="232323"/>
          <w:sz w:val="24"/>
          <w:szCs w:val="24"/>
        </w:rPr>
      </w:pPr>
      <w:r w:rsidRPr="007C32B5">
        <w:rPr>
          <w:rFonts w:eastAsia="Times New Roman" w:cstheme="minorHAnsi"/>
          <w:color w:val="232323"/>
          <w:sz w:val="24"/>
          <w:szCs w:val="24"/>
        </w:rPr>
        <w:t>CV</w:t>
      </w:r>
    </w:p>
    <w:p w14:paraId="0A6A5F13" w14:textId="77777777" w:rsidR="007C32B5" w:rsidRPr="007C32B5" w:rsidRDefault="007C32B5" w:rsidP="007C32B5">
      <w:pPr>
        <w:numPr>
          <w:ilvl w:val="0"/>
          <w:numId w:val="2"/>
        </w:numPr>
        <w:shd w:val="clear" w:color="auto" w:fill="FFFFFF"/>
        <w:spacing w:before="100" w:beforeAutospacing="1" w:after="0" w:line="240" w:lineRule="auto"/>
        <w:rPr>
          <w:rFonts w:eastAsia="Times New Roman" w:cstheme="minorHAnsi"/>
          <w:color w:val="232323"/>
          <w:sz w:val="24"/>
          <w:szCs w:val="24"/>
        </w:rPr>
      </w:pPr>
      <w:r w:rsidRPr="007C32B5">
        <w:rPr>
          <w:rFonts w:eastAsia="Times New Roman" w:cstheme="minorHAnsi"/>
          <w:color w:val="232323"/>
          <w:sz w:val="24"/>
          <w:szCs w:val="24"/>
        </w:rPr>
        <w:t>Cover letter</w:t>
      </w:r>
    </w:p>
    <w:p w14:paraId="2DCE1825" w14:textId="77777777" w:rsidR="007C32B5" w:rsidRPr="007C32B5" w:rsidRDefault="007C32B5" w:rsidP="007C32B5">
      <w:pPr>
        <w:numPr>
          <w:ilvl w:val="0"/>
          <w:numId w:val="2"/>
        </w:numPr>
        <w:shd w:val="clear" w:color="auto" w:fill="FFFFFF"/>
        <w:spacing w:before="100" w:beforeAutospacing="1" w:after="0" w:line="240" w:lineRule="auto"/>
        <w:rPr>
          <w:rFonts w:eastAsia="Times New Roman" w:cstheme="minorHAnsi"/>
          <w:color w:val="232323"/>
          <w:sz w:val="24"/>
          <w:szCs w:val="24"/>
        </w:rPr>
      </w:pPr>
      <w:r w:rsidRPr="007C32B5">
        <w:rPr>
          <w:rFonts w:eastAsia="Times New Roman" w:cstheme="minorHAnsi"/>
          <w:color w:val="232323"/>
          <w:sz w:val="24"/>
          <w:szCs w:val="24"/>
        </w:rPr>
        <w:t>Teaching statement/philosophy to include a description of previous teaching experience</w:t>
      </w:r>
    </w:p>
    <w:p w14:paraId="56811EC7" w14:textId="77777777" w:rsidR="007C32B5" w:rsidRPr="007C32B5" w:rsidRDefault="007C32B5" w:rsidP="007C32B5">
      <w:pPr>
        <w:numPr>
          <w:ilvl w:val="0"/>
          <w:numId w:val="2"/>
        </w:numPr>
        <w:shd w:val="clear" w:color="auto" w:fill="FFFFFF"/>
        <w:spacing w:before="100" w:beforeAutospacing="1" w:after="0" w:line="240" w:lineRule="auto"/>
        <w:rPr>
          <w:rFonts w:eastAsia="Times New Roman" w:cstheme="minorHAnsi"/>
          <w:color w:val="232323"/>
          <w:sz w:val="24"/>
          <w:szCs w:val="24"/>
        </w:rPr>
      </w:pPr>
      <w:r w:rsidRPr="007C32B5">
        <w:rPr>
          <w:rFonts w:eastAsia="Times New Roman" w:cstheme="minorHAnsi"/>
          <w:color w:val="232323"/>
          <w:sz w:val="24"/>
          <w:szCs w:val="24"/>
        </w:rPr>
        <w:t xml:space="preserve">Research statement, including past research accomplishments and </w:t>
      </w:r>
      <w:proofErr w:type="gramStart"/>
      <w:r w:rsidRPr="007C32B5">
        <w:rPr>
          <w:rFonts w:eastAsia="Times New Roman" w:cstheme="minorHAnsi"/>
          <w:color w:val="232323"/>
          <w:sz w:val="24"/>
          <w:szCs w:val="24"/>
        </w:rPr>
        <w:t>future plan</w:t>
      </w:r>
      <w:proofErr w:type="gramEnd"/>
    </w:p>
    <w:p w14:paraId="3286A23E" w14:textId="77777777" w:rsidR="007C32B5" w:rsidRPr="007C32B5" w:rsidRDefault="007C32B5" w:rsidP="007C32B5">
      <w:pPr>
        <w:numPr>
          <w:ilvl w:val="0"/>
          <w:numId w:val="2"/>
        </w:numPr>
        <w:shd w:val="clear" w:color="auto" w:fill="FFFFFF"/>
        <w:spacing w:before="100" w:beforeAutospacing="1" w:after="0" w:line="240" w:lineRule="auto"/>
        <w:rPr>
          <w:rFonts w:eastAsia="Times New Roman" w:cstheme="minorHAnsi"/>
          <w:color w:val="232323"/>
          <w:sz w:val="24"/>
          <w:szCs w:val="24"/>
        </w:rPr>
      </w:pPr>
      <w:r w:rsidRPr="007C32B5">
        <w:rPr>
          <w:rFonts w:eastAsia="Times New Roman" w:cstheme="minorHAnsi"/>
          <w:color w:val="232323"/>
          <w:sz w:val="24"/>
          <w:szCs w:val="24"/>
        </w:rPr>
        <w:t>Copy of three recent research publications (upload publications (3) as one file)</w:t>
      </w:r>
    </w:p>
    <w:p w14:paraId="720AF837" w14:textId="7B2BBFD4" w:rsidR="007C32B5" w:rsidRDefault="007C32B5" w:rsidP="007C32B5">
      <w:pPr>
        <w:numPr>
          <w:ilvl w:val="0"/>
          <w:numId w:val="2"/>
        </w:numPr>
        <w:shd w:val="clear" w:color="auto" w:fill="FFFFFF"/>
        <w:spacing w:before="100" w:beforeAutospacing="1" w:after="0" w:line="240" w:lineRule="auto"/>
        <w:rPr>
          <w:rFonts w:eastAsia="Times New Roman" w:cstheme="minorHAnsi"/>
          <w:color w:val="232323"/>
          <w:sz w:val="24"/>
          <w:szCs w:val="24"/>
        </w:rPr>
      </w:pPr>
      <w:r w:rsidRPr="007C32B5">
        <w:rPr>
          <w:rFonts w:eastAsia="Times New Roman" w:cstheme="minorHAnsi"/>
          <w:color w:val="232323"/>
          <w:sz w:val="24"/>
          <w:szCs w:val="24"/>
        </w:rPr>
        <w:t>Names and contact information of three references will be required at the time of application. References will be contacted after the initial search committee interview.</w:t>
      </w:r>
    </w:p>
    <w:p w14:paraId="586B1BC7" w14:textId="5CFCCF5A" w:rsidR="000525D6" w:rsidRPr="007C32B5" w:rsidRDefault="000525D6" w:rsidP="007C32B5">
      <w:pPr>
        <w:numPr>
          <w:ilvl w:val="0"/>
          <w:numId w:val="2"/>
        </w:numPr>
        <w:shd w:val="clear" w:color="auto" w:fill="FFFFFF"/>
        <w:spacing w:before="100" w:beforeAutospacing="1" w:after="0" w:line="240" w:lineRule="auto"/>
        <w:rPr>
          <w:rFonts w:eastAsia="Times New Roman" w:cstheme="minorHAnsi"/>
          <w:color w:val="232323"/>
          <w:sz w:val="24"/>
          <w:szCs w:val="24"/>
        </w:rPr>
      </w:pPr>
      <w:r>
        <w:rPr>
          <w:rFonts w:eastAsia="Times New Roman" w:cstheme="minorHAnsi"/>
          <w:color w:val="232323"/>
          <w:sz w:val="24"/>
          <w:szCs w:val="24"/>
        </w:rPr>
        <w:t xml:space="preserve">Apply at: </w:t>
      </w:r>
      <w:hyperlink r:id="rId5" w:history="1">
        <w:r w:rsidRPr="00C76F4E">
          <w:rPr>
            <w:rStyle w:val="Hyperlink"/>
            <w:rFonts w:eastAsia="Times New Roman" w:cstheme="minorHAnsi"/>
            <w:sz w:val="24"/>
            <w:szCs w:val="24"/>
          </w:rPr>
          <w:t>https://explorejobs.uml.edu/en-us/job/510283/tenuretrack-faculty-open-rank-solomont-school-of-nursing</w:t>
        </w:r>
      </w:hyperlink>
      <w:r>
        <w:rPr>
          <w:rFonts w:eastAsia="Times New Roman" w:cstheme="minorHAnsi"/>
          <w:color w:val="232323"/>
          <w:sz w:val="24"/>
          <w:szCs w:val="24"/>
        </w:rPr>
        <w:t xml:space="preserve"> </w:t>
      </w:r>
    </w:p>
    <w:p w14:paraId="762647B3" w14:textId="77777777" w:rsidR="00EF66C0" w:rsidRPr="007C32B5" w:rsidRDefault="00EF66C0">
      <w:pPr>
        <w:rPr>
          <w:rFonts w:cstheme="minorHAnsi"/>
          <w:sz w:val="24"/>
          <w:szCs w:val="24"/>
        </w:rPr>
      </w:pPr>
    </w:p>
    <w:sectPr w:rsidR="00EF66C0" w:rsidRPr="007C3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14D9C"/>
    <w:multiLevelType w:val="multilevel"/>
    <w:tmpl w:val="4B5A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681F91"/>
    <w:multiLevelType w:val="multilevel"/>
    <w:tmpl w:val="8C24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2B5"/>
    <w:rsid w:val="000525D6"/>
    <w:rsid w:val="000835CD"/>
    <w:rsid w:val="007C32B5"/>
    <w:rsid w:val="007F40B7"/>
    <w:rsid w:val="008C4C49"/>
    <w:rsid w:val="00924A2E"/>
    <w:rsid w:val="00BE05DE"/>
    <w:rsid w:val="00C21A45"/>
    <w:rsid w:val="00ED3155"/>
    <w:rsid w:val="00EF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02A2"/>
  <w15:chartTrackingRefBased/>
  <w15:docId w15:val="{7A50875D-77E5-42FC-A184-618E896E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C32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2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32B5"/>
    <w:rPr>
      <w:b/>
      <w:bCs/>
    </w:rPr>
  </w:style>
  <w:style w:type="character" w:customStyle="1" w:styleId="Heading2Char">
    <w:name w:val="Heading 2 Char"/>
    <w:basedOn w:val="DefaultParagraphFont"/>
    <w:link w:val="Heading2"/>
    <w:uiPriority w:val="9"/>
    <w:rsid w:val="007C32B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525D6"/>
    <w:rPr>
      <w:color w:val="0563C1" w:themeColor="hyperlink"/>
      <w:u w:val="single"/>
    </w:rPr>
  </w:style>
  <w:style w:type="character" w:styleId="UnresolvedMention">
    <w:name w:val="Unresolved Mention"/>
    <w:basedOn w:val="DefaultParagraphFont"/>
    <w:uiPriority w:val="99"/>
    <w:semiHidden/>
    <w:unhideWhenUsed/>
    <w:rsid w:val="00052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27965">
      <w:bodyDiv w:val="1"/>
      <w:marLeft w:val="0"/>
      <w:marRight w:val="0"/>
      <w:marTop w:val="0"/>
      <w:marBottom w:val="0"/>
      <w:divBdr>
        <w:top w:val="none" w:sz="0" w:space="0" w:color="auto"/>
        <w:left w:val="none" w:sz="0" w:space="0" w:color="auto"/>
        <w:bottom w:val="none" w:sz="0" w:space="0" w:color="auto"/>
        <w:right w:val="none" w:sz="0" w:space="0" w:color="auto"/>
      </w:divBdr>
    </w:div>
    <w:div w:id="141139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xplorejobs.uml.edu/en-us/job/510283/tenuretrack-faculty-open-rank-solomont-school-of-nurs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721</Words>
  <Characters>4508</Characters>
  <Application>Microsoft Office Word</Application>
  <DocSecurity>0</DocSecurity>
  <Lines>89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Van Savage</dc:creator>
  <cp:keywords/>
  <dc:description/>
  <cp:lastModifiedBy>Jordan Van Savage</cp:lastModifiedBy>
  <cp:revision>4</cp:revision>
  <dcterms:created xsi:type="dcterms:W3CDTF">2021-09-30T20:27:00Z</dcterms:created>
  <dcterms:modified xsi:type="dcterms:W3CDTF">2021-10-18T21:02:00Z</dcterms:modified>
</cp:coreProperties>
</file>